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F2DE0" w14:textId="16E093DA" w:rsidR="00371024" w:rsidRPr="009D5B63" w:rsidRDefault="009D5B63" w:rsidP="009D5B63">
      <w:pPr>
        <w:pStyle w:val="BodyText2"/>
        <w:spacing w:line="240" w:lineRule="auto"/>
        <w:rPr>
          <w:sz w:val="20"/>
          <w:szCs w:val="20"/>
        </w:rPr>
      </w:pPr>
      <w:bookmarkStart w:id="0" w:name="_GoBack"/>
      <w:bookmarkEnd w:id="0"/>
      <w:r w:rsidRPr="009D5B63">
        <w:rPr>
          <w:sz w:val="20"/>
          <w:szCs w:val="20"/>
        </w:rPr>
        <w:t xml:space="preserve">NGC Regulation 6.090(9) requires the CPA to use “criteria established by the </w:t>
      </w:r>
      <w:r w:rsidR="00AE3FD1">
        <w:rPr>
          <w:sz w:val="20"/>
          <w:szCs w:val="20"/>
        </w:rPr>
        <w:t>C</w:t>
      </w:r>
      <w:r w:rsidRPr="009D5B63">
        <w:rPr>
          <w:sz w:val="20"/>
          <w:szCs w:val="20"/>
        </w:rPr>
        <w:t>hair” in determinin</w:t>
      </w:r>
      <w:r>
        <w:rPr>
          <w:sz w:val="20"/>
          <w:szCs w:val="20"/>
        </w:rPr>
        <w:t>g whether a Group I licensee is i</w:t>
      </w:r>
      <w:r w:rsidRPr="009D5B63">
        <w:rPr>
          <w:sz w:val="20"/>
          <w:szCs w:val="20"/>
        </w:rPr>
        <w:t>n compliance with the Minimum Internal Control Standards (MICS).  This checklist is to be used by the CPA in determining whet</w:t>
      </w:r>
      <w:r w:rsidR="004A10A9">
        <w:rPr>
          <w:sz w:val="20"/>
          <w:szCs w:val="20"/>
        </w:rPr>
        <w:t xml:space="preserve">her the licensee’s </w:t>
      </w:r>
      <w:r w:rsidRPr="009D5B63">
        <w:rPr>
          <w:sz w:val="20"/>
          <w:szCs w:val="20"/>
        </w:rPr>
        <w:t>keno operation is in c</w:t>
      </w:r>
      <w:r w:rsidR="008514B8">
        <w:rPr>
          <w:sz w:val="20"/>
          <w:szCs w:val="20"/>
        </w:rPr>
        <w:t xml:space="preserve">ompliance with the </w:t>
      </w:r>
      <w:r w:rsidRPr="009D5B63">
        <w:rPr>
          <w:sz w:val="20"/>
          <w:szCs w:val="20"/>
        </w:rPr>
        <w:t>Keno MICS.</w:t>
      </w:r>
    </w:p>
    <w:tbl>
      <w:tblPr>
        <w:tblW w:w="0" w:type="auto"/>
        <w:tblLayout w:type="fixed"/>
        <w:tblLook w:val="0000" w:firstRow="0" w:lastRow="0" w:firstColumn="0" w:lastColumn="0" w:noHBand="0" w:noVBand="0"/>
      </w:tblPr>
      <w:tblGrid>
        <w:gridCol w:w="2547"/>
        <w:gridCol w:w="4221"/>
        <w:gridCol w:w="3960"/>
      </w:tblGrid>
      <w:tr w:rsidR="009D5B63" w14:paraId="02E93644" w14:textId="77777777">
        <w:tc>
          <w:tcPr>
            <w:tcW w:w="2547" w:type="dxa"/>
            <w:tcBorders>
              <w:top w:val="nil"/>
              <w:left w:val="nil"/>
              <w:bottom w:val="single" w:sz="4" w:space="0" w:color="auto"/>
              <w:right w:val="nil"/>
            </w:tcBorders>
          </w:tcPr>
          <w:p w14:paraId="7FBFE94D" w14:textId="77777777" w:rsidR="009D5B63" w:rsidRPr="00E36504" w:rsidRDefault="009D5B63" w:rsidP="00E36504">
            <w:pPr>
              <w:jc w:val="center"/>
              <w:rPr>
                <w:sz w:val="14"/>
              </w:rPr>
            </w:pPr>
          </w:p>
          <w:p w14:paraId="006623CA" w14:textId="77777777" w:rsidR="009D5B63" w:rsidRDefault="009D5B63" w:rsidP="0016349D">
            <w:pPr>
              <w:jc w:val="center"/>
              <w:rPr>
                <w:sz w:val="20"/>
              </w:rPr>
            </w:pPr>
            <w:r>
              <w:rPr>
                <w:sz w:val="20"/>
              </w:rPr>
              <w:t>Date of Inquiry</w:t>
            </w:r>
          </w:p>
        </w:tc>
        <w:tc>
          <w:tcPr>
            <w:tcW w:w="4221" w:type="dxa"/>
            <w:tcBorders>
              <w:top w:val="nil"/>
              <w:left w:val="nil"/>
              <w:bottom w:val="single" w:sz="4" w:space="0" w:color="auto"/>
              <w:right w:val="nil"/>
            </w:tcBorders>
          </w:tcPr>
          <w:p w14:paraId="6977B6C0" w14:textId="77777777" w:rsidR="009D5B63" w:rsidRPr="00E36504" w:rsidRDefault="009D5B63" w:rsidP="0016349D">
            <w:pPr>
              <w:jc w:val="center"/>
              <w:rPr>
                <w:sz w:val="14"/>
              </w:rPr>
            </w:pPr>
          </w:p>
          <w:p w14:paraId="30AAD0B3" w14:textId="77777777" w:rsidR="009D5B63" w:rsidRDefault="009D5B63" w:rsidP="0016349D">
            <w:pPr>
              <w:jc w:val="center"/>
              <w:rPr>
                <w:sz w:val="20"/>
              </w:rPr>
            </w:pPr>
            <w:r>
              <w:rPr>
                <w:sz w:val="20"/>
              </w:rPr>
              <w:t>Person Interviewed</w:t>
            </w:r>
          </w:p>
        </w:tc>
        <w:tc>
          <w:tcPr>
            <w:tcW w:w="3960" w:type="dxa"/>
            <w:tcBorders>
              <w:top w:val="nil"/>
              <w:left w:val="nil"/>
              <w:bottom w:val="single" w:sz="4" w:space="0" w:color="auto"/>
              <w:right w:val="nil"/>
            </w:tcBorders>
          </w:tcPr>
          <w:p w14:paraId="241528F0" w14:textId="77777777" w:rsidR="009D5B63" w:rsidRPr="00E36504" w:rsidRDefault="009D5B63" w:rsidP="0016349D">
            <w:pPr>
              <w:jc w:val="center"/>
              <w:rPr>
                <w:sz w:val="14"/>
              </w:rPr>
            </w:pPr>
          </w:p>
          <w:p w14:paraId="5AD044B8" w14:textId="77777777" w:rsidR="009D5B63" w:rsidRDefault="009D5B63" w:rsidP="0016349D">
            <w:pPr>
              <w:jc w:val="center"/>
              <w:rPr>
                <w:sz w:val="20"/>
              </w:rPr>
            </w:pPr>
            <w:r>
              <w:rPr>
                <w:sz w:val="20"/>
              </w:rPr>
              <w:t>Position</w:t>
            </w:r>
          </w:p>
        </w:tc>
      </w:tr>
      <w:tr w:rsidR="009D5B63" w14:paraId="1A932924"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47D38600" w14:textId="77777777" w:rsidR="009D5B63" w:rsidRDefault="009D5B63" w:rsidP="0016349D"/>
        </w:tc>
        <w:tc>
          <w:tcPr>
            <w:tcW w:w="4221" w:type="dxa"/>
            <w:tcBorders>
              <w:top w:val="single" w:sz="4" w:space="0" w:color="auto"/>
              <w:left w:val="single" w:sz="4" w:space="0" w:color="auto"/>
              <w:bottom w:val="single" w:sz="4" w:space="0" w:color="auto"/>
              <w:right w:val="single" w:sz="4" w:space="0" w:color="auto"/>
            </w:tcBorders>
          </w:tcPr>
          <w:p w14:paraId="18C889CB" w14:textId="77777777" w:rsidR="009D5B63" w:rsidRDefault="009D5B63" w:rsidP="0016349D"/>
        </w:tc>
        <w:tc>
          <w:tcPr>
            <w:tcW w:w="3960" w:type="dxa"/>
            <w:tcBorders>
              <w:top w:val="single" w:sz="4" w:space="0" w:color="auto"/>
              <w:left w:val="single" w:sz="4" w:space="0" w:color="auto"/>
              <w:bottom w:val="single" w:sz="4" w:space="0" w:color="auto"/>
              <w:right w:val="single" w:sz="4" w:space="0" w:color="auto"/>
            </w:tcBorders>
          </w:tcPr>
          <w:p w14:paraId="605AE86B" w14:textId="77777777" w:rsidR="009D5B63" w:rsidRDefault="009D5B63" w:rsidP="0016349D"/>
        </w:tc>
      </w:tr>
      <w:tr w:rsidR="009D5B63" w14:paraId="3F37BC89"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1A9DFC82" w14:textId="77777777" w:rsidR="009D5B63" w:rsidRDefault="009D5B63" w:rsidP="0016349D"/>
        </w:tc>
        <w:tc>
          <w:tcPr>
            <w:tcW w:w="4221" w:type="dxa"/>
            <w:tcBorders>
              <w:top w:val="single" w:sz="4" w:space="0" w:color="auto"/>
              <w:left w:val="single" w:sz="4" w:space="0" w:color="auto"/>
              <w:bottom w:val="single" w:sz="4" w:space="0" w:color="auto"/>
              <w:right w:val="single" w:sz="4" w:space="0" w:color="auto"/>
            </w:tcBorders>
          </w:tcPr>
          <w:p w14:paraId="39ECC412" w14:textId="77777777" w:rsidR="009D5B63" w:rsidRDefault="009D5B63" w:rsidP="0016349D"/>
        </w:tc>
        <w:tc>
          <w:tcPr>
            <w:tcW w:w="3960" w:type="dxa"/>
            <w:tcBorders>
              <w:top w:val="single" w:sz="4" w:space="0" w:color="auto"/>
              <w:left w:val="single" w:sz="4" w:space="0" w:color="auto"/>
              <w:bottom w:val="single" w:sz="4" w:space="0" w:color="auto"/>
              <w:right w:val="single" w:sz="4" w:space="0" w:color="auto"/>
            </w:tcBorders>
          </w:tcPr>
          <w:p w14:paraId="4B2AACE5" w14:textId="77777777" w:rsidR="009D5B63" w:rsidRDefault="009D5B63" w:rsidP="0016349D"/>
        </w:tc>
      </w:tr>
      <w:tr w:rsidR="009D5B63" w14:paraId="34495735"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5848AA76" w14:textId="77777777" w:rsidR="009D5B63" w:rsidRDefault="009D5B63" w:rsidP="0016349D"/>
        </w:tc>
        <w:tc>
          <w:tcPr>
            <w:tcW w:w="4221" w:type="dxa"/>
            <w:tcBorders>
              <w:top w:val="single" w:sz="4" w:space="0" w:color="auto"/>
              <w:left w:val="single" w:sz="4" w:space="0" w:color="auto"/>
              <w:bottom w:val="single" w:sz="4" w:space="0" w:color="auto"/>
              <w:right w:val="single" w:sz="4" w:space="0" w:color="auto"/>
            </w:tcBorders>
          </w:tcPr>
          <w:p w14:paraId="76C050C6" w14:textId="77777777" w:rsidR="009D5B63" w:rsidRDefault="009D5B63" w:rsidP="0016349D"/>
        </w:tc>
        <w:tc>
          <w:tcPr>
            <w:tcW w:w="3960" w:type="dxa"/>
            <w:tcBorders>
              <w:top w:val="single" w:sz="4" w:space="0" w:color="auto"/>
              <w:left w:val="single" w:sz="4" w:space="0" w:color="auto"/>
              <w:bottom w:val="single" w:sz="4" w:space="0" w:color="auto"/>
              <w:right w:val="single" w:sz="4" w:space="0" w:color="auto"/>
            </w:tcBorders>
          </w:tcPr>
          <w:p w14:paraId="4AE7A8F3" w14:textId="77777777" w:rsidR="009D5B63" w:rsidRDefault="009D5B63" w:rsidP="0016349D"/>
        </w:tc>
      </w:tr>
      <w:tr w:rsidR="009D5B63" w14:paraId="058AE7AD"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CA3596D" w14:textId="77777777" w:rsidR="009D5B63" w:rsidRDefault="009D5B63" w:rsidP="0003130B"/>
        </w:tc>
        <w:tc>
          <w:tcPr>
            <w:tcW w:w="4221" w:type="dxa"/>
            <w:tcBorders>
              <w:top w:val="single" w:sz="4" w:space="0" w:color="auto"/>
              <w:left w:val="single" w:sz="4" w:space="0" w:color="auto"/>
              <w:bottom w:val="single" w:sz="4" w:space="0" w:color="auto"/>
              <w:right w:val="single" w:sz="4" w:space="0" w:color="auto"/>
            </w:tcBorders>
          </w:tcPr>
          <w:p w14:paraId="21AAAE40" w14:textId="77777777" w:rsidR="009D5B63" w:rsidRDefault="009D5B63" w:rsidP="0016349D"/>
        </w:tc>
        <w:tc>
          <w:tcPr>
            <w:tcW w:w="3960" w:type="dxa"/>
            <w:tcBorders>
              <w:top w:val="single" w:sz="4" w:space="0" w:color="auto"/>
              <w:left w:val="single" w:sz="4" w:space="0" w:color="auto"/>
              <w:bottom w:val="single" w:sz="4" w:space="0" w:color="auto"/>
              <w:right w:val="single" w:sz="4" w:space="0" w:color="auto"/>
            </w:tcBorders>
          </w:tcPr>
          <w:p w14:paraId="2BEB8646" w14:textId="77777777" w:rsidR="009D5B63" w:rsidRDefault="009D5B63" w:rsidP="0016349D"/>
        </w:tc>
      </w:tr>
      <w:tr w:rsidR="009D5B63" w14:paraId="1EE6105B"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3CE68CD3" w14:textId="77777777" w:rsidR="009D5B63" w:rsidRDefault="009D5B63" w:rsidP="0016349D"/>
        </w:tc>
        <w:tc>
          <w:tcPr>
            <w:tcW w:w="4221" w:type="dxa"/>
            <w:tcBorders>
              <w:top w:val="single" w:sz="4" w:space="0" w:color="auto"/>
              <w:left w:val="single" w:sz="4" w:space="0" w:color="auto"/>
              <w:bottom w:val="single" w:sz="4" w:space="0" w:color="auto"/>
              <w:right w:val="single" w:sz="4" w:space="0" w:color="auto"/>
            </w:tcBorders>
          </w:tcPr>
          <w:p w14:paraId="73B53E3C" w14:textId="77777777" w:rsidR="009D5B63" w:rsidRDefault="009D5B63" w:rsidP="0016349D"/>
        </w:tc>
        <w:tc>
          <w:tcPr>
            <w:tcW w:w="3960" w:type="dxa"/>
            <w:tcBorders>
              <w:top w:val="single" w:sz="4" w:space="0" w:color="auto"/>
              <w:left w:val="single" w:sz="4" w:space="0" w:color="auto"/>
              <w:bottom w:val="single" w:sz="4" w:space="0" w:color="auto"/>
              <w:right w:val="single" w:sz="4" w:space="0" w:color="auto"/>
            </w:tcBorders>
          </w:tcPr>
          <w:p w14:paraId="0B217DDC" w14:textId="77777777" w:rsidR="009D5B63" w:rsidRDefault="009D5B63" w:rsidP="0016349D"/>
        </w:tc>
      </w:tr>
      <w:tr w:rsidR="00F0461C" w14:paraId="563571EA"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B0E25B5" w14:textId="77777777" w:rsidR="00F0461C" w:rsidRDefault="00F0461C" w:rsidP="0016349D"/>
        </w:tc>
        <w:tc>
          <w:tcPr>
            <w:tcW w:w="4221" w:type="dxa"/>
            <w:tcBorders>
              <w:top w:val="single" w:sz="4" w:space="0" w:color="auto"/>
              <w:left w:val="single" w:sz="4" w:space="0" w:color="auto"/>
              <w:bottom w:val="single" w:sz="4" w:space="0" w:color="auto"/>
              <w:right w:val="single" w:sz="4" w:space="0" w:color="auto"/>
            </w:tcBorders>
          </w:tcPr>
          <w:p w14:paraId="68C988DD" w14:textId="77777777" w:rsidR="00F0461C" w:rsidRDefault="00F0461C" w:rsidP="0016349D"/>
        </w:tc>
        <w:tc>
          <w:tcPr>
            <w:tcW w:w="3960" w:type="dxa"/>
            <w:tcBorders>
              <w:top w:val="single" w:sz="4" w:space="0" w:color="auto"/>
              <w:left w:val="single" w:sz="4" w:space="0" w:color="auto"/>
              <w:bottom w:val="single" w:sz="4" w:space="0" w:color="auto"/>
              <w:right w:val="single" w:sz="4" w:space="0" w:color="auto"/>
            </w:tcBorders>
          </w:tcPr>
          <w:p w14:paraId="169466B9" w14:textId="77777777" w:rsidR="00F0461C" w:rsidRDefault="00F0461C" w:rsidP="0016349D"/>
        </w:tc>
      </w:tr>
    </w:tbl>
    <w:p w14:paraId="5B600C60" w14:textId="77777777" w:rsidR="009D5B63" w:rsidRDefault="009D5B63" w:rsidP="009D5B63">
      <w:pPr>
        <w:rPr>
          <w:sz w:val="20"/>
        </w:rPr>
      </w:pPr>
      <w:r>
        <w:rPr>
          <w:sz w:val="20"/>
          <w:u w:val="single"/>
        </w:rPr>
        <w:t>Checklist Completion Notes:</w:t>
      </w:r>
    </w:p>
    <w:p w14:paraId="0EC7AE12" w14:textId="77777777" w:rsidR="009D5B63" w:rsidRDefault="009D5B63" w:rsidP="009D5B63">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1D6DB14C" w14:textId="77777777" w:rsidR="009D5B63" w:rsidRDefault="009D5B63" w:rsidP="009D5B63">
      <w:pPr>
        <w:rPr>
          <w:sz w:val="20"/>
        </w:rPr>
      </w:pPr>
    </w:p>
    <w:p w14:paraId="14377266" w14:textId="4094D422" w:rsidR="009D5B63" w:rsidRPr="00E20925" w:rsidRDefault="009D5B63" w:rsidP="00E20925">
      <w:pPr>
        <w:numPr>
          <w:ilvl w:val="0"/>
          <w:numId w:val="4"/>
        </w:numPr>
        <w:autoSpaceDN w:val="0"/>
        <w:rPr>
          <w:sz w:val="20"/>
          <w:szCs w:val="20"/>
        </w:rPr>
      </w:pPr>
      <w:r>
        <w:rPr>
          <w:sz w:val="20"/>
        </w:rPr>
        <w:t xml:space="preserve">All "no" answers require referencing and/or comment, and should be cited as regulation violations, unless the Board Chair has granted a MICS variation or the question requires a "no" answer for acceptability. </w:t>
      </w:r>
      <w:r w:rsidR="00E20925">
        <w:rPr>
          <w:sz w:val="20"/>
        </w:rPr>
        <w:t xml:space="preserve"> </w:t>
      </w:r>
      <w:r w:rsidR="00E20925" w:rsidRPr="00E20925">
        <w:rPr>
          <w:sz w:val="20"/>
          <w:szCs w:val="20"/>
        </w:rPr>
        <w:t xml:space="preserve">All </w:t>
      </w:r>
      <w:r w:rsidR="00B55A73">
        <w:rPr>
          <w:sz w:val="20"/>
          <w:szCs w:val="20"/>
        </w:rPr>
        <w:t>“</w:t>
      </w:r>
      <w:r w:rsidR="00E20925" w:rsidRPr="00E20925">
        <w:rPr>
          <w:sz w:val="20"/>
          <w:szCs w:val="20"/>
        </w:rPr>
        <w:t>N/A</w:t>
      </w:r>
      <w:r w:rsidR="00B55A73">
        <w:rPr>
          <w:sz w:val="20"/>
          <w:szCs w:val="20"/>
        </w:rPr>
        <w:t>”</w:t>
      </w:r>
      <w:r w:rsidR="00E20925" w:rsidRPr="00E20925">
        <w:rPr>
          <w:sz w:val="20"/>
          <w:szCs w:val="20"/>
        </w:rPr>
        <w:t xml:space="preserve"> answers require referencing and/or comment, as to the reason the MICS is not applicable.  </w:t>
      </w:r>
    </w:p>
    <w:p w14:paraId="2E2C78F7" w14:textId="77777777" w:rsidR="009D5B63" w:rsidRDefault="009D5B63" w:rsidP="009D5B63">
      <w:pPr>
        <w:numPr>
          <w:ilvl w:val="12"/>
          <w:numId w:val="0"/>
        </w:numPr>
        <w:ind w:left="360" w:hanging="360"/>
        <w:rPr>
          <w:sz w:val="20"/>
        </w:rPr>
      </w:pPr>
    </w:p>
    <w:p w14:paraId="7B296143" w14:textId="289AF033" w:rsidR="009D5B63" w:rsidRDefault="009D5B63" w:rsidP="009D5B63">
      <w:pPr>
        <w:numPr>
          <w:ilvl w:val="0"/>
          <w:numId w:val="4"/>
        </w:numPr>
        <w:rPr>
          <w:sz w:val="20"/>
        </w:rPr>
      </w:pPr>
      <w:r>
        <w:rPr>
          <w:sz w:val="20"/>
        </w:rPr>
        <w:t>"(#)" refers to the Minimum Internal Con</w:t>
      </w:r>
      <w:r w:rsidR="004A10A9">
        <w:rPr>
          <w:sz w:val="20"/>
        </w:rPr>
        <w:t xml:space="preserve">trol Standards for </w:t>
      </w:r>
      <w:r w:rsidR="00C3102C">
        <w:rPr>
          <w:sz w:val="20"/>
        </w:rPr>
        <w:t xml:space="preserve">Keno, Version </w:t>
      </w:r>
      <w:r w:rsidR="00E75A45">
        <w:rPr>
          <w:sz w:val="20"/>
        </w:rPr>
        <w:t>9</w:t>
      </w:r>
      <w:r>
        <w:rPr>
          <w:sz w:val="20"/>
        </w:rPr>
        <w:t xml:space="preserve">.  </w:t>
      </w:r>
      <w:r w:rsidR="006B5A8B">
        <w:rPr>
          <w:sz w:val="20"/>
        </w:rPr>
        <w:t>The Keno MICS also include Notes #1 - #10.</w:t>
      </w:r>
    </w:p>
    <w:p w14:paraId="7D8536C1" w14:textId="77777777" w:rsidR="009D5B63" w:rsidRDefault="009D5B63" w:rsidP="009D5B63">
      <w:pPr>
        <w:rPr>
          <w:sz w:val="20"/>
        </w:rPr>
      </w:pPr>
    </w:p>
    <w:tbl>
      <w:tblPr>
        <w:tblW w:w="110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720"/>
        <w:gridCol w:w="720"/>
        <w:gridCol w:w="720"/>
        <w:gridCol w:w="2988"/>
        <w:gridCol w:w="7"/>
      </w:tblGrid>
      <w:tr w:rsidR="005D64F8" w14:paraId="2EA49D6B" w14:textId="77777777" w:rsidTr="009125E8">
        <w:trPr>
          <w:cantSplit/>
          <w:tblHeader/>
        </w:trPr>
        <w:tc>
          <w:tcPr>
            <w:tcW w:w="5868" w:type="dxa"/>
            <w:shd w:val="pct15" w:color="auto" w:fill="auto"/>
          </w:tcPr>
          <w:p w14:paraId="0AF75ABA" w14:textId="77777777" w:rsidR="005D64F8" w:rsidRDefault="005D64F8">
            <w:pPr>
              <w:jc w:val="center"/>
              <w:rPr>
                <w:sz w:val="20"/>
              </w:rPr>
            </w:pPr>
            <w:r>
              <w:rPr>
                <w:sz w:val="20"/>
              </w:rPr>
              <w:t>Questions</w:t>
            </w:r>
          </w:p>
        </w:tc>
        <w:tc>
          <w:tcPr>
            <w:tcW w:w="720" w:type="dxa"/>
            <w:tcBorders>
              <w:bottom w:val="single" w:sz="4" w:space="0" w:color="auto"/>
            </w:tcBorders>
            <w:shd w:val="pct15" w:color="auto" w:fill="auto"/>
          </w:tcPr>
          <w:p w14:paraId="4E603B14" w14:textId="77777777" w:rsidR="005D64F8" w:rsidRDefault="005D64F8">
            <w:pPr>
              <w:jc w:val="center"/>
              <w:rPr>
                <w:sz w:val="20"/>
              </w:rPr>
            </w:pPr>
            <w:r>
              <w:rPr>
                <w:sz w:val="20"/>
              </w:rPr>
              <w:t>Yes</w:t>
            </w:r>
          </w:p>
        </w:tc>
        <w:tc>
          <w:tcPr>
            <w:tcW w:w="720" w:type="dxa"/>
            <w:tcBorders>
              <w:bottom w:val="single" w:sz="4" w:space="0" w:color="auto"/>
            </w:tcBorders>
            <w:shd w:val="pct15" w:color="auto" w:fill="auto"/>
          </w:tcPr>
          <w:p w14:paraId="5CC7603B" w14:textId="77777777" w:rsidR="005D64F8" w:rsidRDefault="005D64F8">
            <w:pPr>
              <w:jc w:val="center"/>
              <w:rPr>
                <w:sz w:val="20"/>
              </w:rPr>
            </w:pPr>
            <w:r>
              <w:rPr>
                <w:sz w:val="20"/>
              </w:rPr>
              <w:t>No</w:t>
            </w:r>
          </w:p>
        </w:tc>
        <w:tc>
          <w:tcPr>
            <w:tcW w:w="720" w:type="dxa"/>
            <w:tcBorders>
              <w:bottom w:val="single" w:sz="4" w:space="0" w:color="auto"/>
            </w:tcBorders>
            <w:shd w:val="pct15" w:color="auto" w:fill="auto"/>
          </w:tcPr>
          <w:p w14:paraId="67C39BD6" w14:textId="77777777" w:rsidR="005D64F8" w:rsidRDefault="005D64F8">
            <w:pPr>
              <w:jc w:val="center"/>
              <w:rPr>
                <w:sz w:val="20"/>
              </w:rPr>
            </w:pPr>
            <w:r>
              <w:rPr>
                <w:sz w:val="20"/>
              </w:rPr>
              <w:t>N/A</w:t>
            </w:r>
          </w:p>
        </w:tc>
        <w:tc>
          <w:tcPr>
            <w:tcW w:w="2995" w:type="dxa"/>
            <w:gridSpan w:val="2"/>
            <w:tcBorders>
              <w:bottom w:val="single" w:sz="4" w:space="0" w:color="auto"/>
            </w:tcBorders>
            <w:shd w:val="pct15" w:color="auto" w:fill="auto"/>
          </w:tcPr>
          <w:p w14:paraId="563E49DE" w14:textId="77777777" w:rsidR="005D64F8" w:rsidRDefault="005D64F8">
            <w:pPr>
              <w:jc w:val="center"/>
              <w:rPr>
                <w:sz w:val="20"/>
              </w:rPr>
            </w:pPr>
            <w:r>
              <w:rPr>
                <w:sz w:val="20"/>
              </w:rPr>
              <w:t>Comments, W/P Reference</w:t>
            </w:r>
          </w:p>
        </w:tc>
      </w:tr>
      <w:tr w:rsidR="00B6588C" w14:paraId="782FF8D1" w14:textId="77777777" w:rsidTr="009125E8">
        <w:trPr>
          <w:cantSplit/>
        </w:trPr>
        <w:tc>
          <w:tcPr>
            <w:tcW w:w="5868" w:type="dxa"/>
          </w:tcPr>
          <w:p w14:paraId="7C37EE8E" w14:textId="00337D03" w:rsidR="00B6588C" w:rsidRDefault="00B6588C" w:rsidP="0016349D">
            <w:pPr>
              <w:numPr>
                <w:ilvl w:val="0"/>
                <w:numId w:val="2"/>
              </w:numPr>
              <w:rPr>
                <w:sz w:val="20"/>
              </w:rPr>
            </w:pPr>
            <w:r>
              <w:rPr>
                <w:sz w:val="20"/>
              </w:rPr>
              <w:t>Has the licensee’s written system of internal control for keno been read prior to the completion of this checklist to obtain an understanding of the licensee’s keno operation</w:t>
            </w:r>
            <w:r w:rsidR="00343BCD">
              <w:rPr>
                <w:sz w:val="20"/>
              </w:rPr>
              <w:t xml:space="preserve"> and does </w:t>
            </w:r>
            <w:r w:rsidR="009137E6">
              <w:rPr>
                <w:sz w:val="20"/>
              </w:rPr>
              <w:t>the system of internal control</w:t>
            </w:r>
            <w:r w:rsidR="00343BCD">
              <w:rPr>
                <w:sz w:val="20"/>
              </w:rPr>
              <w:t xml:space="preserve"> delineate the procedures as </w:t>
            </w:r>
            <w:r w:rsidR="001911FC">
              <w:rPr>
                <w:sz w:val="20"/>
              </w:rPr>
              <w:t xml:space="preserve">may be </w:t>
            </w:r>
            <w:r w:rsidR="00343BCD">
              <w:rPr>
                <w:sz w:val="20"/>
              </w:rPr>
              <w:t xml:space="preserve">required by </w:t>
            </w:r>
            <w:r w:rsidR="001911FC">
              <w:rPr>
                <w:sz w:val="20"/>
              </w:rPr>
              <w:t xml:space="preserve">any of </w:t>
            </w:r>
            <w:r w:rsidR="00343BCD">
              <w:rPr>
                <w:sz w:val="20"/>
              </w:rPr>
              <w:t>the Keno Notes #1</w:t>
            </w:r>
            <w:r w:rsidR="00A02AC9">
              <w:rPr>
                <w:sz w:val="20"/>
              </w:rPr>
              <w:t xml:space="preserve"> </w:t>
            </w:r>
            <w:r w:rsidR="00343BCD">
              <w:rPr>
                <w:sz w:val="20"/>
              </w:rPr>
              <w:t>-</w:t>
            </w:r>
            <w:r w:rsidR="00A02AC9">
              <w:rPr>
                <w:sz w:val="20"/>
              </w:rPr>
              <w:t xml:space="preserve"> </w:t>
            </w:r>
            <w:r w:rsidR="00343BCD">
              <w:rPr>
                <w:sz w:val="20"/>
              </w:rPr>
              <w:t>#</w:t>
            </w:r>
            <w:r w:rsidR="00303DC7">
              <w:rPr>
                <w:sz w:val="20"/>
              </w:rPr>
              <w:t>10</w:t>
            </w:r>
            <w:r>
              <w:rPr>
                <w:sz w:val="20"/>
              </w:rPr>
              <w:t>?</w:t>
            </w:r>
          </w:p>
          <w:p w14:paraId="08C7B1E1" w14:textId="77777777" w:rsidR="00C3102C" w:rsidRPr="00087601" w:rsidRDefault="00C3102C" w:rsidP="00C3102C">
            <w:pPr>
              <w:rPr>
                <w:sz w:val="16"/>
              </w:rPr>
            </w:pPr>
          </w:p>
          <w:p w14:paraId="6FFFB49D" w14:textId="77777777" w:rsidR="00087601" w:rsidRPr="00087601" w:rsidRDefault="00087601" w:rsidP="00C3102C">
            <w:pPr>
              <w:rPr>
                <w:sz w:val="10"/>
              </w:rPr>
            </w:pPr>
          </w:p>
        </w:tc>
        <w:tc>
          <w:tcPr>
            <w:tcW w:w="720" w:type="dxa"/>
            <w:shd w:val="clear" w:color="auto" w:fill="auto"/>
          </w:tcPr>
          <w:p w14:paraId="3FC0EDDC" w14:textId="77777777" w:rsidR="00B6588C" w:rsidRDefault="00B6588C" w:rsidP="0016349D">
            <w:pPr>
              <w:ind w:left="720"/>
              <w:rPr>
                <w:sz w:val="20"/>
              </w:rPr>
            </w:pPr>
          </w:p>
        </w:tc>
        <w:tc>
          <w:tcPr>
            <w:tcW w:w="720" w:type="dxa"/>
            <w:shd w:val="clear" w:color="auto" w:fill="auto"/>
          </w:tcPr>
          <w:p w14:paraId="6771F074" w14:textId="77777777" w:rsidR="00B6588C" w:rsidRDefault="00B6588C" w:rsidP="0016349D">
            <w:pPr>
              <w:rPr>
                <w:sz w:val="20"/>
              </w:rPr>
            </w:pPr>
          </w:p>
        </w:tc>
        <w:tc>
          <w:tcPr>
            <w:tcW w:w="720" w:type="dxa"/>
            <w:shd w:val="clear" w:color="auto" w:fill="auto"/>
          </w:tcPr>
          <w:p w14:paraId="192282B0" w14:textId="77777777" w:rsidR="00B6588C" w:rsidRDefault="00B6588C" w:rsidP="0016349D">
            <w:pPr>
              <w:rPr>
                <w:sz w:val="20"/>
              </w:rPr>
            </w:pPr>
          </w:p>
        </w:tc>
        <w:tc>
          <w:tcPr>
            <w:tcW w:w="2995" w:type="dxa"/>
            <w:gridSpan w:val="2"/>
            <w:shd w:val="clear" w:color="auto" w:fill="auto"/>
          </w:tcPr>
          <w:p w14:paraId="5BFC46AB" w14:textId="77777777" w:rsidR="00B6588C" w:rsidRDefault="00B6588C" w:rsidP="0016349D">
            <w:pPr>
              <w:rPr>
                <w:sz w:val="20"/>
              </w:rPr>
            </w:pPr>
          </w:p>
        </w:tc>
      </w:tr>
      <w:tr w:rsidR="00B6588C" w14:paraId="20A05D31" w14:textId="77777777" w:rsidTr="009125E8">
        <w:trPr>
          <w:cantSplit/>
        </w:trPr>
        <w:tc>
          <w:tcPr>
            <w:tcW w:w="5868" w:type="dxa"/>
          </w:tcPr>
          <w:p w14:paraId="63695CF0" w14:textId="77777777" w:rsidR="00B6588C" w:rsidRDefault="00B6588C">
            <w:pPr>
              <w:rPr>
                <w:b/>
                <w:bCs/>
                <w:sz w:val="20"/>
                <w:u w:val="single"/>
              </w:rPr>
            </w:pPr>
            <w:r>
              <w:rPr>
                <w:b/>
                <w:bCs/>
                <w:sz w:val="20"/>
                <w:u w:val="single"/>
              </w:rPr>
              <w:t>Game Play Standards</w:t>
            </w:r>
          </w:p>
          <w:p w14:paraId="5C1F5C7F" w14:textId="77777777" w:rsidR="00B6588C" w:rsidRDefault="00B6588C">
            <w:pPr>
              <w:rPr>
                <w:sz w:val="8"/>
              </w:rPr>
            </w:pPr>
          </w:p>
        </w:tc>
        <w:tc>
          <w:tcPr>
            <w:tcW w:w="720" w:type="dxa"/>
            <w:shd w:val="pct15" w:color="auto" w:fill="auto"/>
          </w:tcPr>
          <w:p w14:paraId="3A2C50E6" w14:textId="77777777" w:rsidR="00B6588C" w:rsidRDefault="00B6588C">
            <w:pPr>
              <w:rPr>
                <w:sz w:val="20"/>
              </w:rPr>
            </w:pPr>
          </w:p>
        </w:tc>
        <w:tc>
          <w:tcPr>
            <w:tcW w:w="720" w:type="dxa"/>
            <w:shd w:val="pct15" w:color="auto" w:fill="auto"/>
          </w:tcPr>
          <w:p w14:paraId="51285C73" w14:textId="77777777" w:rsidR="00B6588C" w:rsidRDefault="00B6588C">
            <w:pPr>
              <w:jc w:val="center"/>
              <w:rPr>
                <w:sz w:val="20"/>
              </w:rPr>
            </w:pPr>
          </w:p>
        </w:tc>
        <w:tc>
          <w:tcPr>
            <w:tcW w:w="720" w:type="dxa"/>
            <w:shd w:val="pct15" w:color="auto" w:fill="auto"/>
          </w:tcPr>
          <w:p w14:paraId="146F79E7" w14:textId="77777777" w:rsidR="00B6588C" w:rsidRDefault="00B6588C">
            <w:pPr>
              <w:jc w:val="center"/>
              <w:rPr>
                <w:sz w:val="20"/>
              </w:rPr>
            </w:pPr>
          </w:p>
        </w:tc>
        <w:tc>
          <w:tcPr>
            <w:tcW w:w="2995" w:type="dxa"/>
            <w:gridSpan w:val="2"/>
            <w:shd w:val="pct15" w:color="auto" w:fill="auto"/>
          </w:tcPr>
          <w:p w14:paraId="13A44965" w14:textId="77777777" w:rsidR="00B6588C" w:rsidRDefault="00B6588C">
            <w:pPr>
              <w:jc w:val="center"/>
              <w:rPr>
                <w:sz w:val="20"/>
              </w:rPr>
            </w:pPr>
          </w:p>
        </w:tc>
      </w:tr>
      <w:tr w:rsidR="00B6588C" w14:paraId="421623B1" w14:textId="77777777" w:rsidTr="009125E8">
        <w:trPr>
          <w:cantSplit/>
        </w:trPr>
        <w:tc>
          <w:tcPr>
            <w:tcW w:w="5868" w:type="dxa"/>
            <w:tcMar>
              <w:left w:w="115" w:type="dxa"/>
              <w:bottom w:w="144" w:type="dxa"/>
              <w:right w:w="115" w:type="dxa"/>
            </w:tcMar>
          </w:tcPr>
          <w:p w14:paraId="4323EECD" w14:textId="77777777" w:rsidR="00087601" w:rsidRPr="00087601" w:rsidRDefault="00B6588C" w:rsidP="00087601">
            <w:pPr>
              <w:numPr>
                <w:ilvl w:val="0"/>
                <w:numId w:val="2"/>
              </w:numPr>
              <w:rPr>
                <w:sz w:val="20"/>
              </w:rPr>
            </w:pPr>
            <w:r>
              <w:rPr>
                <w:sz w:val="20"/>
              </w:rPr>
              <w:t xml:space="preserve">Does the computerized customer ticket include the casino name, city, state, date, game number(s), ticket number, station number or writer identification number, and conditioning (including multi-race if applicable)?  </w:t>
            </w:r>
            <w:r>
              <w:rPr>
                <w:b/>
                <w:bCs/>
                <w:sz w:val="20"/>
              </w:rPr>
              <w:t>(1)  Verify by examination.</w:t>
            </w:r>
          </w:p>
        </w:tc>
        <w:tc>
          <w:tcPr>
            <w:tcW w:w="720" w:type="dxa"/>
          </w:tcPr>
          <w:p w14:paraId="548D0BAF" w14:textId="77777777" w:rsidR="00B6588C" w:rsidRDefault="00B6588C">
            <w:pPr>
              <w:ind w:left="720"/>
              <w:rPr>
                <w:sz w:val="20"/>
              </w:rPr>
            </w:pPr>
          </w:p>
        </w:tc>
        <w:tc>
          <w:tcPr>
            <w:tcW w:w="720" w:type="dxa"/>
          </w:tcPr>
          <w:p w14:paraId="420610EA" w14:textId="77777777" w:rsidR="00B6588C" w:rsidRDefault="00B6588C">
            <w:pPr>
              <w:rPr>
                <w:sz w:val="20"/>
              </w:rPr>
            </w:pPr>
          </w:p>
        </w:tc>
        <w:tc>
          <w:tcPr>
            <w:tcW w:w="720" w:type="dxa"/>
          </w:tcPr>
          <w:p w14:paraId="7DC3C0C3" w14:textId="77777777" w:rsidR="00B6588C" w:rsidRDefault="00B6588C">
            <w:pPr>
              <w:rPr>
                <w:sz w:val="20"/>
              </w:rPr>
            </w:pPr>
          </w:p>
        </w:tc>
        <w:tc>
          <w:tcPr>
            <w:tcW w:w="2995" w:type="dxa"/>
            <w:gridSpan w:val="2"/>
          </w:tcPr>
          <w:p w14:paraId="59C6FE49" w14:textId="77777777" w:rsidR="00B6588C" w:rsidRDefault="00B6588C">
            <w:pPr>
              <w:rPr>
                <w:sz w:val="20"/>
              </w:rPr>
            </w:pPr>
          </w:p>
        </w:tc>
      </w:tr>
      <w:tr w:rsidR="001451D6" w14:paraId="67FDE906" w14:textId="77777777" w:rsidTr="00C2103E">
        <w:trPr>
          <w:cantSplit/>
          <w:trHeight w:val="755"/>
        </w:trPr>
        <w:tc>
          <w:tcPr>
            <w:tcW w:w="5868" w:type="dxa"/>
            <w:tcMar>
              <w:left w:w="115" w:type="dxa"/>
              <w:bottom w:w="144" w:type="dxa"/>
              <w:right w:w="115" w:type="dxa"/>
            </w:tcMar>
          </w:tcPr>
          <w:p w14:paraId="666409BA" w14:textId="77777777" w:rsidR="001451D6" w:rsidRPr="009125E8" w:rsidRDefault="009137E6" w:rsidP="00A02AC9">
            <w:pPr>
              <w:numPr>
                <w:ilvl w:val="0"/>
                <w:numId w:val="2"/>
              </w:numPr>
              <w:rPr>
                <w:sz w:val="20"/>
              </w:rPr>
            </w:pPr>
            <w:r>
              <w:rPr>
                <w:sz w:val="20"/>
              </w:rPr>
              <w:t xml:space="preserve">For </w:t>
            </w:r>
            <w:r w:rsidR="001451D6" w:rsidRPr="009125E8">
              <w:rPr>
                <w:sz w:val="20"/>
              </w:rPr>
              <w:t xml:space="preserve">sales of keno tickets </w:t>
            </w:r>
            <w:r w:rsidR="009125E8" w:rsidRPr="009125E8">
              <w:rPr>
                <w:sz w:val="20"/>
              </w:rPr>
              <w:t xml:space="preserve">made </w:t>
            </w:r>
            <w:r w:rsidR="001451D6" w:rsidRPr="009125E8">
              <w:rPr>
                <w:sz w:val="20"/>
              </w:rPr>
              <w:t>using wagering accounts</w:t>
            </w:r>
            <w:r w:rsidR="009125E8" w:rsidRPr="009125E8">
              <w:rPr>
                <w:sz w:val="20"/>
              </w:rPr>
              <w:t xml:space="preserve">, </w:t>
            </w:r>
            <w:r>
              <w:rPr>
                <w:sz w:val="20"/>
              </w:rPr>
              <w:t xml:space="preserve">is </w:t>
            </w:r>
            <w:r w:rsidR="009125E8" w:rsidRPr="009125E8">
              <w:rPr>
                <w:sz w:val="20"/>
              </w:rPr>
              <w:t>WAT in processed through the wagering account system</w:t>
            </w:r>
            <w:r>
              <w:rPr>
                <w:sz w:val="20"/>
              </w:rPr>
              <w:t xml:space="preserve"> and are the following procedures performed </w:t>
            </w:r>
            <w:r w:rsidR="009125E8" w:rsidRPr="009125E8">
              <w:rPr>
                <w:sz w:val="20"/>
              </w:rPr>
              <w:t>prior to writing the ticket</w:t>
            </w:r>
            <w:r w:rsidR="000550B5" w:rsidRPr="009125E8">
              <w:rPr>
                <w:sz w:val="20"/>
              </w:rPr>
              <w:t xml:space="preserve">: </w:t>
            </w:r>
          </w:p>
        </w:tc>
        <w:tc>
          <w:tcPr>
            <w:tcW w:w="720" w:type="dxa"/>
            <w:shd w:val="clear" w:color="auto" w:fill="auto"/>
          </w:tcPr>
          <w:p w14:paraId="26D608E7" w14:textId="77777777" w:rsidR="001451D6" w:rsidRPr="00546D93" w:rsidRDefault="001451D6">
            <w:pPr>
              <w:rPr>
                <w:sz w:val="20"/>
              </w:rPr>
            </w:pPr>
          </w:p>
        </w:tc>
        <w:tc>
          <w:tcPr>
            <w:tcW w:w="720" w:type="dxa"/>
            <w:shd w:val="clear" w:color="auto" w:fill="auto"/>
          </w:tcPr>
          <w:p w14:paraId="7C2041B5" w14:textId="77777777" w:rsidR="001451D6" w:rsidRPr="00546D93" w:rsidRDefault="001451D6">
            <w:pPr>
              <w:rPr>
                <w:sz w:val="20"/>
              </w:rPr>
            </w:pPr>
          </w:p>
        </w:tc>
        <w:tc>
          <w:tcPr>
            <w:tcW w:w="720" w:type="dxa"/>
            <w:shd w:val="clear" w:color="auto" w:fill="auto"/>
          </w:tcPr>
          <w:p w14:paraId="7C85BB01" w14:textId="77777777" w:rsidR="001451D6" w:rsidRPr="009125E8" w:rsidRDefault="001451D6">
            <w:pPr>
              <w:rPr>
                <w:sz w:val="20"/>
              </w:rPr>
            </w:pPr>
          </w:p>
        </w:tc>
        <w:tc>
          <w:tcPr>
            <w:tcW w:w="2995" w:type="dxa"/>
            <w:gridSpan w:val="2"/>
            <w:shd w:val="clear" w:color="auto" w:fill="auto"/>
          </w:tcPr>
          <w:p w14:paraId="3164181D" w14:textId="77777777" w:rsidR="001451D6" w:rsidRPr="009125E8" w:rsidRDefault="001451D6">
            <w:pPr>
              <w:rPr>
                <w:sz w:val="20"/>
              </w:rPr>
            </w:pPr>
          </w:p>
        </w:tc>
      </w:tr>
      <w:tr w:rsidR="008C3EB9" w14:paraId="1B043CA0" w14:textId="77777777" w:rsidTr="009125E8">
        <w:trPr>
          <w:cantSplit/>
        </w:trPr>
        <w:tc>
          <w:tcPr>
            <w:tcW w:w="5868" w:type="dxa"/>
            <w:tcMar>
              <w:left w:w="115" w:type="dxa"/>
              <w:bottom w:w="144" w:type="dxa"/>
              <w:right w:w="115" w:type="dxa"/>
            </w:tcMar>
          </w:tcPr>
          <w:p w14:paraId="12E178E1" w14:textId="77777777" w:rsidR="008C3EB9" w:rsidRPr="009125E8" w:rsidRDefault="00623202" w:rsidP="009125E8">
            <w:pPr>
              <w:pStyle w:val="ListParagraph"/>
              <w:numPr>
                <w:ilvl w:val="1"/>
                <w:numId w:val="22"/>
              </w:numPr>
              <w:rPr>
                <w:sz w:val="20"/>
              </w:rPr>
            </w:pPr>
            <w:r w:rsidRPr="009125E8">
              <w:rPr>
                <w:sz w:val="20"/>
              </w:rPr>
              <w:t>Verifi</w:t>
            </w:r>
            <w:r w:rsidR="00B53F7A" w:rsidRPr="009125E8">
              <w:rPr>
                <w:sz w:val="20"/>
              </w:rPr>
              <w:t>cation of</w:t>
            </w:r>
            <w:r w:rsidR="008C3EB9" w:rsidRPr="009125E8">
              <w:rPr>
                <w:sz w:val="20"/>
              </w:rPr>
              <w:t xml:space="preserve"> the patron’s identity via a </w:t>
            </w:r>
            <w:r w:rsidR="002F6AE5" w:rsidRPr="009125E8">
              <w:rPr>
                <w:sz w:val="20"/>
              </w:rPr>
              <w:t>secured personal identification?</w:t>
            </w:r>
            <w:r w:rsidR="008C3EB9" w:rsidRPr="009125E8">
              <w:rPr>
                <w:sz w:val="20"/>
              </w:rPr>
              <w:t xml:space="preserve"> </w:t>
            </w:r>
            <w:r w:rsidR="009125E8">
              <w:rPr>
                <w:sz w:val="20"/>
              </w:rPr>
              <w:t xml:space="preserve"> </w:t>
            </w:r>
            <w:r w:rsidR="008C3EB9" w:rsidRPr="009125E8">
              <w:rPr>
                <w:b/>
                <w:sz w:val="20"/>
              </w:rPr>
              <w:t>(2a)</w:t>
            </w:r>
          </w:p>
        </w:tc>
        <w:tc>
          <w:tcPr>
            <w:tcW w:w="720" w:type="dxa"/>
          </w:tcPr>
          <w:p w14:paraId="6EE70037" w14:textId="77777777" w:rsidR="008C3EB9" w:rsidRPr="009125E8" w:rsidRDefault="008C3EB9">
            <w:pPr>
              <w:rPr>
                <w:sz w:val="20"/>
              </w:rPr>
            </w:pPr>
          </w:p>
        </w:tc>
        <w:tc>
          <w:tcPr>
            <w:tcW w:w="720" w:type="dxa"/>
          </w:tcPr>
          <w:p w14:paraId="2F002BD4" w14:textId="77777777" w:rsidR="008C3EB9" w:rsidRPr="009125E8" w:rsidRDefault="008C3EB9">
            <w:pPr>
              <w:rPr>
                <w:sz w:val="20"/>
              </w:rPr>
            </w:pPr>
          </w:p>
        </w:tc>
        <w:tc>
          <w:tcPr>
            <w:tcW w:w="720" w:type="dxa"/>
          </w:tcPr>
          <w:p w14:paraId="349E2295" w14:textId="77777777" w:rsidR="008C3EB9" w:rsidRPr="009125E8" w:rsidRDefault="008C3EB9">
            <w:pPr>
              <w:rPr>
                <w:sz w:val="20"/>
              </w:rPr>
            </w:pPr>
          </w:p>
        </w:tc>
        <w:tc>
          <w:tcPr>
            <w:tcW w:w="2995" w:type="dxa"/>
            <w:gridSpan w:val="2"/>
          </w:tcPr>
          <w:p w14:paraId="31A17B4E" w14:textId="77777777" w:rsidR="008C3EB9" w:rsidRPr="009125E8" w:rsidRDefault="008C3EB9">
            <w:pPr>
              <w:rPr>
                <w:sz w:val="20"/>
              </w:rPr>
            </w:pPr>
          </w:p>
        </w:tc>
      </w:tr>
      <w:tr w:rsidR="001451D6" w14:paraId="6BCF949D" w14:textId="77777777" w:rsidTr="009125E8">
        <w:trPr>
          <w:cantSplit/>
        </w:trPr>
        <w:tc>
          <w:tcPr>
            <w:tcW w:w="5868" w:type="dxa"/>
            <w:tcMar>
              <w:left w:w="115" w:type="dxa"/>
              <w:bottom w:w="144" w:type="dxa"/>
              <w:right w:w="115" w:type="dxa"/>
            </w:tcMar>
          </w:tcPr>
          <w:p w14:paraId="0C967F13" w14:textId="77777777" w:rsidR="001451D6" w:rsidRPr="001451D6" w:rsidRDefault="008C3EB9" w:rsidP="00601FD5">
            <w:pPr>
              <w:pStyle w:val="ListParagraph"/>
              <w:numPr>
                <w:ilvl w:val="1"/>
                <w:numId w:val="22"/>
              </w:numPr>
              <w:rPr>
                <w:sz w:val="20"/>
              </w:rPr>
            </w:pPr>
            <w:r>
              <w:rPr>
                <w:sz w:val="20"/>
              </w:rPr>
              <w:t>Verif</w:t>
            </w:r>
            <w:r w:rsidR="00B53F7A">
              <w:rPr>
                <w:sz w:val="20"/>
              </w:rPr>
              <w:t>ication of</w:t>
            </w:r>
            <w:r w:rsidR="003A3499">
              <w:rPr>
                <w:sz w:val="20"/>
              </w:rPr>
              <w:t xml:space="preserve"> t</w:t>
            </w:r>
            <w:r w:rsidR="002F6AE5">
              <w:rPr>
                <w:sz w:val="20"/>
              </w:rPr>
              <w:t>he availability of funds?</w:t>
            </w:r>
            <w:r w:rsidR="001451D6" w:rsidRPr="001451D6">
              <w:rPr>
                <w:sz w:val="20"/>
              </w:rPr>
              <w:t xml:space="preserve"> </w:t>
            </w:r>
            <w:r w:rsidR="001451D6">
              <w:rPr>
                <w:sz w:val="20"/>
              </w:rPr>
              <w:t xml:space="preserve"> </w:t>
            </w:r>
            <w:r w:rsidR="001451D6" w:rsidRPr="009125E8">
              <w:rPr>
                <w:b/>
                <w:sz w:val="20"/>
              </w:rPr>
              <w:t>(2b)</w:t>
            </w:r>
            <w:r w:rsidR="009125E8">
              <w:rPr>
                <w:b/>
                <w:sz w:val="20"/>
              </w:rPr>
              <w:t xml:space="preserve">  </w:t>
            </w:r>
          </w:p>
        </w:tc>
        <w:tc>
          <w:tcPr>
            <w:tcW w:w="720" w:type="dxa"/>
          </w:tcPr>
          <w:p w14:paraId="0495B12E" w14:textId="77777777" w:rsidR="001451D6" w:rsidRDefault="001451D6">
            <w:pPr>
              <w:rPr>
                <w:sz w:val="20"/>
              </w:rPr>
            </w:pPr>
          </w:p>
        </w:tc>
        <w:tc>
          <w:tcPr>
            <w:tcW w:w="720" w:type="dxa"/>
          </w:tcPr>
          <w:p w14:paraId="7DBAEACE" w14:textId="77777777" w:rsidR="001451D6" w:rsidRDefault="001451D6">
            <w:pPr>
              <w:rPr>
                <w:sz w:val="20"/>
              </w:rPr>
            </w:pPr>
          </w:p>
        </w:tc>
        <w:tc>
          <w:tcPr>
            <w:tcW w:w="720" w:type="dxa"/>
          </w:tcPr>
          <w:p w14:paraId="06CECA6A" w14:textId="77777777" w:rsidR="001451D6" w:rsidRDefault="001451D6">
            <w:pPr>
              <w:rPr>
                <w:sz w:val="20"/>
              </w:rPr>
            </w:pPr>
          </w:p>
        </w:tc>
        <w:tc>
          <w:tcPr>
            <w:tcW w:w="2995" w:type="dxa"/>
            <w:gridSpan w:val="2"/>
          </w:tcPr>
          <w:p w14:paraId="4637F570" w14:textId="77777777" w:rsidR="001451D6" w:rsidRDefault="001451D6">
            <w:pPr>
              <w:rPr>
                <w:sz w:val="20"/>
              </w:rPr>
            </w:pPr>
          </w:p>
        </w:tc>
      </w:tr>
      <w:tr w:rsidR="001451D6" w14:paraId="4A9A2910" w14:textId="77777777" w:rsidTr="009125E8">
        <w:trPr>
          <w:cantSplit/>
        </w:trPr>
        <w:tc>
          <w:tcPr>
            <w:tcW w:w="5868" w:type="dxa"/>
            <w:tcMar>
              <w:left w:w="115" w:type="dxa"/>
              <w:bottom w:w="144" w:type="dxa"/>
              <w:right w:w="115" w:type="dxa"/>
            </w:tcMar>
          </w:tcPr>
          <w:p w14:paraId="15853D74" w14:textId="77777777" w:rsidR="001451D6" w:rsidRPr="009125E8" w:rsidRDefault="003A3499" w:rsidP="00601FD5">
            <w:pPr>
              <w:pStyle w:val="ListParagraph"/>
              <w:numPr>
                <w:ilvl w:val="1"/>
                <w:numId w:val="22"/>
              </w:numPr>
              <w:rPr>
                <w:sz w:val="20"/>
              </w:rPr>
            </w:pPr>
            <w:r w:rsidRPr="009125E8">
              <w:rPr>
                <w:sz w:val="20"/>
              </w:rPr>
              <w:t>C</w:t>
            </w:r>
            <w:r w:rsidR="001451D6" w:rsidRPr="009125E8">
              <w:rPr>
                <w:sz w:val="20"/>
              </w:rPr>
              <w:t>onfirm</w:t>
            </w:r>
            <w:r w:rsidR="00B53F7A" w:rsidRPr="009125E8">
              <w:rPr>
                <w:sz w:val="20"/>
              </w:rPr>
              <w:t xml:space="preserve">ed </w:t>
            </w:r>
            <w:r w:rsidR="001451D6" w:rsidRPr="009125E8">
              <w:rPr>
                <w:sz w:val="20"/>
              </w:rPr>
              <w:t>receipt of</w:t>
            </w:r>
            <w:r w:rsidR="00B53F7A" w:rsidRPr="009125E8">
              <w:rPr>
                <w:sz w:val="20"/>
              </w:rPr>
              <w:t xml:space="preserve"> the</w:t>
            </w:r>
            <w:r w:rsidR="001451D6" w:rsidRPr="009125E8">
              <w:rPr>
                <w:sz w:val="20"/>
              </w:rPr>
              <w:t xml:space="preserve"> WAT in</w:t>
            </w:r>
            <w:r w:rsidRPr="009125E8">
              <w:rPr>
                <w:sz w:val="20"/>
              </w:rPr>
              <w:t>?</w:t>
            </w:r>
            <w:r w:rsidR="001451D6" w:rsidRPr="009125E8">
              <w:rPr>
                <w:sz w:val="20"/>
              </w:rPr>
              <w:t xml:space="preserve">  </w:t>
            </w:r>
            <w:r w:rsidR="001451D6" w:rsidRPr="009125E8">
              <w:rPr>
                <w:b/>
                <w:sz w:val="20"/>
              </w:rPr>
              <w:t>(2c)</w:t>
            </w:r>
            <w:r w:rsidR="009125E8">
              <w:rPr>
                <w:b/>
                <w:sz w:val="20"/>
              </w:rPr>
              <w:t xml:space="preserve">  </w:t>
            </w:r>
          </w:p>
        </w:tc>
        <w:tc>
          <w:tcPr>
            <w:tcW w:w="720" w:type="dxa"/>
          </w:tcPr>
          <w:p w14:paraId="33934CB4" w14:textId="77777777" w:rsidR="001451D6" w:rsidRDefault="001451D6" w:rsidP="00C55E0D">
            <w:pPr>
              <w:ind w:left="607"/>
              <w:rPr>
                <w:sz w:val="20"/>
              </w:rPr>
            </w:pPr>
          </w:p>
        </w:tc>
        <w:tc>
          <w:tcPr>
            <w:tcW w:w="720" w:type="dxa"/>
          </w:tcPr>
          <w:p w14:paraId="34F26CC2" w14:textId="77777777" w:rsidR="001451D6" w:rsidRDefault="001451D6" w:rsidP="00C55E0D">
            <w:pPr>
              <w:ind w:left="607"/>
              <w:rPr>
                <w:sz w:val="20"/>
              </w:rPr>
            </w:pPr>
          </w:p>
        </w:tc>
        <w:tc>
          <w:tcPr>
            <w:tcW w:w="720" w:type="dxa"/>
          </w:tcPr>
          <w:p w14:paraId="5343205F" w14:textId="77777777" w:rsidR="001451D6" w:rsidRDefault="001451D6" w:rsidP="00C55E0D">
            <w:pPr>
              <w:ind w:left="607"/>
              <w:rPr>
                <w:sz w:val="20"/>
              </w:rPr>
            </w:pPr>
          </w:p>
        </w:tc>
        <w:tc>
          <w:tcPr>
            <w:tcW w:w="2995" w:type="dxa"/>
            <w:gridSpan w:val="2"/>
          </w:tcPr>
          <w:p w14:paraId="513DCACE" w14:textId="77777777" w:rsidR="001451D6" w:rsidRDefault="001451D6" w:rsidP="00C55E0D">
            <w:pPr>
              <w:ind w:left="607"/>
              <w:rPr>
                <w:sz w:val="20"/>
              </w:rPr>
            </w:pPr>
          </w:p>
        </w:tc>
      </w:tr>
      <w:tr w:rsidR="00B6588C" w14:paraId="31FD50CC" w14:textId="77777777" w:rsidTr="009125E8">
        <w:trPr>
          <w:cantSplit/>
        </w:trPr>
        <w:tc>
          <w:tcPr>
            <w:tcW w:w="5868" w:type="dxa"/>
            <w:tcMar>
              <w:left w:w="115" w:type="dxa"/>
              <w:bottom w:w="144" w:type="dxa"/>
              <w:right w:w="115" w:type="dxa"/>
            </w:tcMar>
          </w:tcPr>
          <w:p w14:paraId="172617B1" w14:textId="524F7DF5" w:rsidR="00087601" w:rsidRPr="00087601" w:rsidRDefault="00B6588C" w:rsidP="00303DC7">
            <w:pPr>
              <w:numPr>
                <w:ilvl w:val="0"/>
                <w:numId w:val="2"/>
              </w:numPr>
              <w:rPr>
                <w:sz w:val="20"/>
              </w:rPr>
            </w:pPr>
            <w:r>
              <w:rPr>
                <w:sz w:val="20"/>
              </w:rPr>
              <w:lastRenderedPageBreak/>
              <w:t>Concurrently with the generation of the ticket, is the information on the ticket recorded on a restricted transaction log</w:t>
            </w:r>
            <w:r w:rsidR="00303DC7">
              <w:rPr>
                <w:sz w:val="20"/>
              </w:rPr>
              <w:t>in the computer system</w:t>
            </w:r>
            <w:r>
              <w:rPr>
                <w:sz w:val="20"/>
              </w:rPr>
              <w:t xml:space="preserve">?  </w:t>
            </w:r>
            <w:r>
              <w:rPr>
                <w:b/>
                <w:bCs/>
                <w:sz w:val="20"/>
              </w:rPr>
              <w:t>(</w:t>
            </w:r>
            <w:r w:rsidR="001451D6">
              <w:rPr>
                <w:b/>
                <w:bCs/>
                <w:sz w:val="20"/>
              </w:rPr>
              <w:t>3</w:t>
            </w:r>
            <w:r>
              <w:rPr>
                <w:b/>
                <w:bCs/>
                <w:sz w:val="20"/>
              </w:rPr>
              <w:t>)  Verify by examination.</w:t>
            </w:r>
          </w:p>
        </w:tc>
        <w:tc>
          <w:tcPr>
            <w:tcW w:w="720" w:type="dxa"/>
          </w:tcPr>
          <w:p w14:paraId="2B67A2B7" w14:textId="77777777" w:rsidR="00B6588C" w:rsidRDefault="00B6588C">
            <w:pPr>
              <w:rPr>
                <w:sz w:val="20"/>
              </w:rPr>
            </w:pPr>
          </w:p>
        </w:tc>
        <w:tc>
          <w:tcPr>
            <w:tcW w:w="720" w:type="dxa"/>
          </w:tcPr>
          <w:p w14:paraId="41DA0FE9" w14:textId="77777777" w:rsidR="00B6588C" w:rsidRDefault="00B6588C">
            <w:pPr>
              <w:rPr>
                <w:sz w:val="20"/>
              </w:rPr>
            </w:pPr>
          </w:p>
        </w:tc>
        <w:tc>
          <w:tcPr>
            <w:tcW w:w="720" w:type="dxa"/>
          </w:tcPr>
          <w:p w14:paraId="65A137C8" w14:textId="77777777" w:rsidR="00B6588C" w:rsidRDefault="00B6588C">
            <w:pPr>
              <w:rPr>
                <w:sz w:val="20"/>
              </w:rPr>
            </w:pPr>
          </w:p>
        </w:tc>
        <w:tc>
          <w:tcPr>
            <w:tcW w:w="2995" w:type="dxa"/>
            <w:gridSpan w:val="2"/>
          </w:tcPr>
          <w:p w14:paraId="74E5E133" w14:textId="77777777" w:rsidR="00B6588C" w:rsidRDefault="00B6588C">
            <w:pPr>
              <w:rPr>
                <w:sz w:val="20"/>
              </w:rPr>
            </w:pPr>
          </w:p>
        </w:tc>
      </w:tr>
      <w:tr w:rsidR="00B6588C" w14:paraId="2C9FFE48" w14:textId="77777777" w:rsidTr="009125E8">
        <w:trPr>
          <w:cantSplit/>
        </w:trPr>
        <w:tc>
          <w:tcPr>
            <w:tcW w:w="5868" w:type="dxa"/>
            <w:tcMar>
              <w:left w:w="115" w:type="dxa"/>
              <w:bottom w:w="144" w:type="dxa"/>
              <w:right w:w="115" w:type="dxa"/>
            </w:tcMar>
          </w:tcPr>
          <w:p w14:paraId="5E1171E8" w14:textId="4E9FFDBD" w:rsidR="00B6588C" w:rsidRPr="00C06756" w:rsidRDefault="00B6588C" w:rsidP="001451D6">
            <w:pPr>
              <w:numPr>
                <w:ilvl w:val="0"/>
                <w:numId w:val="2"/>
              </w:numPr>
              <w:rPr>
                <w:sz w:val="20"/>
              </w:rPr>
            </w:pPr>
            <w:r>
              <w:rPr>
                <w:sz w:val="20"/>
              </w:rPr>
              <w:t xml:space="preserve">Are keno personnel precluded from having unrestricted access to the restricted transaction log </w:t>
            </w:r>
            <w:r w:rsidR="007D49EE">
              <w:rPr>
                <w:sz w:val="20"/>
              </w:rPr>
              <w:t>in the computer system</w:t>
            </w:r>
            <w:r>
              <w:rPr>
                <w:sz w:val="20"/>
              </w:rPr>
              <w:t xml:space="preserve">?  </w:t>
            </w:r>
            <w:r>
              <w:rPr>
                <w:b/>
                <w:bCs/>
                <w:sz w:val="20"/>
              </w:rPr>
              <w:t>(</w:t>
            </w:r>
            <w:r w:rsidR="001451D6">
              <w:rPr>
                <w:b/>
                <w:bCs/>
                <w:sz w:val="20"/>
              </w:rPr>
              <w:t>4</w:t>
            </w:r>
            <w:r>
              <w:rPr>
                <w:b/>
                <w:bCs/>
                <w:sz w:val="20"/>
              </w:rPr>
              <w:t>)</w:t>
            </w:r>
          </w:p>
          <w:p w14:paraId="5E4BBC47" w14:textId="77777777" w:rsidR="00BE0491" w:rsidRPr="00C06756" w:rsidRDefault="00BE0491" w:rsidP="00C06756">
            <w:pPr>
              <w:ind w:left="360"/>
              <w:rPr>
                <w:sz w:val="4"/>
              </w:rPr>
            </w:pPr>
          </w:p>
        </w:tc>
        <w:tc>
          <w:tcPr>
            <w:tcW w:w="720" w:type="dxa"/>
            <w:tcBorders>
              <w:bottom w:val="single" w:sz="4" w:space="0" w:color="auto"/>
            </w:tcBorders>
          </w:tcPr>
          <w:p w14:paraId="1A82D852" w14:textId="77777777" w:rsidR="00B6588C" w:rsidRDefault="00B6588C">
            <w:pPr>
              <w:rPr>
                <w:sz w:val="20"/>
              </w:rPr>
            </w:pPr>
          </w:p>
        </w:tc>
        <w:tc>
          <w:tcPr>
            <w:tcW w:w="720" w:type="dxa"/>
            <w:tcBorders>
              <w:bottom w:val="single" w:sz="4" w:space="0" w:color="auto"/>
            </w:tcBorders>
          </w:tcPr>
          <w:p w14:paraId="28B1842D" w14:textId="77777777" w:rsidR="00B6588C" w:rsidRDefault="00B6588C">
            <w:pPr>
              <w:rPr>
                <w:sz w:val="20"/>
              </w:rPr>
            </w:pPr>
          </w:p>
        </w:tc>
        <w:tc>
          <w:tcPr>
            <w:tcW w:w="720" w:type="dxa"/>
            <w:tcBorders>
              <w:bottom w:val="single" w:sz="4" w:space="0" w:color="auto"/>
            </w:tcBorders>
          </w:tcPr>
          <w:p w14:paraId="3D2889A4" w14:textId="77777777" w:rsidR="00B6588C" w:rsidRDefault="00B6588C">
            <w:pPr>
              <w:rPr>
                <w:sz w:val="20"/>
              </w:rPr>
            </w:pPr>
          </w:p>
        </w:tc>
        <w:tc>
          <w:tcPr>
            <w:tcW w:w="2995" w:type="dxa"/>
            <w:gridSpan w:val="2"/>
            <w:tcBorders>
              <w:bottom w:val="single" w:sz="4" w:space="0" w:color="auto"/>
            </w:tcBorders>
          </w:tcPr>
          <w:p w14:paraId="57352381" w14:textId="77777777" w:rsidR="00B6588C" w:rsidRDefault="00B6588C">
            <w:pPr>
              <w:rPr>
                <w:sz w:val="20"/>
              </w:rPr>
            </w:pPr>
          </w:p>
        </w:tc>
      </w:tr>
      <w:tr w:rsidR="00B6588C" w14:paraId="35061FF3" w14:textId="77777777" w:rsidTr="009125E8">
        <w:trPr>
          <w:cantSplit/>
        </w:trPr>
        <w:tc>
          <w:tcPr>
            <w:tcW w:w="5868" w:type="dxa"/>
            <w:tcMar>
              <w:left w:w="115" w:type="dxa"/>
              <w:bottom w:w="0" w:type="dxa"/>
              <w:right w:w="115" w:type="dxa"/>
            </w:tcMar>
          </w:tcPr>
          <w:p w14:paraId="10EAD1A6" w14:textId="77777777" w:rsidR="00B6588C" w:rsidRDefault="00B6588C" w:rsidP="0087129A">
            <w:pPr>
              <w:numPr>
                <w:ilvl w:val="0"/>
                <w:numId w:val="2"/>
              </w:numPr>
              <w:rPr>
                <w:sz w:val="20"/>
              </w:rPr>
            </w:pPr>
            <w:r>
              <w:rPr>
                <w:sz w:val="20"/>
              </w:rPr>
              <w:t>When it is necessary to void a ticket:</w:t>
            </w:r>
          </w:p>
          <w:p w14:paraId="1B797758" w14:textId="77777777" w:rsidR="00BE0491" w:rsidRPr="00C06756" w:rsidRDefault="00BE0491" w:rsidP="001451D6">
            <w:pPr>
              <w:rPr>
                <w:sz w:val="4"/>
              </w:rPr>
            </w:pPr>
          </w:p>
        </w:tc>
        <w:tc>
          <w:tcPr>
            <w:tcW w:w="720" w:type="dxa"/>
            <w:tcBorders>
              <w:bottom w:val="single" w:sz="4" w:space="0" w:color="auto"/>
            </w:tcBorders>
            <w:shd w:val="pct15" w:color="auto" w:fill="auto"/>
          </w:tcPr>
          <w:p w14:paraId="1DE41AA0" w14:textId="77777777" w:rsidR="00B6588C" w:rsidRDefault="00B6588C">
            <w:pPr>
              <w:rPr>
                <w:sz w:val="20"/>
              </w:rPr>
            </w:pPr>
          </w:p>
        </w:tc>
        <w:tc>
          <w:tcPr>
            <w:tcW w:w="720" w:type="dxa"/>
            <w:tcBorders>
              <w:bottom w:val="single" w:sz="4" w:space="0" w:color="auto"/>
            </w:tcBorders>
            <w:shd w:val="pct15" w:color="auto" w:fill="auto"/>
          </w:tcPr>
          <w:p w14:paraId="52DE33AE" w14:textId="77777777" w:rsidR="00B6588C" w:rsidRDefault="00B6588C">
            <w:pPr>
              <w:rPr>
                <w:sz w:val="20"/>
              </w:rPr>
            </w:pPr>
          </w:p>
        </w:tc>
        <w:tc>
          <w:tcPr>
            <w:tcW w:w="720" w:type="dxa"/>
            <w:tcBorders>
              <w:bottom w:val="single" w:sz="4" w:space="0" w:color="auto"/>
            </w:tcBorders>
            <w:shd w:val="pct15" w:color="auto" w:fill="auto"/>
          </w:tcPr>
          <w:p w14:paraId="317185F6" w14:textId="77777777" w:rsidR="00B6588C" w:rsidRDefault="00B6588C">
            <w:pPr>
              <w:rPr>
                <w:sz w:val="20"/>
              </w:rPr>
            </w:pPr>
          </w:p>
        </w:tc>
        <w:tc>
          <w:tcPr>
            <w:tcW w:w="2995" w:type="dxa"/>
            <w:gridSpan w:val="2"/>
            <w:tcBorders>
              <w:bottom w:val="single" w:sz="4" w:space="0" w:color="auto"/>
            </w:tcBorders>
            <w:shd w:val="pct15" w:color="auto" w:fill="auto"/>
          </w:tcPr>
          <w:p w14:paraId="6B2CE97C" w14:textId="77777777" w:rsidR="00B6588C" w:rsidRDefault="00B6588C">
            <w:pPr>
              <w:rPr>
                <w:sz w:val="20"/>
              </w:rPr>
            </w:pPr>
          </w:p>
        </w:tc>
      </w:tr>
      <w:tr w:rsidR="00B6588C" w14:paraId="14EE9CA6" w14:textId="77777777" w:rsidTr="009125E8">
        <w:trPr>
          <w:cantSplit/>
        </w:trPr>
        <w:tc>
          <w:tcPr>
            <w:tcW w:w="5868" w:type="dxa"/>
            <w:tcMar>
              <w:left w:w="115" w:type="dxa"/>
              <w:bottom w:w="0" w:type="dxa"/>
              <w:right w:w="115" w:type="dxa"/>
            </w:tcMar>
          </w:tcPr>
          <w:p w14:paraId="47048851" w14:textId="77777777" w:rsidR="00B6588C" w:rsidRDefault="00B6588C">
            <w:pPr>
              <w:numPr>
                <w:ilvl w:val="1"/>
                <w:numId w:val="3"/>
              </w:numPr>
              <w:rPr>
                <w:sz w:val="20"/>
              </w:rPr>
            </w:pPr>
            <w:r>
              <w:rPr>
                <w:sz w:val="20"/>
              </w:rPr>
              <w:t>For computer voids:</w:t>
            </w:r>
          </w:p>
          <w:p w14:paraId="13EE5981" w14:textId="77777777" w:rsidR="00BE0491" w:rsidRPr="00C06756" w:rsidRDefault="00BE0491" w:rsidP="00C06756">
            <w:pPr>
              <w:ind w:left="360"/>
              <w:rPr>
                <w:sz w:val="4"/>
              </w:rPr>
            </w:pPr>
          </w:p>
        </w:tc>
        <w:tc>
          <w:tcPr>
            <w:tcW w:w="720" w:type="dxa"/>
            <w:shd w:val="pct15" w:color="auto" w:fill="auto"/>
          </w:tcPr>
          <w:p w14:paraId="39EC67AE" w14:textId="77777777" w:rsidR="00B6588C" w:rsidRDefault="00B6588C">
            <w:pPr>
              <w:rPr>
                <w:sz w:val="20"/>
              </w:rPr>
            </w:pPr>
          </w:p>
        </w:tc>
        <w:tc>
          <w:tcPr>
            <w:tcW w:w="720" w:type="dxa"/>
            <w:shd w:val="pct15" w:color="auto" w:fill="auto"/>
          </w:tcPr>
          <w:p w14:paraId="3D52526E" w14:textId="77777777" w:rsidR="00B6588C" w:rsidRDefault="00B6588C">
            <w:pPr>
              <w:rPr>
                <w:sz w:val="20"/>
              </w:rPr>
            </w:pPr>
          </w:p>
        </w:tc>
        <w:tc>
          <w:tcPr>
            <w:tcW w:w="720" w:type="dxa"/>
            <w:shd w:val="pct15" w:color="auto" w:fill="auto"/>
          </w:tcPr>
          <w:p w14:paraId="1A312619" w14:textId="77777777" w:rsidR="00B6588C" w:rsidRDefault="00B6588C">
            <w:pPr>
              <w:rPr>
                <w:sz w:val="20"/>
              </w:rPr>
            </w:pPr>
          </w:p>
        </w:tc>
        <w:tc>
          <w:tcPr>
            <w:tcW w:w="2995" w:type="dxa"/>
            <w:gridSpan w:val="2"/>
            <w:shd w:val="pct15" w:color="auto" w:fill="auto"/>
          </w:tcPr>
          <w:p w14:paraId="6A8F4247" w14:textId="77777777" w:rsidR="00B6588C" w:rsidRDefault="00B6588C">
            <w:pPr>
              <w:rPr>
                <w:sz w:val="20"/>
              </w:rPr>
            </w:pPr>
          </w:p>
        </w:tc>
      </w:tr>
      <w:tr w:rsidR="00B6588C" w14:paraId="1F3181A2" w14:textId="77777777" w:rsidTr="009125E8">
        <w:trPr>
          <w:cantSplit/>
        </w:trPr>
        <w:tc>
          <w:tcPr>
            <w:tcW w:w="5868" w:type="dxa"/>
            <w:tcMar>
              <w:left w:w="115" w:type="dxa"/>
              <w:bottom w:w="144" w:type="dxa"/>
              <w:right w:w="115" w:type="dxa"/>
            </w:tcMar>
          </w:tcPr>
          <w:p w14:paraId="20FC53A3" w14:textId="77777777" w:rsidR="007D49EE" w:rsidRPr="007D49EE" w:rsidRDefault="00B6588C" w:rsidP="00087601">
            <w:pPr>
              <w:numPr>
                <w:ilvl w:val="2"/>
                <w:numId w:val="3"/>
              </w:numPr>
              <w:ind w:left="1073" w:hanging="360"/>
              <w:rPr>
                <w:sz w:val="20"/>
              </w:rPr>
            </w:pPr>
            <w:r>
              <w:rPr>
                <w:sz w:val="20"/>
              </w:rPr>
              <w:t>Is the void information input in the computer and does the computer document, at a minimum, the ticket number, date/time of the void</w:t>
            </w:r>
            <w:r w:rsidR="007D49EE">
              <w:rPr>
                <w:sz w:val="20"/>
              </w:rPr>
              <w:t>,</w:t>
            </w:r>
            <w:r>
              <w:rPr>
                <w:sz w:val="20"/>
              </w:rPr>
              <w:t xml:space="preserve"> and the name or other identifier of the employee completing the void (e.g., void slip is issued or equivalent documentation is generated)?  </w:t>
            </w:r>
            <w:r>
              <w:rPr>
                <w:b/>
                <w:bCs/>
                <w:sz w:val="20"/>
              </w:rPr>
              <w:t>(</w:t>
            </w:r>
            <w:r w:rsidR="001451D6">
              <w:rPr>
                <w:b/>
                <w:bCs/>
                <w:sz w:val="20"/>
              </w:rPr>
              <w:t>5</w:t>
            </w:r>
            <w:r>
              <w:rPr>
                <w:b/>
                <w:bCs/>
                <w:sz w:val="20"/>
              </w:rPr>
              <w:t>a)</w:t>
            </w:r>
          </w:p>
          <w:p w14:paraId="0B216B0F" w14:textId="77777777" w:rsidR="007D49EE" w:rsidRDefault="007D49EE" w:rsidP="007D49EE">
            <w:pPr>
              <w:rPr>
                <w:b/>
                <w:bCs/>
                <w:sz w:val="20"/>
              </w:rPr>
            </w:pPr>
          </w:p>
          <w:p w14:paraId="1C14E5EF" w14:textId="77777777" w:rsidR="00C55E0D" w:rsidRPr="00087601" w:rsidRDefault="007D49EE" w:rsidP="00BC6BEA">
            <w:pPr>
              <w:ind w:left="425"/>
              <w:rPr>
                <w:sz w:val="20"/>
              </w:rPr>
            </w:pPr>
            <w:r>
              <w:rPr>
                <w:b/>
                <w:bCs/>
                <w:sz w:val="20"/>
              </w:rPr>
              <w:t xml:space="preserve">Note: </w:t>
            </w:r>
            <w:r w:rsidRPr="007D49EE">
              <w:rPr>
                <w:sz w:val="20"/>
                <w:szCs w:val="20"/>
              </w:rPr>
              <w:t>For voids of $10 or less completed at a kiosk and initiated by a patron, the system will function as the verifier, and an employee’s involvement is not required.</w:t>
            </w:r>
            <w:r>
              <w:rPr>
                <w:sz w:val="20"/>
                <w:szCs w:val="20"/>
              </w:rPr>
              <w:t xml:space="preserve"> </w:t>
            </w:r>
            <w:r w:rsidRPr="007D49EE">
              <w:rPr>
                <w:b/>
                <w:sz w:val="20"/>
                <w:szCs w:val="20"/>
              </w:rPr>
              <w:t>(5a, Note)</w:t>
            </w:r>
          </w:p>
          <w:p w14:paraId="68C5C03D" w14:textId="77777777" w:rsidR="00087601" w:rsidRPr="00087601" w:rsidRDefault="00087601" w:rsidP="00087601">
            <w:pPr>
              <w:ind w:left="1073"/>
              <w:rPr>
                <w:sz w:val="6"/>
              </w:rPr>
            </w:pPr>
          </w:p>
        </w:tc>
        <w:tc>
          <w:tcPr>
            <w:tcW w:w="720" w:type="dxa"/>
          </w:tcPr>
          <w:p w14:paraId="056CC9C4" w14:textId="77777777" w:rsidR="00B6588C" w:rsidRDefault="00B6588C">
            <w:pPr>
              <w:rPr>
                <w:sz w:val="20"/>
              </w:rPr>
            </w:pPr>
          </w:p>
        </w:tc>
        <w:tc>
          <w:tcPr>
            <w:tcW w:w="720" w:type="dxa"/>
          </w:tcPr>
          <w:p w14:paraId="3985235E" w14:textId="77777777" w:rsidR="00B6588C" w:rsidRDefault="00B6588C">
            <w:pPr>
              <w:rPr>
                <w:sz w:val="20"/>
              </w:rPr>
            </w:pPr>
          </w:p>
        </w:tc>
        <w:tc>
          <w:tcPr>
            <w:tcW w:w="720" w:type="dxa"/>
          </w:tcPr>
          <w:p w14:paraId="43AAABB5" w14:textId="77777777" w:rsidR="00B6588C" w:rsidRDefault="00B6588C">
            <w:pPr>
              <w:rPr>
                <w:sz w:val="20"/>
              </w:rPr>
            </w:pPr>
          </w:p>
        </w:tc>
        <w:tc>
          <w:tcPr>
            <w:tcW w:w="2995" w:type="dxa"/>
            <w:gridSpan w:val="2"/>
          </w:tcPr>
          <w:p w14:paraId="058A2170" w14:textId="77777777" w:rsidR="00B6588C" w:rsidRDefault="00B6588C">
            <w:pPr>
              <w:rPr>
                <w:sz w:val="20"/>
              </w:rPr>
            </w:pPr>
          </w:p>
        </w:tc>
      </w:tr>
      <w:tr w:rsidR="00B6588C" w14:paraId="2914CECD" w14:textId="77777777" w:rsidTr="009125E8">
        <w:trPr>
          <w:cantSplit/>
        </w:trPr>
        <w:tc>
          <w:tcPr>
            <w:tcW w:w="5868" w:type="dxa"/>
            <w:tcMar>
              <w:left w:w="115" w:type="dxa"/>
              <w:bottom w:w="0" w:type="dxa"/>
              <w:right w:w="115" w:type="dxa"/>
            </w:tcMar>
          </w:tcPr>
          <w:p w14:paraId="4946E351" w14:textId="77777777" w:rsidR="00B6588C" w:rsidRDefault="00B6588C">
            <w:pPr>
              <w:numPr>
                <w:ilvl w:val="1"/>
                <w:numId w:val="3"/>
              </w:numPr>
              <w:rPr>
                <w:sz w:val="20"/>
              </w:rPr>
            </w:pPr>
            <w:r>
              <w:rPr>
                <w:sz w:val="20"/>
              </w:rPr>
              <w:t>For not-in-computer voids:</w:t>
            </w:r>
          </w:p>
        </w:tc>
        <w:tc>
          <w:tcPr>
            <w:tcW w:w="720" w:type="dxa"/>
            <w:shd w:val="pct15" w:color="auto" w:fill="auto"/>
          </w:tcPr>
          <w:p w14:paraId="3F8B6E7F" w14:textId="77777777" w:rsidR="00B6588C" w:rsidRDefault="00B6588C">
            <w:pPr>
              <w:rPr>
                <w:sz w:val="20"/>
              </w:rPr>
            </w:pPr>
          </w:p>
        </w:tc>
        <w:tc>
          <w:tcPr>
            <w:tcW w:w="720" w:type="dxa"/>
            <w:shd w:val="pct15" w:color="auto" w:fill="auto"/>
          </w:tcPr>
          <w:p w14:paraId="631AD055" w14:textId="77777777" w:rsidR="00B6588C" w:rsidRDefault="00B6588C">
            <w:pPr>
              <w:rPr>
                <w:sz w:val="20"/>
              </w:rPr>
            </w:pPr>
          </w:p>
        </w:tc>
        <w:tc>
          <w:tcPr>
            <w:tcW w:w="720" w:type="dxa"/>
            <w:shd w:val="pct15" w:color="auto" w:fill="auto"/>
          </w:tcPr>
          <w:p w14:paraId="16B730B0" w14:textId="77777777" w:rsidR="00B6588C" w:rsidRDefault="00B6588C">
            <w:pPr>
              <w:rPr>
                <w:sz w:val="20"/>
              </w:rPr>
            </w:pPr>
          </w:p>
        </w:tc>
        <w:tc>
          <w:tcPr>
            <w:tcW w:w="2995" w:type="dxa"/>
            <w:gridSpan w:val="2"/>
            <w:shd w:val="pct15" w:color="auto" w:fill="auto"/>
          </w:tcPr>
          <w:p w14:paraId="0CD38152" w14:textId="77777777" w:rsidR="00B6588C" w:rsidRDefault="00B6588C">
            <w:pPr>
              <w:rPr>
                <w:sz w:val="20"/>
              </w:rPr>
            </w:pPr>
          </w:p>
        </w:tc>
      </w:tr>
      <w:tr w:rsidR="00B6588C" w14:paraId="2620C142" w14:textId="77777777" w:rsidTr="009125E8">
        <w:trPr>
          <w:cantSplit/>
        </w:trPr>
        <w:tc>
          <w:tcPr>
            <w:tcW w:w="5868" w:type="dxa"/>
            <w:tcMar>
              <w:left w:w="115" w:type="dxa"/>
              <w:bottom w:w="144" w:type="dxa"/>
              <w:right w:w="115" w:type="dxa"/>
            </w:tcMar>
          </w:tcPr>
          <w:p w14:paraId="1E4E682A" w14:textId="77777777" w:rsidR="00B6588C" w:rsidRDefault="00B6588C" w:rsidP="005125D5">
            <w:pPr>
              <w:numPr>
                <w:ilvl w:val="2"/>
                <w:numId w:val="3"/>
              </w:numPr>
              <w:ind w:left="1073" w:hanging="360"/>
              <w:rPr>
                <w:sz w:val="20"/>
              </w:rPr>
            </w:pPr>
            <w:r>
              <w:rPr>
                <w:sz w:val="20"/>
              </w:rPr>
              <w:t xml:space="preserve">Is a void designation, date, and time written/stamped on the original ticket?  </w:t>
            </w:r>
            <w:r>
              <w:rPr>
                <w:b/>
                <w:bCs/>
                <w:sz w:val="20"/>
              </w:rPr>
              <w:t>(</w:t>
            </w:r>
            <w:r w:rsidR="005125D5">
              <w:rPr>
                <w:b/>
                <w:bCs/>
                <w:sz w:val="20"/>
              </w:rPr>
              <w:t>5</w:t>
            </w:r>
            <w:r>
              <w:rPr>
                <w:b/>
                <w:bCs/>
                <w:sz w:val="20"/>
              </w:rPr>
              <w:t>b)</w:t>
            </w:r>
          </w:p>
        </w:tc>
        <w:tc>
          <w:tcPr>
            <w:tcW w:w="720" w:type="dxa"/>
          </w:tcPr>
          <w:p w14:paraId="40FED6FE" w14:textId="77777777" w:rsidR="00B6588C" w:rsidRDefault="00B6588C">
            <w:pPr>
              <w:rPr>
                <w:sz w:val="20"/>
              </w:rPr>
            </w:pPr>
          </w:p>
        </w:tc>
        <w:tc>
          <w:tcPr>
            <w:tcW w:w="720" w:type="dxa"/>
          </w:tcPr>
          <w:p w14:paraId="0B8AAFE9" w14:textId="77777777" w:rsidR="00B6588C" w:rsidRDefault="00B6588C">
            <w:pPr>
              <w:rPr>
                <w:sz w:val="20"/>
              </w:rPr>
            </w:pPr>
          </w:p>
        </w:tc>
        <w:tc>
          <w:tcPr>
            <w:tcW w:w="720" w:type="dxa"/>
          </w:tcPr>
          <w:p w14:paraId="628B24C1" w14:textId="77777777" w:rsidR="00B6588C" w:rsidRDefault="00B6588C">
            <w:pPr>
              <w:rPr>
                <w:sz w:val="20"/>
              </w:rPr>
            </w:pPr>
          </w:p>
        </w:tc>
        <w:tc>
          <w:tcPr>
            <w:tcW w:w="2995" w:type="dxa"/>
            <w:gridSpan w:val="2"/>
          </w:tcPr>
          <w:p w14:paraId="0F0DF947" w14:textId="77777777" w:rsidR="00B6588C" w:rsidRDefault="00B6588C">
            <w:pPr>
              <w:rPr>
                <w:sz w:val="20"/>
              </w:rPr>
            </w:pPr>
          </w:p>
        </w:tc>
      </w:tr>
      <w:tr w:rsidR="00B6588C" w14:paraId="79EDB447" w14:textId="77777777" w:rsidTr="009125E8">
        <w:trPr>
          <w:cantSplit/>
        </w:trPr>
        <w:tc>
          <w:tcPr>
            <w:tcW w:w="5868" w:type="dxa"/>
            <w:tcMar>
              <w:left w:w="115" w:type="dxa"/>
              <w:bottom w:w="144" w:type="dxa"/>
              <w:right w:w="115" w:type="dxa"/>
            </w:tcMar>
          </w:tcPr>
          <w:p w14:paraId="51A2B7C0" w14:textId="77777777" w:rsidR="00B6588C" w:rsidRDefault="00B6588C" w:rsidP="005125D5">
            <w:pPr>
              <w:numPr>
                <w:ilvl w:val="2"/>
                <w:numId w:val="3"/>
              </w:numPr>
              <w:ind w:left="1073" w:hanging="360"/>
              <w:rPr>
                <w:sz w:val="20"/>
              </w:rPr>
            </w:pPr>
            <w:r>
              <w:rPr>
                <w:sz w:val="20"/>
              </w:rPr>
              <w:t xml:space="preserve">Do two individuals, a supervisor and the writer of the ticket, sign the ticket at the time of voiding?  </w:t>
            </w:r>
            <w:r>
              <w:rPr>
                <w:b/>
                <w:bCs/>
                <w:sz w:val="20"/>
              </w:rPr>
              <w:t>(</w:t>
            </w:r>
            <w:r w:rsidR="005125D5">
              <w:rPr>
                <w:b/>
                <w:bCs/>
                <w:sz w:val="20"/>
              </w:rPr>
              <w:t>5</w:t>
            </w:r>
            <w:r>
              <w:rPr>
                <w:b/>
                <w:bCs/>
                <w:sz w:val="20"/>
              </w:rPr>
              <w:t>b)</w:t>
            </w:r>
          </w:p>
        </w:tc>
        <w:tc>
          <w:tcPr>
            <w:tcW w:w="720" w:type="dxa"/>
          </w:tcPr>
          <w:p w14:paraId="6A70121F" w14:textId="77777777" w:rsidR="00B6588C" w:rsidRDefault="00B6588C">
            <w:pPr>
              <w:rPr>
                <w:sz w:val="20"/>
              </w:rPr>
            </w:pPr>
          </w:p>
        </w:tc>
        <w:tc>
          <w:tcPr>
            <w:tcW w:w="720" w:type="dxa"/>
          </w:tcPr>
          <w:p w14:paraId="68741324" w14:textId="77777777" w:rsidR="00B6588C" w:rsidRDefault="00B6588C">
            <w:pPr>
              <w:rPr>
                <w:sz w:val="20"/>
              </w:rPr>
            </w:pPr>
          </w:p>
        </w:tc>
        <w:tc>
          <w:tcPr>
            <w:tcW w:w="720" w:type="dxa"/>
          </w:tcPr>
          <w:p w14:paraId="480F2ACA" w14:textId="77777777" w:rsidR="00B6588C" w:rsidRDefault="00B6588C">
            <w:pPr>
              <w:rPr>
                <w:sz w:val="20"/>
              </w:rPr>
            </w:pPr>
          </w:p>
        </w:tc>
        <w:tc>
          <w:tcPr>
            <w:tcW w:w="2995" w:type="dxa"/>
            <w:gridSpan w:val="2"/>
          </w:tcPr>
          <w:p w14:paraId="08E951A4" w14:textId="77777777" w:rsidR="00B6588C" w:rsidRDefault="00B6588C">
            <w:pPr>
              <w:rPr>
                <w:sz w:val="20"/>
              </w:rPr>
            </w:pPr>
          </w:p>
        </w:tc>
      </w:tr>
      <w:tr w:rsidR="00B6588C" w14:paraId="617A1572" w14:textId="77777777" w:rsidTr="009125E8">
        <w:trPr>
          <w:cantSplit/>
        </w:trPr>
        <w:tc>
          <w:tcPr>
            <w:tcW w:w="5868" w:type="dxa"/>
            <w:tcMar>
              <w:left w:w="115" w:type="dxa"/>
              <w:bottom w:w="144" w:type="dxa"/>
              <w:right w:w="115" w:type="dxa"/>
            </w:tcMar>
          </w:tcPr>
          <w:p w14:paraId="2F29EE5F" w14:textId="77777777" w:rsidR="00B6588C" w:rsidRDefault="00B6588C" w:rsidP="0087129A">
            <w:pPr>
              <w:numPr>
                <w:ilvl w:val="0"/>
                <w:numId w:val="2"/>
              </w:numPr>
              <w:rPr>
                <w:sz w:val="20"/>
              </w:rPr>
            </w:pPr>
            <w:r>
              <w:rPr>
                <w:sz w:val="20"/>
              </w:rPr>
              <w:t xml:space="preserve">Do controls exist to prevent the writing and voiding of tickets after a game has been closed and after the number selection process for that game has begun?  </w:t>
            </w:r>
            <w:r w:rsidRPr="0087129A">
              <w:rPr>
                <w:b/>
                <w:sz w:val="20"/>
              </w:rPr>
              <w:t>(</w:t>
            </w:r>
            <w:r w:rsidR="005125D5" w:rsidRPr="0087129A">
              <w:rPr>
                <w:b/>
                <w:sz w:val="20"/>
              </w:rPr>
              <w:t>6</w:t>
            </w:r>
            <w:r w:rsidRPr="0087129A">
              <w:rPr>
                <w:b/>
                <w:sz w:val="20"/>
              </w:rPr>
              <w:t>)</w:t>
            </w:r>
            <w:r w:rsidRPr="0087129A">
              <w:rPr>
                <w:sz w:val="20"/>
              </w:rPr>
              <w:t xml:space="preserve">  </w:t>
            </w:r>
          </w:p>
        </w:tc>
        <w:tc>
          <w:tcPr>
            <w:tcW w:w="720" w:type="dxa"/>
          </w:tcPr>
          <w:p w14:paraId="76AA7F9C" w14:textId="77777777" w:rsidR="00B6588C" w:rsidRDefault="00B6588C">
            <w:pPr>
              <w:rPr>
                <w:sz w:val="20"/>
              </w:rPr>
            </w:pPr>
          </w:p>
        </w:tc>
        <w:tc>
          <w:tcPr>
            <w:tcW w:w="720" w:type="dxa"/>
          </w:tcPr>
          <w:p w14:paraId="05EE805B" w14:textId="77777777" w:rsidR="00B6588C" w:rsidRDefault="00B6588C">
            <w:pPr>
              <w:rPr>
                <w:sz w:val="20"/>
              </w:rPr>
            </w:pPr>
          </w:p>
        </w:tc>
        <w:tc>
          <w:tcPr>
            <w:tcW w:w="720" w:type="dxa"/>
          </w:tcPr>
          <w:p w14:paraId="29BEE020" w14:textId="77777777" w:rsidR="00B6588C" w:rsidRDefault="00B6588C">
            <w:pPr>
              <w:rPr>
                <w:sz w:val="20"/>
              </w:rPr>
            </w:pPr>
          </w:p>
        </w:tc>
        <w:tc>
          <w:tcPr>
            <w:tcW w:w="2995" w:type="dxa"/>
            <w:gridSpan w:val="2"/>
          </w:tcPr>
          <w:p w14:paraId="1AA906E4" w14:textId="77777777" w:rsidR="00B6588C" w:rsidRDefault="00B6588C">
            <w:pPr>
              <w:rPr>
                <w:sz w:val="20"/>
              </w:rPr>
            </w:pPr>
          </w:p>
        </w:tc>
      </w:tr>
      <w:tr w:rsidR="00B6588C" w14:paraId="0F2A0EA8" w14:textId="77777777" w:rsidTr="009125E8">
        <w:trPr>
          <w:cantSplit/>
        </w:trPr>
        <w:tc>
          <w:tcPr>
            <w:tcW w:w="5868" w:type="dxa"/>
            <w:tcMar>
              <w:left w:w="115" w:type="dxa"/>
              <w:bottom w:w="144" w:type="dxa"/>
              <w:right w:w="115" w:type="dxa"/>
            </w:tcMar>
          </w:tcPr>
          <w:p w14:paraId="23958E3B" w14:textId="6AD62CCD" w:rsidR="00B6588C" w:rsidRDefault="00B6588C" w:rsidP="0087129A">
            <w:pPr>
              <w:numPr>
                <w:ilvl w:val="0"/>
                <w:numId w:val="2"/>
              </w:numPr>
              <w:rPr>
                <w:sz w:val="20"/>
              </w:rPr>
            </w:pPr>
            <w:r>
              <w:rPr>
                <w:sz w:val="20"/>
              </w:rPr>
              <w:t xml:space="preserve">Are the controls in effect for tickets prepared in outstations identical to those in effect for the primary keno game?  </w:t>
            </w:r>
            <w:r w:rsidRPr="0087129A">
              <w:rPr>
                <w:b/>
                <w:sz w:val="20"/>
              </w:rPr>
              <w:t>(</w:t>
            </w:r>
            <w:r w:rsidR="005125D5" w:rsidRPr="0087129A">
              <w:rPr>
                <w:b/>
                <w:sz w:val="20"/>
              </w:rPr>
              <w:t>7</w:t>
            </w:r>
            <w:r w:rsidRPr="0087129A">
              <w:rPr>
                <w:b/>
                <w:sz w:val="20"/>
              </w:rPr>
              <w:t>)</w:t>
            </w:r>
            <w:r w:rsidRPr="0087129A">
              <w:rPr>
                <w:sz w:val="20"/>
              </w:rPr>
              <w:t xml:space="preserve">  </w:t>
            </w:r>
            <w:r w:rsidRPr="0080724F">
              <w:rPr>
                <w:b/>
                <w:sz w:val="20"/>
              </w:rPr>
              <w:t>Indicate</w:t>
            </w:r>
            <w:r w:rsidR="00C3102C" w:rsidRPr="0080724F">
              <w:rPr>
                <w:b/>
                <w:sz w:val="20"/>
              </w:rPr>
              <w:t xml:space="preserve"> the location of the outstation</w:t>
            </w:r>
            <w:r w:rsidRPr="0080724F">
              <w:rPr>
                <w:b/>
                <w:sz w:val="20"/>
              </w:rPr>
              <w:t>(s).</w:t>
            </w:r>
          </w:p>
        </w:tc>
        <w:tc>
          <w:tcPr>
            <w:tcW w:w="720" w:type="dxa"/>
            <w:tcBorders>
              <w:bottom w:val="single" w:sz="4" w:space="0" w:color="auto"/>
            </w:tcBorders>
          </w:tcPr>
          <w:p w14:paraId="3B7E42C7" w14:textId="77777777" w:rsidR="00B6588C" w:rsidRDefault="00B6588C">
            <w:pPr>
              <w:rPr>
                <w:sz w:val="20"/>
              </w:rPr>
            </w:pPr>
          </w:p>
        </w:tc>
        <w:tc>
          <w:tcPr>
            <w:tcW w:w="720" w:type="dxa"/>
            <w:tcBorders>
              <w:bottom w:val="single" w:sz="4" w:space="0" w:color="auto"/>
            </w:tcBorders>
          </w:tcPr>
          <w:p w14:paraId="75D4A1DC" w14:textId="77777777" w:rsidR="00B6588C" w:rsidRDefault="00B6588C">
            <w:pPr>
              <w:rPr>
                <w:sz w:val="20"/>
              </w:rPr>
            </w:pPr>
          </w:p>
        </w:tc>
        <w:tc>
          <w:tcPr>
            <w:tcW w:w="720" w:type="dxa"/>
            <w:tcBorders>
              <w:bottom w:val="single" w:sz="4" w:space="0" w:color="auto"/>
            </w:tcBorders>
          </w:tcPr>
          <w:p w14:paraId="79525F64" w14:textId="77777777" w:rsidR="00B6588C" w:rsidRDefault="00B6588C">
            <w:pPr>
              <w:rPr>
                <w:sz w:val="20"/>
              </w:rPr>
            </w:pPr>
          </w:p>
        </w:tc>
        <w:tc>
          <w:tcPr>
            <w:tcW w:w="2995" w:type="dxa"/>
            <w:gridSpan w:val="2"/>
            <w:tcBorders>
              <w:bottom w:val="single" w:sz="4" w:space="0" w:color="auto"/>
            </w:tcBorders>
          </w:tcPr>
          <w:p w14:paraId="682283E0" w14:textId="77777777" w:rsidR="00B6588C" w:rsidRDefault="00B6588C">
            <w:pPr>
              <w:rPr>
                <w:sz w:val="20"/>
              </w:rPr>
            </w:pPr>
          </w:p>
        </w:tc>
      </w:tr>
      <w:tr w:rsidR="00B6588C" w14:paraId="1A9A8074" w14:textId="77777777" w:rsidTr="009125E8">
        <w:trPr>
          <w:cantSplit/>
        </w:trPr>
        <w:tc>
          <w:tcPr>
            <w:tcW w:w="5868" w:type="dxa"/>
            <w:tcMar>
              <w:left w:w="115" w:type="dxa"/>
              <w:bottom w:w="0" w:type="dxa"/>
              <w:right w:w="115" w:type="dxa"/>
            </w:tcMar>
          </w:tcPr>
          <w:p w14:paraId="5B80F42F" w14:textId="77777777" w:rsidR="00B6588C" w:rsidRDefault="00B6588C">
            <w:pPr>
              <w:rPr>
                <w:b/>
                <w:bCs/>
                <w:sz w:val="20"/>
                <w:u w:val="single"/>
              </w:rPr>
            </w:pPr>
            <w:r>
              <w:rPr>
                <w:b/>
                <w:bCs/>
                <w:sz w:val="20"/>
                <w:u w:val="single"/>
              </w:rPr>
              <w:t>Number Selection – Rabbit Ear System</w:t>
            </w:r>
          </w:p>
          <w:p w14:paraId="7D248EE7" w14:textId="77777777" w:rsidR="00B6588C" w:rsidRDefault="00B6588C">
            <w:pPr>
              <w:rPr>
                <w:b/>
                <w:bCs/>
                <w:sz w:val="8"/>
                <w:u w:val="single"/>
              </w:rPr>
            </w:pPr>
          </w:p>
        </w:tc>
        <w:tc>
          <w:tcPr>
            <w:tcW w:w="720" w:type="dxa"/>
            <w:tcBorders>
              <w:bottom w:val="single" w:sz="4" w:space="0" w:color="auto"/>
            </w:tcBorders>
            <w:shd w:val="pct15" w:color="auto" w:fill="auto"/>
          </w:tcPr>
          <w:p w14:paraId="7E8B4055" w14:textId="77777777" w:rsidR="00B6588C" w:rsidRDefault="00B6588C">
            <w:pPr>
              <w:rPr>
                <w:sz w:val="20"/>
              </w:rPr>
            </w:pPr>
          </w:p>
        </w:tc>
        <w:tc>
          <w:tcPr>
            <w:tcW w:w="720" w:type="dxa"/>
            <w:tcBorders>
              <w:bottom w:val="single" w:sz="4" w:space="0" w:color="auto"/>
            </w:tcBorders>
            <w:shd w:val="pct15" w:color="auto" w:fill="auto"/>
          </w:tcPr>
          <w:p w14:paraId="3F2FE601" w14:textId="77777777" w:rsidR="00B6588C" w:rsidRDefault="00B6588C">
            <w:pPr>
              <w:rPr>
                <w:sz w:val="20"/>
              </w:rPr>
            </w:pPr>
          </w:p>
        </w:tc>
        <w:tc>
          <w:tcPr>
            <w:tcW w:w="720" w:type="dxa"/>
            <w:tcBorders>
              <w:bottom w:val="single" w:sz="4" w:space="0" w:color="auto"/>
            </w:tcBorders>
            <w:shd w:val="pct15" w:color="auto" w:fill="auto"/>
          </w:tcPr>
          <w:p w14:paraId="2B978836" w14:textId="77777777" w:rsidR="00B6588C" w:rsidRDefault="00B6588C">
            <w:pPr>
              <w:rPr>
                <w:sz w:val="20"/>
              </w:rPr>
            </w:pPr>
          </w:p>
        </w:tc>
        <w:tc>
          <w:tcPr>
            <w:tcW w:w="2995" w:type="dxa"/>
            <w:gridSpan w:val="2"/>
            <w:tcBorders>
              <w:bottom w:val="single" w:sz="4" w:space="0" w:color="auto"/>
            </w:tcBorders>
            <w:shd w:val="pct15" w:color="auto" w:fill="auto"/>
          </w:tcPr>
          <w:p w14:paraId="6F513CE8" w14:textId="77777777" w:rsidR="00B6588C" w:rsidRDefault="00B6588C">
            <w:pPr>
              <w:rPr>
                <w:sz w:val="20"/>
              </w:rPr>
            </w:pPr>
          </w:p>
        </w:tc>
      </w:tr>
      <w:tr w:rsidR="00B6588C" w14:paraId="1FC98649" w14:textId="77777777" w:rsidTr="009125E8">
        <w:trPr>
          <w:cantSplit/>
        </w:trPr>
        <w:tc>
          <w:tcPr>
            <w:tcW w:w="5868" w:type="dxa"/>
            <w:tcMar>
              <w:left w:w="115" w:type="dxa"/>
              <w:bottom w:w="144" w:type="dxa"/>
              <w:right w:w="115" w:type="dxa"/>
            </w:tcMar>
          </w:tcPr>
          <w:p w14:paraId="343E9278" w14:textId="77777777" w:rsidR="00B6588C" w:rsidRDefault="00B6588C" w:rsidP="0087129A">
            <w:pPr>
              <w:numPr>
                <w:ilvl w:val="0"/>
                <w:numId w:val="2"/>
              </w:numPr>
              <w:rPr>
                <w:sz w:val="20"/>
              </w:rPr>
            </w:pPr>
            <w:r>
              <w:rPr>
                <w:sz w:val="20"/>
              </w:rPr>
              <w:t xml:space="preserve">Is a dedicated camera utilized to record the empty rabbit ears, date and time, game number and full rabbit ears both prior to, and subsequent to, the calling of a game?  </w:t>
            </w:r>
            <w:r>
              <w:rPr>
                <w:b/>
                <w:bCs/>
                <w:sz w:val="20"/>
              </w:rPr>
              <w:t>(</w:t>
            </w:r>
            <w:r w:rsidR="005125D5">
              <w:rPr>
                <w:b/>
                <w:bCs/>
                <w:sz w:val="20"/>
              </w:rPr>
              <w:t>8</w:t>
            </w:r>
            <w:r>
              <w:rPr>
                <w:b/>
                <w:bCs/>
                <w:sz w:val="20"/>
              </w:rPr>
              <w:t>)</w:t>
            </w:r>
            <w:r w:rsidR="00117E28">
              <w:rPr>
                <w:b/>
                <w:bCs/>
                <w:sz w:val="20"/>
              </w:rPr>
              <w:t xml:space="preserve">  Verify by </w:t>
            </w:r>
            <w:r w:rsidR="00B7635B">
              <w:rPr>
                <w:b/>
                <w:bCs/>
                <w:sz w:val="20"/>
              </w:rPr>
              <w:t>observation</w:t>
            </w:r>
            <w:r w:rsidR="00117E28">
              <w:rPr>
                <w:b/>
                <w:bCs/>
                <w:sz w:val="20"/>
              </w:rPr>
              <w:t>.</w:t>
            </w:r>
          </w:p>
        </w:tc>
        <w:tc>
          <w:tcPr>
            <w:tcW w:w="720" w:type="dxa"/>
          </w:tcPr>
          <w:p w14:paraId="5F85E580" w14:textId="77777777" w:rsidR="00B6588C" w:rsidRDefault="00B6588C">
            <w:pPr>
              <w:rPr>
                <w:sz w:val="20"/>
              </w:rPr>
            </w:pPr>
          </w:p>
        </w:tc>
        <w:tc>
          <w:tcPr>
            <w:tcW w:w="720" w:type="dxa"/>
          </w:tcPr>
          <w:p w14:paraId="2EC24C86" w14:textId="77777777" w:rsidR="00B6588C" w:rsidRDefault="00B6588C">
            <w:pPr>
              <w:rPr>
                <w:sz w:val="20"/>
              </w:rPr>
            </w:pPr>
          </w:p>
        </w:tc>
        <w:tc>
          <w:tcPr>
            <w:tcW w:w="720" w:type="dxa"/>
          </w:tcPr>
          <w:p w14:paraId="6EFE6F2B" w14:textId="77777777" w:rsidR="00B6588C" w:rsidRDefault="00B6588C">
            <w:pPr>
              <w:rPr>
                <w:sz w:val="20"/>
              </w:rPr>
            </w:pPr>
          </w:p>
        </w:tc>
        <w:tc>
          <w:tcPr>
            <w:tcW w:w="2995" w:type="dxa"/>
            <w:gridSpan w:val="2"/>
          </w:tcPr>
          <w:p w14:paraId="31FBB132" w14:textId="77777777" w:rsidR="00B6588C" w:rsidRDefault="00B6588C">
            <w:pPr>
              <w:rPr>
                <w:sz w:val="20"/>
              </w:rPr>
            </w:pPr>
          </w:p>
        </w:tc>
      </w:tr>
      <w:tr w:rsidR="00B6588C" w14:paraId="02DE3605" w14:textId="77777777" w:rsidTr="009125E8">
        <w:trPr>
          <w:cantSplit/>
        </w:trPr>
        <w:tc>
          <w:tcPr>
            <w:tcW w:w="5868" w:type="dxa"/>
            <w:tcMar>
              <w:left w:w="115" w:type="dxa"/>
              <w:bottom w:w="144" w:type="dxa"/>
              <w:right w:w="115" w:type="dxa"/>
            </w:tcMar>
          </w:tcPr>
          <w:p w14:paraId="11315E10" w14:textId="358198F4" w:rsidR="00B6588C" w:rsidRDefault="00B6588C" w:rsidP="0087129A">
            <w:pPr>
              <w:numPr>
                <w:ilvl w:val="0"/>
                <w:numId w:val="2"/>
              </w:numPr>
              <w:rPr>
                <w:sz w:val="20"/>
              </w:rPr>
            </w:pPr>
            <w:r>
              <w:rPr>
                <w:sz w:val="20"/>
              </w:rPr>
              <w:t xml:space="preserve">Does the recording of the rabbit ears provide a legible identification of the numbers on the balls drawn?  </w:t>
            </w:r>
            <w:r>
              <w:rPr>
                <w:b/>
                <w:bCs/>
                <w:sz w:val="20"/>
              </w:rPr>
              <w:t>(</w:t>
            </w:r>
            <w:r w:rsidR="005125D5">
              <w:rPr>
                <w:b/>
                <w:bCs/>
                <w:sz w:val="20"/>
              </w:rPr>
              <w:t>9</w:t>
            </w:r>
            <w:r>
              <w:rPr>
                <w:b/>
                <w:bCs/>
                <w:sz w:val="20"/>
              </w:rPr>
              <w:t>)</w:t>
            </w:r>
            <w:r w:rsidR="00117E28">
              <w:rPr>
                <w:b/>
                <w:bCs/>
                <w:sz w:val="20"/>
              </w:rPr>
              <w:t xml:space="preserve"> Verify by </w:t>
            </w:r>
            <w:r w:rsidR="00B7635B">
              <w:rPr>
                <w:b/>
                <w:bCs/>
                <w:sz w:val="20"/>
              </w:rPr>
              <w:t>observation</w:t>
            </w:r>
            <w:r w:rsidR="00117E28">
              <w:rPr>
                <w:b/>
                <w:bCs/>
                <w:sz w:val="20"/>
              </w:rPr>
              <w:t xml:space="preserve">. </w:t>
            </w:r>
          </w:p>
        </w:tc>
        <w:tc>
          <w:tcPr>
            <w:tcW w:w="720" w:type="dxa"/>
          </w:tcPr>
          <w:p w14:paraId="2DF2407D" w14:textId="77777777" w:rsidR="00B6588C" w:rsidRDefault="00B6588C">
            <w:pPr>
              <w:rPr>
                <w:sz w:val="20"/>
              </w:rPr>
            </w:pPr>
          </w:p>
        </w:tc>
        <w:tc>
          <w:tcPr>
            <w:tcW w:w="720" w:type="dxa"/>
          </w:tcPr>
          <w:p w14:paraId="41A0C97C" w14:textId="77777777" w:rsidR="00B6588C" w:rsidRDefault="00B6588C">
            <w:pPr>
              <w:rPr>
                <w:sz w:val="20"/>
              </w:rPr>
            </w:pPr>
          </w:p>
        </w:tc>
        <w:tc>
          <w:tcPr>
            <w:tcW w:w="720" w:type="dxa"/>
          </w:tcPr>
          <w:p w14:paraId="505E7E3A" w14:textId="77777777" w:rsidR="00B6588C" w:rsidRDefault="00B6588C">
            <w:pPr>
              <w:rPr>
                <w:sz w:val="20"/>
              </w:rPr>
            </w:pPr>
          </w:p>
        </w:tc>
        <w:tc>
          <w:tcPr>
            <w:tcW w:w="2995" w:type="dxa"/>
            <w:gridSpan w:val="2"/>
          </w:tcPr>
          <w:p w14:paraId="541D4B4A" w14:textId="77777777" w:rsidR="00B6588C" w:rsidRDefault="00B6588C">
            <w:pPr>
              <w:rPr>
                <w:sz w:val="20"/>
              </w:rPr>
            </w:pPr>
          </w:p>
        </w:tc>
      </w:tr>
      <w:tr w:rsidR="00B6588C" w14:paraId="08BC3C8A" w14:textId="77777777" w:rsidTr="009125E8">
        <w:trPr>
          <w:cantSplit/>
        </w:trPr>
        <w:tc>
          <w:tcPr>
            <w:tcW w:w="5868" w:type="dxa"/>
            <w:tcMar>
              <w:left w:w="115" w:type="dxa"/>
              <w:bottom w:w="144" w:type="dxa"/>
              <w:right w:w="115" w:type="dxa"/>
            </w:tcMar>
          </w:tcPr>
          <w:p w14:paraId="21CB1305" w14:textId="77777777" w:rsidR="00B6588C" w:rsidRDefault="00B6588C" w:rsidP="0087129A">
            <w:pPr>
              <w:numPr>
                <w:ilvl w:val="0"/>
                <w:numId w:val="2"/>
              </w:numPr>
              <w:rPr>
                <w:sz w:val="20"/>
              </w:rPr>
            </w:pPr>
            <w:r>
              <w:rPr>
                <w:sz w:val="20"/>
              </w:rPr>
              <w:lastRenderedPageBreak/>
              <w:t xml:space="preserve">Are the selected numbers immediately input into the keno computer system which creates a record indicating the date, game number, the time the game was closed, and the numbers drawn?  </w:t>
            </w:r>
            <w:r>
              <w:rPr>
                <w:b/>
                <w:bCs/>
                <w:sz w:val="20"/>
              </w:rPr>
              <w:t>(</w:t>
            </w:r>
            <w:r w:rsidR="005125D5">
              <w:rPr>
                <w:b/>
                <w:bCs/>
                <w:sz w:val="20"/>
              </w:rPr>
              <w:t>10</w:t>
            </w:r>
            <w:r>
              <w:rPr>
                <w:b/>
                <w:bCs/>
                <w:sz w:val="20"/>
              </w:rPr>
              <w:t>)</w:t>
            </w:r>
            <w:r w:rsidR="00117E28">
              <w:rPr>
                <w:b/>
                <w:bCs/>
                <w:sz w:val="20"/>
              </w:rPr>
              <w:t xml:space="preserve">  Verify by observation.</w:t>
            </w:r>
          </w:p>
        </w:tc>
        <w:tc>
          <w:tcPr>
            <w:tcW w:w="720" w:type="dxa"/>
          </w:tcPr>
          <w:p w14:paraId="06A558F3" w14:textId="77777777" w:rsidR="00B6588C" w:rsidRDefault="00B6588C">
            <w:pPr>
              <w:rPr>
                <w:sz w:val="20"/>
              </w:rPr>
            </w:pPr>
          </w:p>
        </w:tc>
        <w:tc>
          <w:tcPr>
            <w:tcW w:w="720" w:type="dxa"/>
          </w:tcPr>
          <w:p w14:paraId="10521A41" w14:textId="77777777" w:rsidR="00B6588C" w:rsidRDefault="00B6588C">
            <w:pPr>
              <w:rPr>
                <w:sz w:val="20"/>
              </w:rPr>
            </w:pPr>
          </w:p>
        </w:tc>
        <w:tc>
          <w:tcPr>
            <w:tcW w:w="720" w:type="dxa"/>
          </w:tcPr>
          <w:p w14:paraId="38C5D707" w14:textId="77777777" w:rsidR="00B6588C" w:rsidRDefault="00B6588C">
            <w:pPr>
              <w:rPr>
                <w:sz w:val="20"/>
              </w:rPr>
            </w:pPr>
          </w:p>
        </w:tc>
        <w:tc>
          <w:tcPr>
            <w:tcW w:w="2995" w:type="dxa"/>
            <w:gridSpan w:val="2"/>
          </w:tcPr>
          <w:p w14:paraId="18D6EFDA" w14:textId="77777777" w:rsidR="00B6588C" w:rsidRDefault="00B6588C">
            <w:pPr>
              <w:rPr>
                <w:sz w:val="20"/>
              </w:rPr>
            </w:pPr>
          </w:p>
        </w:tc>
      </w:tr>
      <w:tr w:rsidR="00B6588C" w14:paraId="03AC7871" w14:textId="77777777" w:rsidTr="009125E8">
        <w:trPr>
          <w:cantSplit/>
        </w:trPr>
        <w:tc>
          <w:tcPr>
            <w:tcW w:w="5868" w:type="dxa"/>
            <w:tcMar>
              <w:left w:w="115" w:type="dxa"/>
              <w:bottom w:w="144" w:type="dxa"/>
              <w:right w:w="115" w:type="dxa"/>
            </w:tcMar>
          </w:tcPr>
          <w:p w14:paraId="386B3268" w14:textId="77777777" w:rsidR="00B6588C" w:rsidRDefault="00B6588C" w:rsidP="0087129A">
            <w:pPr>
              <w:numPr>
                <w:ilvl w:val="0"/>
                <w:numId w:val="2"/>
              </w:numPr>
              <w:rPr>
                <w:sz w:val="20"/>
              </w:rPr>
            </w:pPr>
            <w:r>
              <w:rPr>
                <w:sz w:val="20"/>
              </w:rPr>
              <w:t xml:space="preserve">Are procedures in effect which prevent access by one individual to the keno balls in play?  </w:t>
            </w:r>
            <w:r>
              <w:rPr>
                <w:b/>
                <w:bCs/>
                <w:sz w:val="20"/>
              </w:rPr>
              <w:t>(</w:t>
            </w:r>
            <w:r w:rsidR="00E90855">
              <w:rPr>
                <w:b/>
                <w:bCs/>
                <w:sz w:val="20"/>
              </w:rPr>
              <w:t>11</w:t>
            </w:r>
            <w:r>
              <w:rPr>
                <w:b/>
                <w:bCs/>
                <w:sz w:val="20"/>
              </w:rPr>
              <w:t xml:space="preserve">)  </w:t>
            </w:r>
            <w:r w:rsidR="00117E28">
              <w:rPr>
                <w:b/>
                <w:bCs/>
                <w:sz w:val="20"/>
              </w:rPr>
              <w:t>Verify by observation.</w:t>
            </w:r>
          </w:p>
        </w:tc>
        <w:tc>
          <w:tcPr>
            <w:tcW w:w="720" w:type="dxa"/>
          </w:tcPr>
          <w:p w14:paraId="03798312" w14:textId="77777777" w:rsidR="00B6588C" w:rsidRDefault="00B6588C">
            <w:pPr>
              <w:rPr>
                <w:sz w:val="20"/>
              </w:rPr>
            </w:pPr>
          </w:p>
        </w:tc>
        <w:tc>
          <w:tcPr>
            <w:tcW w:w="720" w:type="dxa"/>
          </w:tcPr>
          <w:p w14:paraId="67A6015C" w14:textId="77777777" w:rsidR="00B6588C" w:rsidRDefault="00B6588C">
            <w:pPr>
              <w:rPr>
                <w:sz w:val="20"/>
              </w:rPr>
            </w:pPr>
          </w:p>
        </w:tc>
        <w:tc>
          <w:tcPr>
            <w:tcW w:w="720" w:type="dxa"/>
          </w:tcPr>
          <w:p w14:paraId="668F0C9F" w14:textId="77777777" w:rsidR="00B6588C" w:rsidRDefault="00B6588C">
            <w:pPr>
              <w:rPr>
                <w:sz w:val="20"/>
              </w:rPr>
            </w:pPr>
          </w:p>
        </w:tc>
        <w:tc>
          <w:tcPr>
            <w:tcW w:w="2995" w:type="dxa"/>
            <w:gridSpan w:val="2"/>
          </w:tcPr>
          <w:p w14:paraId="18E426AD" w14:textId="77777777" w:rsidR="00B6588C" w:rsidRDefault="00B6588C">
            <w:pPr>
              <w:rPr>
                <w:sz w:val="20"/>
              </w:rPr>
            </w:pPr>
          </w:p>
        </w:tc>
      </w:tr>
      <w:tr w:rsidR="00B6588C" w14:paraId="7E5D9333" w14:textId="77777777" w:rsidTr="009125E8">
        <w:trPr>
          <w:cantSplit/>
        </w:trPr>
        <w:tc>
          <w:tcPr>
            <w:tcW w:w="5868" w:type="dxa"/>
            <w:tcMar>
              <w:left w:w="115" w:type="dxa"/>
              <w:bottom w:w="144" w:type="dxa"/>
              <w:right w:w="115" w:type="dxa"/>
            </w:tcMar>
          </w:tcPr>
          <w:p w14:paraId="0A95465E" w14:textId="77777777" w:rsidR="00B6588C" w:rsidRDefault="00B6588C" w:rsidP="0087129A">
            <w:pPr>
              <w:numPr>
                <w:ilvl w:val="0"/>
                <w:numId w:val="2"/>
              </w:numPr>
              <w:rPr>
                <w:sz w:val="20"/>
              </w:rPr>
            </w:pPr>
            <w:r>
              <w:rPr>
                <w:sz w:val="20"/>
              </w:rPr>
              <w:t xml:space="preserve">Are the back-up keno ball inventories secured in a manner to prevent access by one individual?  </w:t>
            </w:r>
            <w:r>
              <w:rPr>
                <w:b/>
                <w:bCs/>
                <w:sz w:val="20"/>
              </w:rPr>
              <w:t>(</w:t>
            </w:r>
            <w:r w:rsidR="00E90855">
              <w:rPr>
                <w:b/>
                <w:bCs/>
                <w:sz w:val="20"/>
              </w:rPr>
              <w:t>12</w:t>
            </w:r>
            <w:r>
              <w:rPr>
                <w:b/>
                <w:bCs/>
                <w:sz w:val="20"/>
              </w:rPr>
              <w:t xml:space="preserve">)  </w:t>
            </w:r>
          </w:p>
        </w:tc>
        <w:tc>
          <w:tcPr>
            <w:tcW w:w="720" w:type="dxa"/>
          </w:tcPr>
          <w:p w14:paraId="1BB94A49" w14:textId="77777777" w:rsidR="00B6588C" w:rsidRDefault="00B6588C">
            <w:pPr>
              <w:rPr>
                <w:sz w:val="20"/>
              </w:rPr>
            </w:pPr>
          </w:p>
        </w:tc>
        <w:tc>
          <w:tcPr>
            <w:tcW w:w="720" w:type="dxa"/>
          </w:tcPr>
          <w:p w14:paraId="2E638699" w14:textId="77777777" w:rsidR="00B6588C" w:rsidRDefault="00B6588C">
            <w:pPr>
              <w:rPr>
                <w:sz w:val="20"/>
              </w:rPr>
            </w:pPr>
          </w:p>
        </w:tc>
        <w:tc>
          <w:tcPr>
            <w:tcW w:w="720" w:type="dxa"/>
          </w:tcPr>
          <w:p w14:paraId="3B2F5846" w14:textId="77777777" w:rsidR="00B6588C" w:rsidRDefault="00B6588C">
            <w:pPr>
              <w:rPr>
                <w:sz w:val="20"/>
              </w:rPr>
            </w:pPr>
          </w:p>
        </w:tc>
        <w:tc>
          <w:tcPr>
            <w:tcW w:w="2995" w:type="dxa"/>
            <w:gridSpan w:val="2"/>
          </w:tcPr>
          <w:p w14:paraId="225A5437" w14:textId="77777777" w:rsidR="00B6588C" w:rsidRDefault="00B6588C">
            <w:pPr>
              <w:rPr>
                <w:sz w:val="20"/>
              </w:rPr>
            </w:pPr>
          </w:p>
        </w:tc>
      </w:tr>
      <w:tr w:rsidR="00B6588C" w14:paraId="7687394A" w14:textId="77777777" w:rsidTr="009125E8">
        <w:trPr>
          <w:cantSplit/>
        </w:trPr>
        <w:tc>
          <w:tcPr>
            <w:tcW w:w="5868" w:type="dxa"/>
            <w:tcMar>
              <w:left w:w="115" w:type="dxa"/>
              <w:bottom w:w="144" w:type="dxa"/>
              <w:right w:w="115" w:type="dxa"/>
            </w:tcMar>
          </w:tcPr>
          <w:p w14:paraId="66E507D5" w14:textId="77777777" w:rsidR="00B6588C" w:rsidRDefault="00B6588C" w:rsidP="0087129A">
            <w:pPr>
              <w:numPr>
                <w:ilvl w:val="0"/>
                <w:numId w:val="2"/>
              </w:numPr>
              <w:rPr>
                <w:sz w:val="20"/>
              </w:rPr>
            </w:pPr>
            <w:r>
              <w:rPr>
                <w:sz w:val="20"/>
              </w:rPr>
              <w:t xml:space="preserve">Are keno balls inventoried and inspected prior to being placed into play to ensure that all numbers are accounted for and that each ball has an equal chance of being selected during the calling of the game?  </w:t>
            </w:r>
            <w:r>
              <w:rPr>
                <w:b/>
                <w:bCs/>
                <w:sz w:val="20"/>
              </w:rPr>
              <w:t>(</w:t>
            </w:r>
            <w:r w:rsidR="00E90855">
              <w:rPr>
                <w:b/>
                <w:bCs/>
                <w:sz w:val="20"/>
              </w:rPr>
              <w:t>13</w:t>
            </w:r>
            <w:r>
              <w:rPr>
                <w:b/>
                <w:bCs/>
                <w:sz w:val="20"/>
              </w:rPr>
              <w:t>)</w:t>
            </w:r>
          </w:p>
        </w:tc>
        <w:tc>
          <w:tcPr>
            <w:tcW w:w="720" w:type="dxa"/>
          </w:tcPr>
          <w:p w14:paraId="7B6A5D67" w14:textId="77777777" w:rsidR="00B6588C" w:rsidRDefault="00B6588C">
            <w:pPr>
              <w:rPr>
                <w:sz w:val="20"/>
              </w:rPr>
            </w:pPr>
          </w:p>
        </w:tc>
        <w:tc>
          <w:tcPr>
            <w:tcW w:w="720" w:type="dxa"/>
          </w:tcPr>
          <w:p w14:paraId="3A8E2F41" w14:textId="77777777" w:rsidR="00B6588C" w:rsidRDefault="00B6588C">
            <w:pPr>
              <w:rPr>
                <w:sz w:val="20"/>
              </w:rPr>
            </w:pPr>
          </w:p>
        </w:tc>
        <w:tc>
          <w:tcPr>
            <w:tcW w:w="720" w:type="dxa"/>
          </w:tcPr>
          <w:p w14:paraId="7BB7ADBF" w14:textId="77777777" w:rsidR="00B6588C" w:rsidRDefault="00B6588C">
            <w:pPr>
              <w:rPr>
                <w:sz w:val="20"/>
              </w:rPr>
            </w:pPr>
          </w:p>
        </w:tc>
        <w:tc>
          <w:tcPr>
            <w:tcW w:w="2995" w:type="dxa"/>
            <w:gridSpan w:val="2"/>
          </w:tcPr>
          <w:p w14:paraId="5091701F" w14:textId="77777777" w:rsidR="00B6588C" w:rsidRDefault="00B6588C">
            <w:pPr>
              <w:rPr>
                <w:sz w:val="20"/>
              </w:rPr>
            </w:pPr>
          </w:p>
        </w:tc>
      </w:tr>
      <w:tr w:rsidR="00B6588C" w14:paraId="12A25950" w14:textId="77777777" w:rsidTr="009125E8">
        <w:trPr>
          <w:cantSplit/>
        </w:trPr>
        <w:tc>
          <w:tcPr>
            <w:tcW w:w="5868" w:type="dxa"/>
            <w:tcMar>
              <w:left w:w="115" w:type="dxa"/>
              <w:bottom w:w="144" w:type="dxa"/>
              <w:right w:w="115" w:type="dxa"/>
            </w:tcMar>
          </w:tcPr>
          <w:p w14:paraId="3CADB888" w14:textId="77777777" w:rsidR="00B6588C" w:rsidRDefault="00B6588C" w:rsidP="0087129A">
            <w:pPr>
              <w:numPr>
                <w:ilvl w:val="0"/>
                <w:numId w:val="2"/>
              </w:numPr>
              <w:rPr>
                <w:sz w:val="20"/>
              </w:rPr>
            </w:pPr>
            <w:r>
              <w:rPr>
                <w:sz w:val="20"/>
              </w:rPr>
              <w:t xml:space="preserve">Is the inspection mentioned in the preceding question performed by a minimum of two individuals and is it documented?  </w:t>
            </w:r>
            <w:r>
              <w:rPr>
                <w:b/>
                <w:bCs/>
                <w:sz w:val="20"/>
              </w:rPr>
              <w:t>(</w:t>
            </w:r>
            <w:r w:rsidR="00E90855">
              <w:rPr>
                <w:b/>
                <w:bCs/>
                <w:sz w:val="20"/>
              </w:rPr>
              <w:t>13</w:t>
            </w:r>
            <w:r>
              <w:rPr>
                <w:b/>
                <w:bCs/>
                <w:sz w:val="20"/>
              </w:rPr>
              <w:t>)</w:t>
            </w:r>
            <w:r w:rsidR="00117E28">
              <w:rPr>
                <w:b/>
                <w:bCs/>
                <w:sz w:val="20"/>
              </w:rPr>
              <w:t xml:space="preserve">  Verify by examination.</w:t>
            </w:r>
          </w:p>
        </w:tc>
        <w:tc>
          <w:tcPr>
            <w:tcW w:w="720" w:type="dxa"/>
          </w:tcPr>
          <w:p w14:paraId="6F8CFB91" w14:textId="77777777" w:rsidR="00B6588C" w:rsidRDefault="00B6588C">
            <w:pPr>
              <w:rPr>
                <w:sz w:val="20"/>
              </w:rPr>
            </w:pPr>
          </w:p>
        </w:tc>
        <w:tc>
          <w:tcPr>
            <w:tcW w:w="720" w:type="dxa"/>
          </w:tcPr>
          <w:p w14:paraId="0E9BD26E" w14:textId="77777777" w:rsidR="00B6588C" w:rsidRDefault="00B6588C">
            <w:pPr>
              <w:rPr>
                <w:sz w:val="20"/>
              </w:rPr>
            </w:pPr>
          </w:p>
        </w:tc>
        <w:tc>
          <w:tcPr>
            <w:tcW w:w="720" w:type="dxa"/>
          </w:tcPr>
          <w:p w14:paraId="0AE4770B" w14:textId="77777777" w:rsidR="00B6588C" w:rsidRDefault="00B6588C">
            <w:pPr>
              <w:rPr>
                <w:sz w:val="20"/>
              </w:rPr>
            </w:pPr>
          </w:p>
        </w:tc>
        <w:tc>
          <w:tcPr>
            <w:tcW w:w="2995" w:type="dxa"/>
            <w:gridSpan w:val="2"/>
          </w:tcPr>
          <w:p w14:paraId="79B7937F" w14:textId="77777777" w:rsidR="00B6588C" w:rsidRDefault="00B6588C">
            <w:pPr>
              <w:rPr>
                <w:sz w:val="20"/>
              </w:rPr>
            </w:pPr>
          </w:p>
        </w:tc>
      </w:tr>
      <w:tr w:rsidR="00B6588C" w14:paraId="12EB2D3E" w14:textId="77777777" w:rsidTr="009125E8">
        <w:trPr>
          <w:cantSplit/>
        </w:trPr>
        <w:tc>
          <w:tcPr>
            <w:tcW w:w="5868" w:type="dxa"/>
            <w:tcMar>
              <w:left w:w="115" w:type="dxa"/>
              <w:bottom w:w="144" w:type="dxa"/>
              <w:right w:w="115" w:type="dxa"/>
            </w:tcMar>
          </w:tcPr>
          <w:p w14:paraId="7949145F" w14:textId="47D59272" w:rsidR="00B6588C" w:rsidRDefault="00B6588C" w:rsidP="0087129A">
            <w:pPr>
              <w:numPr>
                <w:ilvl w:val="0"/>
                <w:numId w:val="2"/>
              </w:numPr>
              <w:rPr>
                <w:sz w:val="20"/>
              </w:rPr>
            </w:pPr>
            <w:r>
              <w:rPr>
                <w:sz w:val="20"/>
              </w:rPr>
              <w:t xml:space="preserve">Does the documentation mentioned in the preceding question include the date and time of inspection, the inspection results, the investigation of noted exceptions, and the signatures of the individuals completing the inspection?  </w:t>
            </w:r>
            <w:r>
              <w:rPr>
                <w:b/>
                <w:bCs/>
                <w:sz w:val="20"/>
              </w:rPr>
              <w:t>(</w:t>
            </w:r>
            <w:r w:rsidR="00E90855">
              <w:rPr>
                <w:b/>
                <w:bCs/>
                <w:sz w:val="20"/>
              </w:rPr>
              <w:t>13</w:t>
            </w:r>
            <w:r>
              <w:rPr>
                <w:b/>
                <w:bCs/>
                <w:sz w:val="20"/>
              </w:rPr>
              <w:t>)</w:t>
            </w:r>
            <w:r w:rsidR="00117E28">
              <w:rPr>
                <w:b/>
                <w:bCs/>
                <w:sz w:val="20"/>
              </w:rPr>
              <w:t xml:space="preserve">  Verify by examination.</w:t>
            </w:r>
          </w:p>
        </w:tc>
        <w:tc>
          <w:tcPr>
            <w:tcW w:w="720" w:type="dxa"/>
            <w:tcBorders>
              <w:bottom w:val="single" w:sz="4" w:space="0" w:color="auto"/>
            </w:tcBorders>
          </w:tcPr>
          <w:p w14:paraId="039F7734" w14:textId="77777777" w:rsidR="00B6588C" w:rsidRDefault="00B6588C">
            <w:pPr>
              <w:rPr>
                <w:sz w:val="20"/>
              </w:rPr>
            </w:pPr>
          </w:p>
        </w:tc>
        <w:tc>
          <w:tcPr>
            <w:tcW w:w="720" w:type="dxa"/>
            <w:tcBorders>
              <w:bottom w:val="single" w:sz="4" w:space="0" w:color="auto"/>
            </w:tcBorders>
          </w:tcPr>
          <w:p w14:paraId="17ACAE94" w14:textId="77777777" w:rsidR="00B6588C" w:rsidRDefault="00B6588C">
            <w:pPr>
              <w:rPr>
                <w:sz w:val="20"/>
              </w:rPr>
            </w:pPr>
          </w:p>
        </w:tc>
        <w:tc>
          <w:tcPr>
            <w:tcW w:w="720" w:type="dxa"/>
            <w:tcBorders>
              <w:bottom w:val="single" w:sz="4" w:space="0" w:color="auto"/>
            </w:tcBorders>
          </w:tcPr>
          <w:p w14:paraId="56B22F71" w14:textId="77777777" w:rsidR="00B6588C" w:rsidRDefault="00B6588C">
            <w:pPr>
              <w:rPr>
                <w:sz w:val="20"/>
              </w:rPr>
            </w:pPr>
          </w:p>
        </w:tc>
        <w:tc>
          <w:tcPr>
            <w:tcW w:w="2995" w:type="dxa"/>
            <w:gridSpan w:val="2"/>
            <w:tcBorders>
              <w:bottom w:val="single" w:sz="4" w:space="0" w:color="auto"/>
            </w:tcBorders>
          </w:tcPr>
          <w:p w14:paraId="0CD2ED6D" w14:textId="77777777" w:rsidR="00B6588C" w:rsidRDefault="00B6588C">
            <w:pPr>
              <w:rPr>
                <w:sz w:val="20"/>
              </w:rPr>
            </w:pPr>
          </w:p>
        </w:tc>
      </w:tr>
      <w:tr w:rsidR="00B6588C" w14:paraId="3B5D7B82" w14:textId="77777777" w:rsidTr="009125E8">
        <w:trPr>
          <w:cantSplit/>
        </w:trPr>
        <w:tc>
          <w:tcPr>
            <w:tcW w:w="5868" w:type="dxa"/>
            <w:tcMar>
              <w:left w:w="115" w:type="dxa"/>
              <w:bottom w:w="0" w:type="dxa"/>
              <w:right w:w="115" w:type="dxa"/>
            </w:tcMar>
          </w:tcPr>
          <w:p w14:paraId="6333514E" w14:textId="675FF607" w:rsidR="00B6588C" w:rsidRDefault="00B6588C">
            <w:pPr>
              <w:rPr>
                <w:b/>
                <w:bCs/>
                <w:sz w:val="20"/>
                <w:u w:val="single"/>
              </w:rPr>
            </w:pPr>
            <w:r>
              <w:rPr>
                <w:b/>
                <w:bCs/>
                <w:sz w:val="20"/>
                <w:u w:val="single"/>
              </w:rPr>
              <w:t xml:space="preserve">Number Selection - Random Number Generator </w:t>
            </w:r>
          </w:p>
          <w:p w14:paraId="42C2F680" w14:textId="77777777" w:rsidR="00B6588C" w:rsidRDefault="00B6588C">
            <w:pPr>
              <w:rPr>
                <w:b/>
                <w:bCs/>
                <w:sz w:val="8"/>
                <w:u w:val="single"/>
              </w:rPr>
            </w:pPr>
          </w:p>
        </w:tc>
        <w:tc>
          <w:tcPr>
            <w:tcW w:w="720" w:type="dxa"/>
            <w:shd w:val="pct15" w:color="auto" w:fill="auto"/>
          </w:tcPr>
          <w:p w14:paraId="4C776C2F" w14:textId="77777777" w:rsidR="00B6588C" w:rsidRDefault="00B6588C">
            <w:pPr>
              <w:rPr>
                <w:sz w:val="20"/>
              </w:rPr>
            </w:pPr>
          </w:p>
        </w:tc>
        <w:tc>
          <w:tcPr>
            <w:tcW w:w="720" w:type="dxa"/>
            <w:shd w:val="pct15" w:color="auto" w:fill="auto"/>
          </w:tcPr>
          <w:p w14:paraId="1C7E1F31" w14:textId="77777777" w:rsidR="00B6588C" w:rsidRDefault="00B6588C">
            <w:pPr>
              <w:rPr>
                <w:sz w:val="20"/>
              </w:rPr>
            </w:pPr>
          </w:p>
        </w:tc>
        <w:tc>
          <w:tcPr>
            <w:tcW w:w="720" w:type="dxa"/>
            <w:shd w:val="pct15" w:color="auto" w:fill="auto"/>
          </w:tcPr>
          <w:p w14:paraId="2D7F65A8" w14:textId="77777777" w:rsidR="00B6588C" w:rsidRDefault="00B6588C">
            <w:pPr>
              <w:rPr>
                <w:sz w:val="20"/>
              </w:rPr>
            </w:pPr>
          </w:p>
        </w:tc>
        <w:tc>
          <w:tcPr>
            <w:tcW w:w="2995" w:type="dxa"/>
            <w:gridSpan w:val="2"/>
            <w:shd w:val="pct15" w:color="auto" w:fill="auto"/>
          </w:tcPr>
          <w:p w14:paraId="0B6BA31E" w14:textId="77777777" w:rsidR="00B6588C" w:rsidRDefault="00B6588C">
            <w:pPr>
              <w:rPr>
                <w:sz w:val="20"/>
              </w:rPr>
            </w:pPr>
          </w:p>
        </w:tc>
      </w:tr>
      <w:tr w:rsidR="00B6588C" w14:paraId="7610D7DE" w14:textId="77777777" w:rsidTr="009125E8">
        <w:trPr>
          <w:cantSplit/>
        </w:trPr>
        <w:tc>
          <w:tcPr>
            <w:tcW w:w="5868" w:type="dxa"/>
            <w:tcMar>
              <w:left w:w="115" w:type="dxa"/>
              <w:bottom w:w="144" w:type="dxa"/>
              <w:right w:w="115" w:type="dxa"/>
            </w:tcMar>
          </w:tcPr>
          <w:p w14:paraId="0C57FA41" w14:textId="676E69D8" w:rsidR="00B6588C" w:rsidRDefault="00B6588C" w:rsidP="0087129A">
            <w:pPr>
              <w:numPr>
                <w:ilvl w:val="0"/>
                <w:numId w:val="2"/>
              </w:numPr>
              <w:rPr>
                <w:sz w:val="20"/>
              </w:rPr>
            </w:pPr>
            <w:r>
              <w:rPr>
                <w:sz w:val="20"/>
              </w:rPr>
              <w:t xml:space="preserve">If the keno game has a random number generator that determines win or </w:t>
            </w:r>
            <w:proofErr w:type="spellStart"/>
            <w:r>
              <w:rPr>
                <w:sz w:val="20"/>
              </w:rPr>
              <w:t>loss</w:t>
            </w:r>
            <w:proofErr w:type="spellEnd"/>
            <w:r>
              <w:rPr>
                <w:sz w:val="20"/>
              </w:rPr>
              <w:t xml:space="preserve">, has it received Commission approval as a gaming device?  </w:t>
            </w:r>
            <w:r>
              <w:rPr>
                <w:b/>
                <w:bCs/>
                <w:sz w:val="20"/>
              </w:rPr>
              <w:t>(Note</w:t>
            </w:r>
            <w:r w:rsidR="00887DFD">
              <w:rPr>
                <w:b/>
                <w:bCs/>
                <w:sz w:val="20"/>
              </w:rPr>
              <w:t xml:space="preserve"> before 14</w:t>
            </w:r>
            <w:r>
              <w:rPr>
                <w:b/>
                <w:bCs/>
                <w:sz w:val="20"/>
              </w:rPr>
              <w:t>)</w:t>
            </w:r>
          </w:p>
        </w:tc>
        <w:tc>
          <w:tcPr>
            <w:tcW w:w="720" w:type="dxa"/>
          </w:tcPr>
          <w:p w14:paraId="262842CB" w14:textId="77777777" w:rsidR="00B6588C" w:rsidRDefault="00B6588C">
            <w:pPr>
              <w:rPr>
                <w:sz w:val="20"/>
              </w:rPr>
            </w:pPr>
          </w:p>
        </w:tc>
        <w:tc>
          <w:tcPr>
            <w:tcW w:w="720" w:type="dxa"/>
          </w:tcPr>
          <w:p w14:paraId="71971B8B" w14:textId="77777777" w:rsidR="00B6588C" w:rsidRDefault="00B6588C">
            <w:pPr>
              <w:rPr>
                <w:sz w:val="20"/>
              </w:rPr>
            </w:pPr>
          </w:p>
        </w:tc>
        <w:tc>
          <w:tcPr>
            <w:tcW w:w="720" w:type="dxa"/>
          </w:tcPr>
          <w:p w14:paraId="4D088D5F" w14:textId="77777777" w:rsidR="00B6588C" w:rsidRDefault="00B6588C">
            <w:pPr>
              <w:rPr>
                <w:sz w:val="20"/>
              </w:rPr>
            </w:pPr>
          </w:p>
        </w:tc>
        <w:tc>
          <w:tcPr>
            <w:tcW w:w="2995" w:type="dxa"/>
            <w:gridSpan w:val="2"/>
          </w:tcPr>
          <w:p w14:paraId="5C244250" w14:textId="77777777" w:rsidR="00B6588C" w:rsidRDefault="00B6588C">
            <w:pPr>
              <w:rPr>
                <w:sz w:val="20"/>
              </w:rPr>
            </w:pPr>
          </w:p>
        </w:tc>
      </w:tr>
      <w:tr w:rsidR="00B6588C" w14:paraId="39B2D47C" w14:textId="77777777" w:rsidTr="009125E8">
        <w:trPr>
          <w:cantSplit/>
        </w:trPr>
        <w:tc>
          <w:tcPr>
            <w:tcW w:w="5868" w:type="dxa"/>
            <w:tcMar>
              <w:left w:w="115" w:type="dxa"/>
              <w:bottom w:w="144" w:type="dxa"/>
              <w:right w:w="115" w:type="dxa"/>
            </w:tcMar>
          </w:tcPr>
          <w:p w14:paraId="7F36538F" w14:textId="77777777" w:rsidR="00B6588C" w:rsidRDefault="00B6588C" w:rsidP="0087129A">
            <w:pPr>
              <w:numPr>
                <w:ilvl w:val="0"/>
                <w:numId w:val="2"/>
              </w:numPr>
              <w:rPr>
                <w:sz w:val="20"/>
              </w:rPr>
            </w:pPr>
            <w:r>
              <w:rPr>
                <w:sz w:val="20"/>
              </w:rPr>
              <w:t>Are the numbers selected by the random number generator directly relayed to, and automatically recorded in, the keno computer system</w:t>
            </w:r>
            <w:r w:rsidR="00117E28">
              <w:rPr>
                <w:sz w:val="20"/>
              </w:rPr>
              <w:t xml:space="preserve"> which creates a record indicating the date, game number, the time the game was closed, and the numbers drawn</w:t>
            </w:r>
            <w:r>
              <w:rPr>
                <w:sz w:val="20"/>
              </w:rPr>
              <w:t xml:space="preserve">?  </w:t>
            </w:r>
            <w:r>
              <w:rPr>
                <w:b/>
                <w:bCs/>
                <w:sz w:val="20"/>
              </w:rPr>
              <w:t>(</w:t>
            </w:r>
            <w:r w:rsidR="00E90855">
              <w:rPr>
                <w:b/>
                <w:bCs/>
                <w:sz w:val="20"/>
              </w:rPr>
              <w:t>14</w:t>
            </w:r>
            <w:r>
              <w:rPr>
                <w:b/>
                <w:bCs/>
                <w:sz w:val="20"/>
              </w:rPr>
              <w:t>)</w:t>
            </w:r>
          </w:p>
        </w:tc>
        <w:tc>
          <w:tcPr>
            <w:tcW w:w="720" w:type="dxa"/>
          </w:tcPr>
          <w:p w14:paraId="62309526" w14:textId="77777777" w:rsidR="00B6588C" w:rsidRDefault="00B6588C">
            <w:pPr>
              <w:rPr>
                <w:sz w:val="20"/>
              </w:rPr>
            </w:pPr>
          </w:p>
        </w:tc>
        <w:tc>
          <w:tcPr>
            <w:tcW w:w="720" w:type="dxa"/>
          </w:tcPr>
          <w:p w14:paraId="7CD6CAE9" w14:textId="77777777" w:rsidR="00B6588C" w:rsidRDefault="00B6588C">
            <w:pPr>
              <w:rPr>
                <w:sz w:val="20"/>
              </w:rPr>
            </w:pPr>
          </w:p>
        </w:tc>
        <w:tc>
          <w:tcPr>
            <w:tcW w:w="720" w:type="dxa"/>
          </w:tcPr>
          <w:p w14:paraId="5733535D" w14:textId="77777777" w:rsidR="00B6588C" w:rsidRDefault="00B6588C">
            <w:pPr>
              <w:rPr>
                <w:sz w:val="20"/>
              </w:rPr>
            </w:pPr>
          </w:p>
        </w:tc>
        <w:tc>
          <w:tcPr>
            <w:tcW w:w="2995" w:type="dxa"/>
            <w:gridSpan w:val="2"/>
          </w:tcPr>
          <w:p w14:paraId="67120766" w14:textId="77777777" w:rsidR="00B6588C" w:rsidRDefault="00B6588C">
            <w:pPr>
              <w:rPr>
                <w:sz w:val="20"/>
              </w:rPr>
            </w:pPr>
          </w:p>
        </w:tc>
      </w:tr>
      <w:tr w:rsidR="00B6588C" w14:paraId="594AFB97" w14:textId="77777777" w:rsidTr="009125E8">
        <w:trPr>
          <w:cantSplit/>
        </w:trPr>
        <w:tc>
          <w:tcPr>
            <w:tcW w:w="5868" w:type="dxa"/>
            <w:tcMar>
              <w:left w:w="115" w:type="dxa"/>
              <w:bottom w:w="0" w:type="dxa"/>
              <w:right w:w="115" w:type="dxa"/>
            </w:tcMar>
          </w:tcPr>
          <w:p w14:paraId="1C8E5943" w14:textId="77777777" w:rsidR="00B6588C" w:rsidRDefault="00B6588C">
            <w:pPr>
              <w:rPr>
                <w:b/>
                <w:bCs/>
                <w:sz w:val="20"/>
                <w:u w:val="single"/>
              </w:rPr>
            </w:pPr>
            <w:r>
              <w:rPr>
                <w:b/>
                <w:bCs/>
                <w:sz w:val="20"/>
                <w:u w:val="single"/>
              </w:rPr>
              <w:t xml:space="preserve">Winning Ticket </w:t>
            </w:r>
            <w:r w:rsidR="0087129A">
              <w:rPr>
                <w:b/>
                <w:bCs/>
                <w:sz w:val="20"/>
                <w:u w:val="single"/>
              </w:rPr>
              <w:t xml:space="preserve">and Wagering Instrument </w:t>
            </w:r>
            <w:r>
              <w:rPr>
                <w:b/>
                <w:bCs/>
                <w:sz w:val="20"/>
                <w:u w:val="single"/>
              </w:rPr>
              <w:t>Verification and Payment</w:t>
            </w:r>
          </w:p>
          <w:p w14:paraId="1C032C5E" w14:textId="77777777" w:rsidR="00B6588C" w:rsidRDefault="00B6588C">
            <w:pPr>
              <w:rPr>
                <w:b/>
                <w:bCs/>
                <w:sz w:val="8"/>
                <w:u w:val="single"/>
              </w:rPr>
            </w:pPr>
          </w:p>
        </w:tc>
        <w:tc>
          <w:tcPr>
            <w:tcW w:w="720" w:type="dxa"/>
            <w:shd w:val="pct15" w:color="auto" w:fill="auto"/>
          </w:tcPr>
          <w:p w14:paraId="40C9E17F" w14:textId="77777777" w:rsidR="00B6588C" w:rsidRDefault="00B6588C">
            <w:pPr>
              <w:rPr>
                <w:sz w:val="20"/>
              </w:rPr>
            </w:pPr>
          </w:p>
        </w:tc>
        <w:tc>
          <w:tcPr>
            <w:tcW w:w="720" w:type="dxa"/>
            <w:shd w:val="pct15" w:color="auto" w:fill="auto"/>
          </w:tcPr>
          <w:p w14:paraId="1BDCACB1" w14:textId="77777777" w:rsidR="00B6588C" w:rsidRDefault="00B6588C">
            <w:pPr>
              <w:rPr>
                <w:sz w:val="20"/>
              </w:rPr>
            </w:pPr>
          </w:p>
        </w:tc>
        <w:tc>
          <w:tcPr>
            <w:tcW w:w="720" w:type="dxa"/>
            <w:shd w:val="pct15" w:color="auto" w:fill="auto"/>
          </w:tcPr>
          <w:p w14:paraId="7BD9B6D2" w14:textId="77777777" w:rsidR="00B6588C" w:rsidRDefault="00B6588C">
            <w:pPr>
              <w:rPr>
                <w:sz w:val="20"/>
              </w:rPr>
            </w:pPr>
          </w:p>
        </w:tc>
        <w:tc>
          <w:tcPr>
            <w:tcW w:w="2995" w:type="dxa"/>
            <w:gridSpan w:val="2"/>
            <w:shd w:val="pct15" w:color="auto" w:fill="auto"/>
          </w:tcPr>
          <w:p w14:paraId="6A47A327" w14:textId="77777777" w:rsidR="00B6588C" w:rsidRDefault="00B6588C">
            <w:pPr>
              <w:rPr>
                <w:sz w:val="20"/>
              </w:rPr>
            </w:pPr>
          </w:p>
        </w:tc>
      </w:tr>
      <w:tr w:rsidR="00B6588C" w14:paraId="239C6F9E" w14:textId="77777777" w:rsidTr="009125E8">
        <w:trPr>
          <w:cantSplit/>
        </w:trPr>
        <w:tc>
          <w:tcPr>
            <w:tcW w:w="5868" w:type="dxa"/>
            <w:tcMar>
              <w:left w:w="115" w:type="dxa"/>
              <w:bottom w:w="144" w:type="dxa"/>
              <w:right w:w="115" w:type="dxa"/>
            </w:tcMar>
          </w:tcPr>
          <w:p w14:paraId="2CA2A354" w14:textId="77777777" w:rsidR="00B6588C" w:rsidRDefault="00B6588C" w:rsidP="0087129A">
            <w:pPr>
              <w:numPr>
                <w:ilvl w:val="0"/>
                <w:numId w:val="2"/>
              </w:numPr>
              <w:rPr>
                <w:sz w:val="20"/>
              </w:rPr>
            </w:pPr>
            <w:r>
              <w:rPr>
                <w:sz w:val="20"/>
              </w:rPr>
              <w:t xml:space="preserve">Is the ticket number of the ticket presented for payment input/scanned into the computer for payment through the computer system, and the payment amount indicated by the computer paid to the patron?  </w:t>
            </w:r>
            <w:r>
              <w:rPr>
                <w:b/>
                <w:bCs/>
                <w:sz w:val="20"/>
              </w:rPr>
              <w:t>(</w:t>
            </w:r>
            <w:r w:rsidR="00E90855">
              <w:rPr>
                <w:b/>
                <w:bCs/>
                <w:sz w:val="20"/>
              </w:rPr>
              <w:t>15</w:t>
            </w:r>
            <w:r>
              <w:rPr>
                <w:b/>
                <w:bCs/>
                <w:sz w:val="20"/>
              </w:rPr>
              <w:t>)</w:t>
            </w:r>
            <w:r w:rsidR="00117E28">
              <w:rPr>
                <w:b/>
                <w:bCs/>
                <w:sz w:val="20"/>
              </w:rPr>
              <w:t xml:space="preserve">  Verify by observation.</w:t>
            </w:r>
          </w:p>
        </w:tc>
        <w:tc>
          <w:tcPr>
            <w:tcW w:w="720" w:type="dxa"/>
          </w:tcPr>
          <w:p w14:paraId="76608E53" w14:textId="77777777" w:rsidR="00B6588C" w:rsidRDefault="00B6588C">
            <w:pPr>
              <w:rPr>
                <w:sz w:val="20"/>
              </w:rPr>
            </w:pPr>
          </w:p>
        </w:tc>
        <w:tc>
          <w:tcPr>
            <w:tcW w:w="720" w:type="dxa"/>
          </w:tcPr>
          <w:p w14:paraId="71410AEC" w14:textId="77777777" w:rsidR="00B6588C" w:rsidRDefault="00B6588C">
            <w:pPr>
              <w:rPr>
                <w:sz w:val="20"/>
              </w:rPr>
            </w:pPr>
          </w:p>
        </w:tc>
        <w:tc>
          <w:tcPr>
            <w:tcW w:w="720" w:type="dxa"/>
          </w:tcPr>
          <w:p w14:paraId="674CFAD7" w14:textId="77777777" w:rsidR="00B6588C" w:rsidRDefault="00B6588C">
            <w:pPr>
              <w:rPr>
                <w:sz w:val="20"/>
              </w:rPr>
            </w:pPr>
          </w:p>
        </w:tc>
        <w:tc>
          <w:tcPr>
            <w:tcW w:w="2995" w:type="dxa"/>
            <w:gridSpan w:val="2"/>
          </w:tcPr>
          <w:p w14:paraId="0F3FF4BB" w14:textId="77777777" w:rsidR="00B6588C" w:rsidRDefault="00B6588C">
            <w:pPr>
              <w:rPr>
                <w:sz w:val="20"/>
              </w:rPr>
            </w:pPr>
          </w:p>
        </w:tc>
      </w:tr>
      <w:tr w:rsidR="00B6588C" w14:paraId="3A3CDD09" w14:textId="77777777" w:rsidTr="009125E8">
        <w:trPr>
          <w:cantSplit/>
        </w:trPr>
        <w:tc>
          <w:tcPr>
            <w:tcW w:w="5868" w:type="dxa"/>
            <w:tcMar>
              <w:left w:w="115" w:type="dxa"/>
              <w:bottom w:w="144" w:type="dxa"/>
              <w:right w:w="115" w:type="dxa"/>
            </w:tcMar>
          </w:tcPr>
          <w:p w14:paraId="4372D764" w14:textId="77777777" w:rsidR="00B6588C" w:rsidRDefault="00B6588C" w:rsidP="0087129A">
            <w:pPr>
              <w:numPr>
                <w:ilvl w:val="0"/>
                <w:numId w:val="2"/>
              </w:numPr>
              <w:rPr>
                <w:sz w:val="20"/>
              </w:rPr>
            </w:pPr>
            <w:r>
              <w:rPr>
                <w:sz w:val="20"/>
              </w:rPr>
              <w:t xml:space="preserve">Are procedures established to preclude payment on tickets previously presented for payment, unclaimed winning tickets (late pays) after a period of time specified by management, voided tickets, and tickets that have not yet been issued?  </w:t>
            </w:r>
            <w:r>
              <w:rPr>
                <w:b/>
                <w:bCs/>
                <w:sz w:val="20"/>
              </w:rPr>
              <w:t>(</w:t>
            </w:r>
            <w:r w:rsidR="003E7ADD">
              <w:rPr>
                <w:b/>
                <w:bCs/>
                <w:sz w:val="20"/>
              </w:rPr>
              <w:t>16</w:t>
            </w:r>
            <w:r>
              <w:rPr>
                <w:b/>
                <w:bCs/>
                <w:sz w:val="20"/>
              </w:rPr>
              <w:t>)</w:t>
            </w:r>
          </w:p>
        </w:tc>
        <w:tc>
          <w:tcPr>
            <w:tcW w:w="720" w:type="dxa"/>
          </w:tcPr>
          <w:p w14:paraId="27BDECC0" w14:textId="77777777" w:rsidR="00B6588C" w:rsidRDefault="00B6588C">
            <w:pPr>
              <w:rPr>
                <w:sz w:val="20"/>
              </w:rPr>
            </w:pPr>
          </w:p>
        </w:tc>
        <w:tc>
          <w:tcPr>
            <w:tcW w:w="720" w:type="dxa"/>
          </w:tcPr>
          <w:p w14:paraId="3C3037EC" w14:textId="77777777" w:rsidR="00B6588C" w:rsidRDefault="00B6588C">
            <w:pPr>
              <w:rPr>
                <w:sz w:val="20"/>
              </w:rPr>
            </w:pPr>
          </w:p>
        </w:tc>
        <w:tc>
          <w:tcPr>
            <w:tcW w:w="720" w:type="dxa"/>
          </w:tcPr>
          <w:p w14:paraId="20DE3F17" w14:textId="77777777" w:rsidR="00B6588C" w:rsidRDefault="00B6588C">
            <w:pPr>
              <w:rPr>
                <w:sz w:val="20"/>
              </w:rPr>
            </w:pPr>
          </w:p>
        </w:tc>
        <w:tc>
          <w:tcPr>
            <w:tcW w:w="2995" w:type="dxa"/>
            <w:gridSpan w:val="2"/>
          </w:tcPr>
          <w:p w14:paraId="09270D7B" w14:textId="77777777" w:rsidR="00B6588C" w:rsidRDefault="00B6588C">
            <w:pPr>
              <w:rPr>
                <w:sz w:val="20"/>
              </w:rPr>
            </w:pPr>
          </w:p>
        </w:tc>
      </w:tr>
      <w:tr w:rsidR="00B55461" w14:paraId="5B29831C" w14:textId="77777777" w:rsidTr="009125E8">
        <w:trPr>
          <w:cantSplit/>
        </w:trPr>
        <w:tc>
          <w:tcPr>
            <w:tcW w:w="5868" w:type="dxa"/>
            <w:tcMar>
              <w:left w:w="115" w:type="dxa"/>
              <w:bottom w:w="144" w:type="dxa"/>
              <w:right w:w="115" w:type="dxa"/>
            </w:tcMar>
          </w:tcPr>
          <w:p w14:paraId="4BF86255" w14:textId="77777777" w:rsidR="00B55461" w:rsidRDefault="00B55461" w:rsidP="002658E1">
            <w:pPr>
              <w:rPr>
                <w:sz w:val="20"/>
              </w:rPr>
            </w:pPr>
            <w:r w:rsidRPr="002658E1">
              <w:rPr>
                <w:b/>
                <w:bCs/>
                <w:sz w:val="20"/>
              </w:rPr>
              <w:lastRenderedPageBreak/>
              <w:t>Testing of payout documentation is required</w:t>
            </w:r>
            <w:r w:rsidR="002D1A7C" w:rsidRPr="002658E1">
              <w:rPr>
                <w:b/>
                <w:bCs/>
                <w:sz w:val="20"/>
              </w:rPr>
              <w:t>, as applicable</w:t>
            </w:r>
            <w:r w:rsidRPr="002658E1">
              <w:rPr>
                <w:b/>
                <w:bCs/>
                <w:sz w:val="20"/>
              </w:rPr>
              <w:t>.  Select ten payouts from one day within the last seven days and all payouts from a day in a prior month.  Indicate test dates selected and results of testing.</w:t>
            </w:r>
          </w:p>
        </w:tc>
        <w:tc>
          <w:tcPr>
            <w:tcW w:w="720" w:type="dxa"/>
          </w:tcPr>
          <w:p w14:paraId="12E13C56" w14:textId="77777777" w:rsidR="00B55461" w:rsidRDefault="00B55461">
            <w:pPr>
              <w:rPr>
                <w:sz w:val="20"/>
              </w:rPr>
            </w:pPr>
          </w:p>
        </w:tc>
        <w:tc>
          <w:tcPr>
            <w:tcW w:w="720" w:type="dxa"/>
          </w:tcPr>
          <w:p w14:paraId="65D46078" w14:textId="77777777" w:rsidR="00B55461" w:rsidRDefault="00B55461">
            <w:pPr>
              <w:rPr>
                <w:sz w:val="20"/>
              </w:rPr>
            </w:pPr>
          </w:p>
        </w:tc>
        <w:tc>
          <w:tcPr>
            <w:tcW w:w="720" w:type="dxa"/>
          </w:tcPr>
          <w:p w14:paraId="1F85C266" w14:textId="77777777" w:rsidR="00B55461" w:rsidRDefault="00B55461">
            <w:pPr>
              <w:rPr>
                <w:sz w:val="20"/>
              </w:rPr>
            </w:pPr>
          </w:p>
        </w:tc>
        <w:tc>
          <w:tcPr>
            <w:tcW w:w="2995" w:type="dxa"/>
            <w:gridSpan w:val="2"/>
          </w:tcPr>
          <w:p w14:paraId="697F7E9F" w14:textId="77777777" w:rsidR="00B55461" w:rsidRDefault="00B55461">
            <w:pPr>
              <w:rPr>
                <w:sz w:val="20"/>
              </w:rPr>
            </w:pPr>
          </w:p>
        </w:tc>
      </w:tr>
      <w:tr w:rsidR="00B6588C" w14:paraId="4CF1EFBE" w14:textId="77777777" w:rsidTr="009125E8">
        <w:trPr>
          <w:cantSplit/>
        </w:trPr>
        <w:tc>
          <w:tcPr>
            <w:tcW w:w="5868" w:type="dxa"/>
            <w:tcMar>
              <w:left w:w="115" w:type="dxa"/>
              <w:bottom w:w="144" w:type="dxa"/>
              <w:right w:w="115" w:type="dxa"/>
            </w:tcMar>
          </w:tcPr>
          <w:p w14:paraId="6297B1D8" w14:textId="77777777" w:rsidR="00B6588C" w:rsidRDefault="00B6588C" w:rsidP="0087129A">
            <w:pPr>
              <w:numPr>
                <w:ilvl w:val="0"/>
                <w:numId w:val="2"/>
              </w:numPr>
              <w:rPr>
                <w:b/>
                <w:bCs/>
                <w:sz w:val="20"/>
              </w:rPr>
            </w:pPr>
            <w:r>
              <w:rPr>
                <w:sz w:val="20"/>
              </w:rPr>
              <w:t xml:space="preserve">Are all payouts supported by the customer (computer-generated) copy of the winning ticket and the payout amount is either indicated on the customer ticket or a payment slip is issued?  </w:t>
            </w:r>
            <w:r>
              <w:rPr>
                <w:b/>
                <w:bCs/>
                <w:sz w:val="20"/>
              </w:rPr>
              <w:t>(</w:t>
            </w:r>
            <w:r w:rsidR="003E7ADD">
              <w:rPr>
                <w:b/>
                <w:bCs/>
                <w:sz w:val="20"/>
              </w:rPr>
              <w:t>17</w:t>
            </w:r>
            <w:r>
              <w:rPr>
                <w:b/>
                <w:bCs/>
                <w:sz w:val="20"/>
              </w:rPr>
              <w:t>)</w:t>
            </w:r>
          </w:p>
          <w:p w14:paraId="708EA227" w14:textId="77777777" w:rsidR="0087129A" w:rsidRDefault="0087129A" w:rsidP="003E7ADD">
            <w:pPr>
              <w:ind w:left="360" w:hanging="360"/>
              <w:rPr>
                <w:b/>
                <w:bCs/>
                <w:sz w:val="20"/>
              </w:rPr>
            </w:pPr>
          </w:p>
          <w:p w14:paraId="2AEFA795" w14:textId="77777777" w:rsidR="0087129A" w:rsidRDefault="0087129A" w:rsidP="00BC6BEA">
            <w:pPr>
              <w:ind w:left="360"/>
              <w:rPr>
                <w:sz w:val="20"/>
              </w:rPr>
            </w:pPr>
            <w:r w:rsidRPr="0087129A">
              <w:rPr>
                <w:b/>
                <w:sz w:val="20"/>
              </w:rPr>
              <w:t>Note</w:t>
            </w:r>
            <w:r>
              <w:rPr>
                <w:sz w:val="20"/>
              </w:rPr>
              <w:t xml:space="preserve">: </w:t>
            </w:r>
            <w:r w:rsidRPr="0087129A">
              <w:rPr>
                <w:sz w:val="20"/>
              </w:rPr>
              <w:t>When a kiosk is used for the pay</w:t>
            </w:r>
            <w:r>
              <w:rPr>
                <w:sz w:val="20"/>
              </w:rPr>
              <w:t xml:space="preserve">ment of a winning ticket, it is </w:t>
            </w:r>
            <w:r w:rsidRPr="0087129A">
              <w:rPr>
                <w:sz w:val="20"/>
              </w:rPr>
              <w:t xml:space="preserve">acceptable to maintain the electronic image of the winning ticket, which contains a paid designation, rather than the physical copy of the customer’s ticket.  The retention period of the electronic image of the paid winning ticket must comply with Regulation 6.060.  </w:t>
            </w:r>
            <w:r w:rsidRPr="0087129A">
              <w:rPr>
                <w:b/>
                <w:sz w:val="20"/>
              </w:rPr>
              <w:t>(17, Note)</w:t>
            </w:r>
          </w:p>
        </w:tc>
        <w:tc>
          <w:tcPr>
            <w:tcW w:w="720" w:type="dxa"/>
          </w:tcPr>
          <w:p w14:paraId="46FCCAE2" w14:textId="77777777" w:rsidR="00B6588C" w:rsidRDefault="00B6588C">
            <w:pPr>
              <w:rPr>
                <w:sz w:val="20"/>
              </w:rPr>
            </w:pPr>
          </w:p>
        </w:tc>
        <w:tc>
          <w:tcPr>
            <w:tcW w:w="720" w:type="dxa"/>
          </w:tcPr>
          <w:p w14:paraId="6B000C14" w14:textId="77777777" w:rsidR="00B6588C" w:rsidRDefault="00B6588C">
            <w:pPr>
              <w:rPr>
                <w:sz w:val="20"/>
              </w:rPr>
            </w:pPr>
          </w:p>
        </w:tc>
        <w:tc>
          <w:tcPr>
            <w:tcW w:w="720" w:type="dxa"/>
          </w:tcPr>
          <w:p w14:paraId="7BDC3C25" w14:textId="77777777" w:rsidR="00B6588C" w:rsidRDefault="00B6588C">
            <w:pPr>
              <w:rPr>
                <w:sz w:val="20"/>
              </w:rPr>
            </w:pPr>
          </w:p>
        </w:tc>
        <w:tc>
          <w:tcPr>
            <w:tcW w:w="2995" w:type="dxa"/>
            <w:gridSpan w:val="2"/>
          </w:tcPr>
          <w:p w14:paraId="4AFC5266" w14:textId="77777777" w:rsidR="00B6588C" w:rsidRDefault="00B6588C">
            <w:pPr>
              <w:rPr>
                <w:sz w:val="20"/>
              </w:rPr>
            </w:pPr>
          </w:p>
        </w:tc>
      </w:tr>
      <w:tr w:rsidR="003E7ADD" w14:paraId="058D7A93" w14:textId="77777777" w:rsidTr="009125E8">
        <w:trPr>
          <w:cantSplit/>
        </w:trPr>
        <w:tc>
          <w:tcPr>
            <w:tcW w:w="5868" w:type="dxa"/>
            <w:tcMar>
              <w:left w:w="115" w:type="dxa"/>
              <w:bottom w:w="144" w:type="dxa"/>
              <w:right w:w="115" w:type="dxa"/>
            </w:tcMar>
          </w:tcPr>
          <w:p w14:paraId="788719F2" w14:textId="77777777" w:rsidR="003E7ADD" w:rsidRPr="003E7ADD" w:rsidRDefault="00546D93" w:rsidP="0087129A">
            <w:pPr>
              <w:numPr>
                <w:ilvl w:val="0"/>
                <w:numId w:val="2"/>
              </w:numPr>
              <w:rPr>
                <w:sz w:val="20"/>
              </w:rPr>
            </w:pPr>
            <w:r>
              <w:rPr>
                <w:sz w:val="20"/>
              </w:rPr>
              <w:t>Do</w:t>
            </w:r>
            <w:r w:rsidR="002F6AE5">
              <w:rPr>
                <w:sz w:val="20"/>
              </w:rPr>
              <w:t xml:space="preserve"> p</w:t>
            </w:r>
            <w:r w:rsidR="003E7ADD" w:rsidRPr="003E7ADD">
              <w:rPr>
                <w:sz w:val="20"/>
              </w:rPr>
              <w:t xml:space="preserve">ayouts issued to </w:t>
            </w:r>
            <w:r w:rsidR="002F6AE5">
              <w:rPr>
                <w:sz w:val="20"/>
              </w:rPr>
              <w:t>a wagering account as WAT out</w:t>
            </w:r>
            <w:r w:rsidR="00B53F7A">
              <w:rPr>
                <w:sz w:val="20"/>
              </w:rPr>
              <w:t xml:space="preserve"> </w:t>
            </w:r>
            <w:r>
              <w:rPr>
                <w:sz w:val="20"/>
              </w:rPr>
              <w:t xml:space="preserve">require </w:t>
            </w:r>
            <w:r w:rsidR="00B53F7A">
              <w:rPr>
                <w:sz w:val="20"/>
              </w:rPr>
              <w:t>the following</w:t>
            </w:r>
            <w:r w:rsidR="003E7ADD" w:rsidRPr="003E7ADD">
              <w:rPr>
                <w:sz w:val="20"/>
              </w:rPr>
              <w:t>:</w:t>
            </w:r>
          </w:p>
        </w:tc>
        <w:tc>
          <w:tcPr>
            <w:tcW w:w="720" w:type="dxa"/>
            <w:shd w:val="clear" w:color="auto" w:fill="D9D9D9" w:themeFill="background1" w:themeFillShade="D9"/>
          </w:tcPr>
          <w:p w14:paraId="71FB5584" w14:textId="77777777" w:rsidR="003E7ADD" w:rsidRDefault="003E7ADD">
            <w:pPr>
              <w:rPr>
                <w:sz w:val="20"/>
              </w:rPr>
            </w:pPr>
          </w:p>
        </w:tc>
        <w:tc>
          <w:tcPr>
            <w:tcW w:w="720" w:type="dxa"/>
            <w:shd w:val="clear" w:color="auto" w:fill="D9D9D9" w:themeFill="background1" w:themeFillShade="D9"/>
          </w:tcPr>
          <w:p w14:paraId="520CABDA" w14:textId="77777777" w:rsidR="003E7ADD" w:rsidRDefault="003E7ADD">
            <w:pPr>
              <w:rPr>
                <w:sz w:val="20"/>
              </w:rPr>
            </w:pPr>
          </w:p>
        </w:tc>
        <w:tc>
          <w:tcPr>
            <w:tcW w:w="720" w:type="dxa"/>
            <w:shd w:val="clear" w:color="auto" w:fill="D9D9D9" w:themeFill="background1" w:themeFillShade="D9"/>
          </w:tcPr>
          <w:p w14:paraId="4B29B09F" w14:textId="77777777" w:rsidR="003E7ADD" w:rsidRDefault="003E7ADD">
            <w:pPr>
              <w:rPr>
                <w:sz w:val="20"/>
              </w:rPr>
            </w:pPr>
          </w:p>
        </w:tc>
        <w:tc>
          <w:tcPr>
            <w:tcW w:w="2995" w:type="dxa"/>
            <w:gridSpan w:val="2"/>
            <w:shd w:val="clear" w:color="auto" w:fill="D9D9D9" w:themeFill="background1" w:themeFillShade="D9"/>
          </w:tcPr>
          <w:p w14:paraId="1969A938" w14:textId="77777777" w:rsidR="003E7ADD" w:rsidRDefault="003E7ADD">
            <w:pPr>
              <w:rPr>
                <w:sz w:val="20"/>
              </w:rPr>
            </w:pPr>
          </w:p>
        </w:tc>
      </w:tr>
      <w:tr w:rsidR="003E7ADD" w14:paraId="4D4727E7" w14:textId="77777777" w:rsidTr="009125E8">
        <w:trPr>
          <w:cantSplit/>
        </w:trPr>
        <w:tc>
          <w:tcPr>
            <w:tcW w:w="5868" w:type="dxa"/>
            <w:tcMar>
              <w:left w:w="115" w:type="dxa"/>
              <w:bottom w:w="144" w:type="dxa"/>
              <w:right w:w="115" w:type="dxa"/>
            </w:tcMar>
          </w:tcPr>
          <w:p w14:paraId="1FA419D8" w14:textId="77777777" w:rsidR="003E7ADD" w:rsidRPr="003E7ADD" w:rsidRDefault="00B53F7A" w:rsidP="003E7ADD">
            <w:pPr>
              <w:pStyle w:val="ListParagraph"/>
              <w:numPr>
                <w:ilvl w:val="0"/>
                <w:numId w:val="17"/>
              </w:numPr>
              <w:ind w:left="697"/>
              <w:rPr>
                <w:sz w:val="20"/>
              </w:rPr>
            </w:pPr>
            <w:r>
              <w:rPr>
                <w:sz w:val="20"/>
              </w:rPr>
              <w:t>Verification of</w:t>
            </w:r>
            <w:r w:rsidR="003E7ADD" w:rsidRPr="003E7ADD">
              <w:rPr>
                <w:sz w:val="20"/>
              </w:rPr>
              <w:t xml:space="preserve"> the patron’s identity via a </w:t>
            </w:r>
            <w:r w:rsidR="002F6AE5">
              <w:rPr>
                <w:sz w:val="20"/>
              </w:rPr>
              <w:t>secured personal identification?</w:t>
            </w:r>
            <w:r w:rsidR="003E7ADD">
              <w:rPr>
                <w:sz w:val="20"/>
              </w:rPr>
              <w:t xml:space="preserve">  </w:t>
            </w:r>
            <w:r w:rsidR="003E7ADD">
              <w:rPr>
                <w:b/>
                <w:sz w:val="20"/>
              </w:rPr>
              <w:t>(18a)</w:t>
            </w:r>
          </w:p>
        </w:tc>
        <w:tc>
          <w:tcPr>
            <w:tcW w:w="720" w:type="dxa"/>
          </w:tcPr>
          <w:p w14:paraId="75802F09" w14:textId="77777777" w:rsidR="003E7ADD" w:rsidRDefault="003E7ADD">
            <w:pPr>
              <w:rPr>
                <w:sz w:val="20"/>
              </w:rPr>
            </w:pPr>
          </w:p>
        </w:tc>
        <w:tc>
          <w:tcPr>
            <w:tcW w:w="720" w:type="dxa"/>
          </w:tcPr>
          <w:p w14:paraId="5199559E" w14:textId="77777777" w:rsidR="003E7ADD" w:rsidRDefault="003E7ADD">
            <w:pPr>
              <w:rPr>
                <w:sz w:val="20"/>
              </w:rPr>
            </w:pPr>
          </w:p>
        </w:tc>
        <w:tc>
          <w:tcPr>
            <w:tcW w:w="720" w:type="dxa"/>
          </w:tcPr>
          <w:p w14:paraId="0276773A" w14:textId="77777777" w:rsidR="003E7ADD" w:rsidRDefault="003E7ADD">
            <w:pPr>
              <w:rPr>
                <w:sz w:val="20"/>
              </w:rPr>
            </w:pPr>
          </w:p>
        </w:tc>
        <w:tc>
          <w:tcPr>
            <w:tcW w:w="2995" w:type="dxa"/>
            <w:gridSpan w:val="2"/>
          </w:tcPr>
          <w:p w14:paraId="15C8A3F8" w14:textId="77777777" w:rsidR="003E7ADD" w:rsidRDefault="003E7ADD">
            <w:pPr>
              <w:rPr>
                <w:sz w:val="20"/>
              </w:rPr>
            </w:pPr>
          </w:p>
        </w:tc>
      </w:tr>
      <w:tr w:rsidR="003E7ADD" w14:paraId="5DE08EB4" w14:textId="77777777" w:rsidTr="009125E8">
        <w:trPr>
          <w:cantSplit/>
        </w:trPr>
        <w:tc>
          <w:tcPr>
            <w:tcW w:w="5868" w:type="dxa"/>
            <w:tcMar>
              <w:left w:w="115" w:type="dxa"/>
              <w:bottom w:w="144" w:type="dxa"/>
              <w:right w:w="115" w:type="dxa"/>
            </w:tcMar>
          </w:tcPr>
          <w:p w14:paraId="3DD2AC59" w14:textId="77777777" w:rsidR="003E7ADD" w:rsidRPr="003E7ADD" w:rsidRDefault="00C2103E" w:rsidP="00601FD5">
            <w:pPr>
              <w:pStyle w:val="ListParagraph"/>
              <w:numPr>
                <w:ilvl w:val="0"/>
                <w:numId w:val="17"/>
              </w:numPr>
              <w:ind w:left="697"/>
              <w:rPr>
                <w:sz w:val="20"/>
              </w:rPr>
            </w:pPr>
            <w:r>
              <w:rPr>
                <w:sz w:val="20"/>
              </w:rPr>
              <w:t>C</w:t>
            </w:r>
            <w:r w:rsidR="002F6AE5">
              <w:rPr>
                <w:sz w:val="20"/>
              </w:rPr>
              <w:t>onfirm</w:t>
            </w:r>
            <w:r w:rsidR="00623202">
              <w:rPr>
                <w:sz w:val="20"/>
              </w:rPr>
              <w:t>ed</w:t>
            </w:r>
            <w:r w:rsidR="002F6AE5">
              <w:rPr>
                <w:sz w:val="20"/>
              </w:rPr>
              <w:t xml:space="preserve"> receipt of </w:t>
            </w:r>
            <w:r>
              <w:rPr>
                <w:sz w:val="20"/>
              </w:rPr>
              <w:t xml:space="preserve">the </w:t>
            </w:r>
            <w:r w:rsidR="002F6AE5">
              <w:rPr>
                <w:sz w:val="20"/>
              </w:rPr>
              <w:t>WAT out?</w:t>
            </w:r>
            <w:r w:rsidR="003E7ADD">
              <w:rPr>
                <w:sz w:val="20"/>
              </w:rPr>
              <w:t xml:space="preserve"> </w:t>
            </w:r>
            <w:r w:rsidR="002F6AE5">
              <w:rPr>
                <w:sz w:val="20"/>
              </w:rPr>
              <w:t xml:space="preserve"> </w:t>
            </w:r>
            <w:r w:rsidR="003E7ADD">
              <w:rPr>
                <w:b/>
                <w:sz w:val="20"/>
              </w:rPr>
              <w:t>(18b)</w:t>
            </w:r>
            <w:r w:rsidR="00546D93">
              <w:rPr>
                <w:b/>
                <w:sz w:val="20"/>
              </w:rPr>
              <w:t xml:space="preserve">  </w:t>
            </w:r>
          </w:p>
        </w:tc>
        <w:tc>
          <w:tcPr>
            <w:tcW w:w="720" w:type="dxa"/>
          </w:tcPr>
          <w:p w14:paraId="562AAD98" w14:textId="77777777" w:rsidR="003E7ADD" w:rsidRDefault="003E7ADD">
            <w:pPr>
              <w:rPr>
                <w:sz w:val="20"/>
              </w:rPr>
            </w:pPr>
          </w:p>
        </w:tc>
        <w:tc>
          <w:tcPr>
            <w:tcW w:w="720" w:type="dxa"/>
          </w:tcPr>
          <w:p w14:paraId="3E528333" w14:textId="77777777" w:rsidR="003E7ADD" w:rsidRDefault="003E7ADD">
            <w:pPr>
              <w:rPr>
                <w:sz w:val="20"/>
              </w:rPr>
            </w:pPr>
          </w:p>
        </w:tc>
        <w:tc>
          <w:tcPr>
            <w:tcW w:w="720" w:type="dxa"/>
          </w:tcPr>
          <w:p w14:paraId="7E801357" w14:textId="77777777" w:rsidR="003E7ADD" w:rsidRDefault="003E7ADD">
            <w:pPr>
              <w:rPr>
                <w:sz w:val="20"/>
              </w:rPr>
            </w:pPr>
          </w:p>
        </w:tc>
        <w:tc>
          <w:tcPr>
            <w:tcW w:w="2995" w:type="dxa"/>
            <w:gridSpan w:val="2"/>
          </w:tcPr>
          <w:p w14:paraId="1272EC51" w14:textId="77777777" w:rsidR="003E7ADD" w:rsidRDefault="003E7ADD">
            <w:pPr>
              <w:rPr>
                <w:sz w:val="20"/>
              </w:rPr>
            </w:pPr>
          </w:p>
        </w:tc>
      </w:tr>
      <w:tr w:rsidR="003E7ADD" w14:paraId="47960828" w14:textId="77777777" w:rsidTr="009125E8">
        <w:trPr>
          <w:cantSplit/>
        </w:trPr>
        <w:tc>
          <w:tcPr>
            <w:tcW w:w="5868" w:type="dxa"/>
            <w:tcMar>
              <w:left w:w="115" w:type="dxa"/>
              <w:bottom w:w="144" w:type="dxa"/>
              <w:right w:w="115" w:type="dxa"/>
            </w:tcMar>
          </w:tcPr>
          <w:p w14:paraId="0ACF80D6" w14:textId="77777777" w:rsidR="003E7ADD" w:rsidRPr="003E7ADD" w:rsidRDefault="00546D93" w:rsidP="00601FD5">
            <w:pPr>
              <w:pStyle w:val="ListParagraph"/>
              <w:numPr>
                <w:ilvl w:val="0"/>
                <w:numId w:val="17"/>
              </w:numPr>
              <w:ind w:left="697"/>
              <w:rPr>
                <w:sz w:val="20"/>
              </w:rPr>
            </w:pPr>
            <w:r>
              <w:rPr>
                <w:sz w:val="20"/>
              </w:rPr>
              <w:t>Is d</w:t>
            </w:r>
            <w:r w:rsidR="003E7ADD" w:rsidRPr="003E7ADD">
              <w:rPr>
                <w:sz w:val="20"/>
              </w:rPr>
              <w:t>ocumentation</w:t>
            </w:r>
            <w:r>
              <w:rPr>
                <w:sz w:val="20"/>
              </w:rPr>
              <w:t xml:space="preserve"> created</w:t>
            </w:r>
            <w:r w:rsidR="003E7ADD" w:rsidRPr="003E7ADD">
              <w:rPr>
                <w:sz w:val="20"/>
              </w:rPr>
              <w:t xml:space="preserve"> evidencing that the payout was made as a </w:t>
            </w:r>
            <w:r w:rsidR="002F6AE5">
              <w:rPr>
                <w:sz w:val="20"/>
              </w:rPr>
              <w:t>WAT out to the wagering account?</w:t>
            </w:r>
            <w:r w:rsidR="003E7ADD">
              <w:rPr>
                <w:sz w:val="20"/>
              </w:rPr>
              <w:t xml:space="preserve">  </w:t>
            </w:r>
            <w:r w:rsidR="003E7ADD">
              <w:rPr>
                <w:b/>
                <w:sz w:val="20"/>
              </w:rPr>
              <w:t>(18c)</w:t>
            </w:r>
            <w:r>
              <w:rPr>
                <w:b/>
                <w:sz w:val="20"/>
              </w:rPr>
              <w:t xml:space="preserve">  </w:t>
            </w:r>
          </w:p>
        </w:tc>
        <w:tc>
          <w:tcPr>
            <w:tcW w:w="720" w:type="dxa"/>
          </w:tcPr>
          <w:p w14:paraId="558E455E" w14:textId="77777777" w:rsidR="003E7ADD" w:rsidRDefault="003E7ADD">
            <w:pPr>
              <w:rPr>
                <w:sz w:val="20"/>
              </w:rPr>
            </w:pPr>
          </w:p>
        </w:tc>
        <w:tc>
          <w:tcPr>
            <w:tcW w:w="720" w:type="dxa"/>
          </w:tcPr>
          <w:p w14:paraId="4E0806C2" w14:textId="77777777" w:rsidR="003E7ADD" w:rsidRDefault="003E7ADD">
            <w:pPr>
              <w:rPr>
                <w:sz w:val="20"/>
              </w:rPr>
            </w:pPr>
          </w:p>
        </w:tc>
        <w:tc>
          <w:tcPr>
            <w:tcW w:w="720" w:type="dxa"/>
          </w:tcPr>
          <w:p w14:paraId="24F811A0" w14:textId="77777777" w:rsidR="003E7ADD" w:rsidRDefault="003E7ADD">
            <w:pPr>
              <w:rPr>
                <w:sz w:val="20"/>
              </w:rPr>
            </w:pPr>
          </w:p>
        </w:tc>
        <w:tc>
          <w:tcPr>
            <w:tcW w:w="2995" w:type="dxa"/>
            <w:gridSpan w:val="2"/>
          </w:tcPr>
          <w:p w14:paraId="5BC8F619" w14:textId="77777777" w:rsidR="003E7ADD" w:rsidRDefault="003E7ADD">
            <w:pPr>
              <w:rPr>
                <w:sz w:val="20"/>
              </w:rPr>
            </w:pPr>
          </w:p>
        </w:tc>
      </w:tr>
      <w:tr w:rsidR="00B6588C" w14:paraId="6F5B68B0" w14:textId="77777777" w:rsidTr="009125E8">
        <w:trPr>
          <w:cantSplit/>
        </w:trPr>
        <w:tc>
          <w:tcPr>
            <w:tcW w:w="5868" w:type="dxa"/>
            <w:tcMar>
              <w:left w:w="115" w:type="dxa"/>
              <w:bottom w:w="144" w:type="dxa"/>
              <w:right w:w="115" w:type="dxa"/>
            </w:tcMar>
          </w:tcPr>
          <w:p w14:paraId="61C3AFA9" w14:textId="77777777" w:rsidR="00B6588C" w:rsidRPr="003E7ADD" w:rsidRDefault="00B6588C" w:rsidP="0087129A">
            <w:pPr>
              <w:numPr>
                <w:ilvl w:val="0"/>
                <w:numId w:val="2"/>
              </w:numPr>
              <w:rPr>
                <w:sz w:val="20"/>
              </w:rPr>
            </w:pPr>
            <w:r w:rsidRPr="003E7ADD">
              <w:rPr>
                <w:sz w:val="20"/>
              </w:rPr>
              <w:t xml:space="preserve">Is a manual report produced and maintained documenting any payment made on tickets which are not authorized by the computer, including payments exceeding the aggregate payout limit?  </w:t>
            </w:r>
            <w:r w:rsidRPr="003E7ADD">
              <w:rPr>
                <w:b/>
                <w:bCs/>
                <w:sz w:val="20"/>
              </w:rPr>
              <w:t>(</w:t>
            </w:r>
            <w:r w:rsidR="003E7ADD" w:rsidRPr="003E7ADD">
              <w:rPr>
                <w:b/>
                <w:bCs/>
                <w:sz w:val="20"/>
              </w:rPr>
              <w:t>19</w:t>
            </w:r>
            <w:r w:rsidRPr="003E7ADD">
              <w:rPr>
                <w:b/>
                <w:bCs/>
                <w:sz w:val="20"/>
              </w:rPr>
              <w:t>)</w:t>
            </w:r>
          </w:p>
        </w:tc>
        <w:tc>
          <w:tcPr>
            <w:tcW w:w="720" w:type="dxa"/>
          </w:tcPr>
          <w:p w14:paraId="2B36CB06" w14:textId="77777777" w:rsidR="00B6588C" w:rsidRDefault="00B6588C">
            <w:pPr>
              <w:rPr>
                <w:sz w:val="20"/>
              </w:rPr>
            </w:pPr>
          </w:p>
        </w:tc>
        <w:tc>
          <w:tcPr>
            <w:tcW w:w="720" w:type="dxa"/>
          </w:tcPr>
          <w:p w14:paraId="70177CD8" w14:textId="77777777" w:rsidR="00B6588C" w:rsidRDefault="00B6588C">
            <w:pPr>
              <w:rPr>
                <w:sz w:val="20"/>
              </w:rPr>
            </w:pPr>
          </w:p>
        </w:tc>
        <w:tc>
          <w:tcPr>
            <w:tcW w:w="720" w:type="dxa"/>
          </w:tcPr>
          <w:p w14:paraId="501D583D" w14:textId="77777777" w:rsidR="00B6588C" w:rsidRDefault="00B6588C">
            <w:pPr>
              <w:rPr>
                <w:sz w:val="20"/>
              </w:rPr>
            </w:pPr>
          </w:p>
        </w:tc>
        <w:tc>
          <w:tcPr>
            <w:tcW w:w="2995" w:type="dxa"/>
            <w:gridSpan w:val="2"/>
          </w:tcPr>
          <w:p w14:paraId="10CEFA0C" w14:textId="77777777" w:rsidR="00B6588C" w:rsidRDefault="00B6588C">
            <w:pPr>
              <w:rPr>
                <w:sz w:val="20"/>
              </w:rPr>
            </w:pPr>
          </w:p>
        </w:tc>
      </w:tr>
      <w:tr w:rsidR="00B6588C" w14:paraId="62AE54A7" w14:textId="77777777" w:rsidTr="009125E8">
        <w:trPr>
          <w:cantSplit/>
        </w:trPr>
        <w:tc>
          <w:tcPr>
            <w:tcW w:w="5868" w:type="dxa"/>
            <w:tcMar>
              <w:left w:w="115" w:type="dxa"/>
              <w:bottom w:w="144" w:type="dxa"/>
              <w:right w:w="115" w:type="dxa"/>
            </w:tcMar>
          </w:tcPr>
          <w:p w14:paraId="20CC08F9" w14:textId="77777777" w:rsidR="00B6588C" w:rsidRDefault="00B6588C" w:rsidP="0087129A">
            <w:pPr>
              <w:numPr>
                <w:ilvl w:val="0"/>
                <w:numId w:val="2"/>
              </w:numPr>
              <w:rPr>
                <w:sz w:val="20"/>
              </w:rPr>
            </w:pPr>
            <w:r>
              <w:rPr>
                <w:sz w:val="20"/>
              </w:rPr>
              <w:t xml:space="preserve">For payments made on winning tickets which are not paid through the computer system, do supervisory personnel authorize the payment and sign the ticket at the time of payment?  </w:t>
            </w:r>
            <w:r>
              <w:rPr>
                <w:b/>
                <w:bCs/>
                <w:sz w:val="20"/>
              </w:rPr>
              <w:t>(</w:t>
            </w:r>
            <w:r w:rsidR="00DC4CA7">
              <w:rPr>
                <w:b/>
                <w:bCs/>
                <w:sz w:val="20"/>
              </w:rPr>
              <w:t>20</w:t>
            </w:r>
            <w:r>
              <w:rPr>
                <w:b/>
                <w:bCs/>
                <w:sz w:val="20"/>
              </w:rPr>
              <w:t>)</w:t>
            </w:r>
          </w:p>
          <w:p w14:paraId="4E80F4A0" w14:textId="77777777" w:rsidR="00B6588C" w:rsidRPr="005C152B" w:rsidRDefault="00B6588C">
            <w:pPr>
              <w:rPr>
                <w:b/>
                <w:bCs/>
                <w:sz w:val="16"/>
              </w:rPr>
            </w:pPr>
          </w:p>
          <w:p w14:paraId="4435727F" w14:textId="77777777" w:rsidR="00601FD5" w:rsidRDefault="00B6588C" w:rsidP="00601FD5">
            <w:pPr>
              <w:ind w:left="353"/>
              <w:rPr>
                <w:b/>
                <w:bCs/>
                <w:sz w:val="20"/>
              </w:rPr>
            </w:pPr>
            <w:r>
              <w:rPr>
                <w:b/>
                <w:bCs/>
                <w:sz w:val="20"/>
              </w:rPr>
              <w:t xml:space="preserve">Note:  </w:t>
            </w:r>
            <w:r>
              <w:rPr>
                <w:sz w:val="20"/>
              </w:rPr>
              <w:t xml:space="preserve">Appeasement payments (e.g., nonwinning ticket payouts resulting from a customer complaint or writer error) are not deductible from gross gaming revenue.  </w:t>
            </w:r>
            <w:r>
              <w:rPr>
                <w:b/>
                <w:bCs/>
                <w:sz w:val="20"/>
              </w:rPr>
              <w:t>(</w:t>
            </w:r>
            <w:r w:rsidR="00DC4CA7">
              <w:rPr>
                <w:b/>
                <w:bCs/>
                <w:sz w:val="20"/>
              </w:rPr>
              <w:t>20</w:t>
            </w:r>
            <w:r w:rsidR="009A1034">
              <w:rPr>
                <w:b/>
                <w:bCs/>
                <w:sz w:val="20"/>
              </w:rPr>
              <w:t>, Note</w:t>
            </w:r>
            <w:r>
              <w:rPr>
                <w:b/>
                <w:bCs/>
                <w:sz w:val="20"/>
              </w:rPr>
              <w:t xml:space="preserve">) </w:t>
            </w:r>
          </w:p>
        </w:tc>
        <w:tc>
          <w:tcPr>
            <w:tcW w:w="720" w:type="dxa"/>
            <w:tcBorders>
              <w:bottom w:val="single" w:sz="4" w:space="0" w:color="auto"/>
            </w:tcBorders>
          </w:tcPr>
          <w:p w14:paraId="517639D8" w14:textId="77777777" w:rsidR="00B6588C" w:rsidRDefault="00B6588C">
            <w:pPr>
              <w:rPr>
                <w:sz w:val="20"/>
              </w:rPr>
            </w:pPr>
          </w:p>
        </w:tc>
        <w:tc>
          <w:tcPr>
            <w:tcW w:w="720" w:type="dxa"/>
            <w:tcBorders>
              <w:bottom w:val="single" w:sz="4" w:space="0" w:color="auto"/>
            </w:tcBorders>
          </w:tcPr>
          <w:p w14:paraId="3F95E6CA" w14:textId="77777777" w:rsidR="00B6588C" w:rsidRDefault="00B6588C">
            <w:pPr>
              <w:rPr>
                <w:sz w:val="20"/>
              </w:rPr>
            </w:pPr>
          </w:p>
        </w:tc>
        <w:tc>
          <w:tcPr>
            <w:tcW w:w="720" w:type="dxa"/>
            <w:tcBorders>
              <w:bottom w:val="single" w:sz="4" w:space="0" w:color="auto"/>
            </w:tcBorders>
          </w:tcPr>
          <w:p w14:paraId="74C3AC9F" w14:textId="77777777" w:rsidR="00B6588C" w:rsidRDefault="00B6588C">
            <w:pPr>
              <w:rPr>
                <w:sz w:val="20"/>
              </w:rPr>
            </w:pPr>
          </w:p>
        </w:tc>
        <w:tc>
          <w:tcPr>
            <w:tcW w:w="2995" w:type="dxa"/>
            <w:gridSpan w:val="2"/>
            <w:tcBorders>
              <w:bottom w:val="single" w:sz="4" w:space="0" w:color="auto"/>
            </w:tcBorders>
          </w:tcPr>
          <w:p w14:paraId="11C2366B" w14:textId="77777777" w:rsidR="00B6588C" w:rsidRDefault="00B6588C">
            <w:pPr>
              <w:rPr>
                <w:sz w:val="20"/>
              </w:rPr>
            </w:pPr>
          </w:p>
        </w:tc>
      </w:tr>
      <w:tr w:rsidR="00B6588C" w14:paraId="33379601" w14:textId="77777777" w:rsidTr="00196411">
        <w:trPr>
          <w:cantSplit/>
          <w:trHeight w:val="1304"/>
        </w:trPr>
        <w:tc>
          <w:tcPr>
            <w:tcW w:w="5868" w:type="dxa"/>
            <w:tcMar>
              <w:left w:w="115" w:type="dxa"/>
              <w:bottom w:w="0" w:type="dxa"/>
              <w:right w:w="115" w:type="dxa"/>
            </w:tcMar>
          </w:tcPr>
          <w:p w14:paraId="54F263D5" w14:textId="1A44D9AA" w:rsidR="00B6588C" w:rsidRDefault="00B6588C" w:rsidP="0087129A">
            <w:pPr>
              <w:numPr>
                <w:ilvl w:val="0"/>
                <w:numId w:val="2"/>
              </w:numPr>
              <w:rPr>
                <w:sz w:val="20"/>
              </w:rPr>
            </w:pPr>
            <w:r>
              <w:rPr>
                <w:sz w:val="20"/>
              </w:rPr>
              <w:t>Do winning tickets in excess of a specified dollar amount (not to exceed $10,000 for locations with more than $5 million in annual keno write and $3,000 for all other locations), including such payout on a winning game contained within a multi-race ticket, also require the following</w:t>
            </w:r>
            <w:r w:rsidR="00C3102C">
              <w:rPr>
                <w:sz w:val="20"/>
              </w:rPr>
              <w:t>:</w:t>
            </w:r>
            <w:r w:rsidR="00F85DBC">
              <w:rPr>
                <w:sz w:val="20"/>
              </w:rPr>
              <w:t xml:space="preserve"> </w:t>
            </w:r>
            <w:r w:rsidR="00F85DBC">
              <w:rPr>
                <w:b/>
                <w:bCs/>
                <w:sz w:val="20"/>
              </w:rPr>
              <w:t xml:space="preserve">(21)  </w:t>
            </w:r>
          </w:p>
          <w:p w14:paraId="2EE5F051" w14:textId="77777777" w:rsidR="002658E1" w:rsidRPr="005C152B" w:rsidRDefault="002658E1" w:rsidP="00773ECE">
            <w:pPr>
              <w:rPr>
                <w:b/>
                <w:sz w:val="20"/>
              </w:rPr>
            </w:pPr>
          </w:p>
        </w:tc>
        <w:tc>
          <w:tcPr>
            <w:tcW w:w="720" w:type="dxa"/>
            <w:shd w:val="pct15" w:color="auto" w:fill="auto"/>
          </w:tcPr>
          <w:p w14:paraId="46411882" w14:textId="77777777" w:rsidR="00B6588C" w:rsidRDefault="00B6588C">
            <w:pPr>
              <w:rPr>
                <w:sz w:val="20"/>
              </w:rPr>
            </w:pPr>
          </w:p>
        </w:tc>
        <w:tc>
          <w:tcPr>
            <w:tcW w:w="720" w:type="dxa"/>
            <w:shd w:val="pct15" w:color="auto" w:fill="auto"/>
          </w:tcPr>
          <w:p w14:paraId="4A561F33" w14:textId="77777777" w:rsidR="00B6588C" w:rsidRDefault="00B6588C">
            <w:pPr>
              <w:rPr>
                <w:sz w:val="20"/>
              </w:rPr>
            </w:pPr>
          </w:p>
        </w:tc>
        <w:tc>
          <w:tcPr>
            <w:tcW w:w="720" w:type="dxa"/>
            <w:shd w:val="pct15" w:color="auto" w:fill="auto"/>
          </w:tcPr>
          <w:p w14:paraId="64F7B78D" w14:textId="77777777" w:rsidR="00B6588C" w:rsidRDefault="00B6588C">
            <w:pPr>
              <w:rPr>
                <w:sz w:val="20"/>
              </w:rPr>
            </w:pPr>
          </w:p>
        </w:tc>
        <w:tc>
          <w:tcPr>
            <w:tcW w:w="2995" w:type="dxa"/>
            <w:gridSpan w:val="2"/>
            <w:shd w:val="pct15" w:color="auto" w:fill="auto"/>
          </w:tcPr>
          <w:p w14:paraId="0E4975C4" w14:textId="77777777" w:rsidR="00B6588C" w:rsidRDefault="00B6588C">
            <w:pPr>
              <w:rPr>
                <w:sz w:val="20"/>
              </w:rPr>
            </w:pPr>
          </w:p>
        </w:tc>
      </w:tr>
      <w:tr w:rsidR="00B6588C" w14:paraId="1D271907" w14:textId="77777777" w:rsidTr="009125E8">
        <w:trPr>
          <w:cantSplit/>
        </w:trPr>
        <w:tc>
          <w:tcPr>
            <w:tcW w:w="5868" w:type="dxa"/>
            <w:tcMar>
              <w:left w:w="115" w:type="dxa"/>
              <w:bottom w:w="144" w:type="dxa"/>
              <w:right w:w="115" w:type="dxa"/>
            </w:tcMar>
          </w:tcPr>
          <w:p w14:paraId="768267DF" w14:textId="77777777" w:rsidR="00B6588C" w:rsidRDefault="00B6588C" w:rsidP="00DC4CA7">
            <w:pPr>
              <w:numPr>
                <w:ilvl w:val="1"/>
                <w:numId w:val="15"/>
              </w:numPr>
              <w:ind w:left="713" w:hanging="360"/>
              <w:rPr>
                <w:sz w:val="20"/>
              </w:rPr>
            </w:pPr>
            <w:r>
              <w:rPr>
                <w:sz w:val="20"/>
              </w:rPr>
              <w:t xml:space="preserve">Approval of management personnel independent of the keno department evidenced by their signature?  </w:t>
            </w:r>
            <w:r>
              <w:rPr>
                <w:b/>
                <w:bCs/>
                <w:sz w:val="20"/>
              </w:rPr>
              <w:t>(</w:t>
            </w:r>
            <w:r w:rsidR="00DC4CA7">
              <w:rPr>
                <w:b/>
                <w:bCs/>
                <w:sz w:val="20"/>
              </w:rPr>
              <w:t>21</w:t>
            </w:r>
            <w:r>
              <w:rPr>
                <w:b/>
                <w:bCs/>
                <w:sz w:val="20"/>
              </w:rPr>
              <w:t>a)</w:t>
            </w:r>
          </w:p>
        </w:tc>
        <w:tc>
          <w:tcPr>
            <w:tcW w:w="720" w:type="dxa"/>
          </w:tcPr>
          <w:p w14:paraId="03D7C91B" w14:textId="77777777" w:rsidR="00B6588C" w:rsidRDefault="00B6588C">
            <w:pPr>
              <w:rPr>
                <w:sz w:val="20"/>
              </w:rPr>
            </w:pPr>
          </w:p>
        </w:tc>
        <w:tc>
          <w:tcPr>
            <w:tcW w:w="720" w:type="dxa"/>
          </w:tcPr>
          <w:p w14:paraId="084AC44A" w14:textId="77777777" w:rsidR="00B6588C" w:rsidRDefault="00B6588C">
            <w:pPr>
              <w:rPr>
                <w:sz w:val="20"/>
              </w:rPr>
            </w:pPr>
          </w:p>
        </w:tc>
        <w:tc>
          <w:tcPr>
            <w:tcW w:w="720" w:type="dxa"/>
          </w:tcPr>
          <w:p w14:paraId="3758F631" w14:textId="77777777" w:rsidR="00B6588C" w:rsidRDefault="00B6588C">
            <w:pPr>
              <w:rPr>
                <w:sz w:val="20"/>
              </w:rPr>
            </w:pPr>
          </w:p>
        </w:tc>
        <w:tc>
          <w:tcPr>
            <w:tcW w:w="2995" w:type="dxa"/>
            <w:gridSpan w:val="2"/>
          </w:tcPr>
          <w:p w14:paraId="6AE98F30" w14:textId="77777777" w:rsidR="00B6588C" w:rsidRDefault="00B6588C">
            <w:pPr>
              <w:rPr>
                <w:sz w:val="20"/>
              </w:rPr>
            </w:pPr>
          </w:p>
        </w:tc>
      </w:tr>
      <w:tr w:rsidR="00B6588C" w14:paraId="0CA724CE" w14:textId="77777777" w:rsidTr="009125E8">
        <w:trPr>
          <w:cantSplit/>
        </w:trPr>
        <w:tc>
          <w:tcPr>
            <w:tcW w:w="5868" w:type="dxa"/>
            <w:tcMar>
              <w:left w:w="115" w:type="dxa"/>
              <w:bottom w:w="144" w:type="dxa"/>
              <w:right w:w="115" w:type="dxa"/>
            </w:tcMar>
          </w:tcPr>
          <w:p w14:paraId="7FF7ED4B" w14:textId="77777777" w:rsidR="00B6588C" w:rsidRDefault="00B6588C" w:rsidP="00DC4CA7">
            <w:pPr>
              <w:numPr>
                <w:ilvl w:val="1"/>
                <w:numId w:val="15"/>
              </w:numPr>
              <w:ind w:left="713" w:hanging="360"/>
              <w:rPr>
                <w:sz w:val="20"/>
              </w:rPr>
            </w:pPr>
            <w:r>
              <w:rPr>
                <w:sz w:val="20"/>
              </w:rPr>
              <w:lastRenderedPageBreak/>
              <w:t xml:space="preserve">For rabbit ear systems, review of the recording of the rabbit ears to verify the legitimacy of the draw and the accuracy of the ball draw results?  </w:t>
            </w:r>
            <w:r>
              <w:rPr>
                <w:b/>
                <w:bCs/>
                <w:sz w:val="20"/>
              </w:rPr>
              <w:t>(</w:t>
            </w:r>
            <w:r w:rsidR="00DC4CA7">
              <w:rPr>
                <w:b/>
                <w:bCs/>
                <w:sz w:val="20"/>
              </w:rPr>
              <w:t>21</w:t>
            </w:r>
            <w:r>
              <w:rPr>
                <w:b/>
                <w:bCs/>
                <w:sz w:val="20"/>
              </w:rPr>
              <w:t>b)</w:t>
            </w:r>
          </w:p>
        </w:tc>
        <w:tc>
          <w:tcPr>
            <w:tcW w:w="720" w:type="dxa"/>
          </w:tcPr>
          <w:p w14:paraId="65574896" w14:textId="77777777" w:rsidR="00B6588C" w:rsidRDefault="00B6588C">
            <w:pPr>
              <w:rPr>
                <w:sz w:val="20"/>
              </w:rPr>
            </w:pPr>
          </w:p>
        </w:tc>
        <w:tc>
          <w:tcPr>
            <w:tcW w:w="720" w:type="dxa"/>
          </w:tcPr>
          <w:p w14:paraId="60888386" w14:textId="77777777" w:rsidR="00B6588C" w:rsidRDefault="00B6588C">
            <w:pPr>
              <w:rPr>
                <w:sz w:val="20"/>
              </w:rPr>
            </w:pPr>
          </w:p>
        </w:tc>
        <w:tc>
          <w:tcPr>
            <w:tcW w:w="720" w:type="dxa"/>
          </w:tcPr>
          <w:p w14:paraId="702A8E22" w14:textId="77777777" w:rsidR="00B6588C" w:rsidRDefault="00B6588C">
            <w:pPr>
              <w:rPr>
                <w:sz w:val="20"/>
              </w:rPr>
            </w:pPr>
          </w:p>
        </w:tc>
        <w:tc>
          <w:tcPr>
            <w:tcW w:w="2995" w:type="dxa"/>
            <w:gridSpan w:val="2"/>
          </w:tcPr>
          <w:p w14:paraId="2B9BA21E" w14:textId="77777777" w:rsidR="00B6588C" w:rsidRDefault="00B6588C">
            <w:pPr>
              <w:rPr>
                <w:sz w:val="20"/>
              </w:rPr>
            </w:pPr>
          </w:p>
        </w:tc>
      </w:tr>
      <w:tr w:rsidR="00B6588C" w14:paraId="0AEEEC69" w14:textId="77777777" w:rsidTr="009125E8">
        <w:trPr>
          <w:cantSplit/>
        </w:trPr>
        <w:tc>
          <w:tcPr>
            <w:tcW w:w="5868" w:type="dxa"/>
            <w:tcMar>
              <w:left w:w="115" w:type="dxa"/>
              <w:bottom w:w="144" w:type="dxa"/>
              <w:right w:w="115" w:type="dxa"/>
            </w:tcMar>
          </w:tcPr>
          <w:p w14:paraId="033BA664" w14:textId="77777777" w:rsidR="00B6588C" w:rsidRDefault="00B6588C" w:rsidP="00DC4CA7">
            <w:pPr>
              <w:numPr>
                <w:ilvl w:val="1"/>
                <w:numId w:val="15"/>
              </w:numPr>
              <w:ind w:left="713" w:hanging="360"/>
              <w:rPr>
                <w:sz w:val="20"/>
              </w:rPr>
            </w:pPr>
            <w:r>
              <w:rPr>
                <w:sz w:val="20"/>
              </w:rPr>
              <w:t xml:space="preserve">Comparison of the winning customer copy to the computer reports?  </w:t>
            </w:r>
            <w:r>
              <w:rPr>
                <w:b/>
                <w:bCs/>
                <w:sz w:val="20"/>
              </w:rPr>
              <w:t>(</w:t>
            </w:r>
            <w:r w:rsidR="00DC4CA7">
              <w:rPr>
                <w:b/>
                <w:bCs/>
                <w:sz w:val="20"/>
              </w:rPr>
              <w:t>21</w:t>
            </w:r>
            <w:r>
              <w:rPr>
                <w:b/>
                <w:bCs/>
                <w:sz w:val="20"/>
              </w:rPr>
              <w:t>c)</w:t>
            </w:r>
          </w:p>
        </w:tc>
        <w:tc>
          <w:tcPr>
            <w:tcW w:w="720" w:type="dxa"/>
          </w:tcPr>
          <w:p w14:paraId="226AFC9B" w14:textId="77777777" w:rsidR="00B6588C" w:rsidRDefault="00B6588C">
            <w:pPr>
              <w:rPr>
                <w:sz w:val="20"/>
              </w:rPr>
            </w:pPr>
          </w:p>
        </w:tc>
        <w:tc>
          <w:tcPr>
            <w:tcW w:w="720" w:type="dxa"/>
          </w:tcPr>
          <w:p w14:paraId="7D699B93" w14:textId="77777777" w:rsidR="00B6588C" w:rsidRDefault="00B6588C">
            <w:pPr>
              <w:rPr>
                <w:sz w:val="20"/>
              </w:rPr>
            </w:pPr>
          </w:p>
        </w:tc>
        <w:tc>
          <w:tcPr>
            <w:tcW w:w="720" w:type="dxa"/>
          </w:tcPr>
          <w:p w14:paraId="5782625E" w14:textId="77777777" w:rsidR="00B6588C" w:rsidRDefault="00B6588C">
            <w:pPr>
              <w:rPr>
                <w:sz w:val="20"/>
              </w:rPr>
            </w:pPr>
          </w:p>
        </w:tc>
        <w:tc>
          <w:tcPr>
            <w:tcW w:w="2995" w:type="dxa"/>
            <w:gridSpan w:val="2"/>
          </w:tcPr>
          <w:p w14:paraId="400495AD" w14:textId="77777777" w:rsidR="00B6588C" w:rsidRDefault="00B6588C">
            <w:pPr>
              <w:rPr>
                <w:sz w:val="20"/>
              </w:rPr>
            </w:pPr>
          </w:p>
        </w:tc>
      </w:tr>
      <w:tr w:rsidR="00B6588C" w14:paraId="41F1F22A" w14:textId="77777777" w:rsidTr="009125E8">
        <w:trPr>
          <w:cantSplit/>
        </w:trPr>
        <w:tc>
          <w:tcPr>
            <w:tcW w:w="5868" w:type="dxa"/>
            <w:tcMar>
              <w:left w:w="115" w:type="dxa"/>
              <w:bottom w:w="144" w:type="dxa"/>
              <w:right w:w="115" w:type="dxa"/>
            </w:tcMar>
          </w:tcPr>
          <w:p w14:paraId="0AF03477" w14:textId="77777777" w:rsidR="00B6588C" w:rsidRDefault="00B6588C" w:rsidP="00DC4CA7">
            <w:pPr>
              <w:numPr>
                <w:ilvl w:val="1"/>
                <w:numId w:val="15"/>
              </w:numPr>
              <w:ind w:left="713" w:hanging="360"/>
              <w:rPr>
                <w:sz w:val="20"/>
              </w:rPr>
            </w:pPr>
            <w:r>
              <w:rPr>
                <w:sz w:val="20"/>
              </w:rPr>
              <w:t xml:space="preserve">Regrading of the customer copy using the payout schedule and ball draw results?  </w:t>
            </w:r>
            <w:r>
              <w:rPr>
                <w:b/>
                <w:bCs/>
                <w:sz w:val="20"/>
              </w:rPr>
              <w:t>(</w:t>
            </w:r>
            <w:r w:rsidR="00DC4CA7">
              <w:rPr>
                <w:b/>
                <w:bCs/>
                <w:sz w:val="20"/>
              </w:rPr>
              <w:t>21</w:t>
            </w:r>
            <w:r>
              <w:rPr>
                <w:b/>
                <w:bCs/>
                <w:sz w:val="20"/>
              </w:rPr>
              <w:t>d)</w:t>
            </w:r>
          </w:p>
        </w:tc>
        <w:tc>
          <w:tcPr>
            <w:tcW w:w="720" w:type="dxa"/>
          </w:tcPr>
          <w:p w14:paraId="3C19752C" w14:textId="77777777" w:rsidR="00B6588C" w:rsidRDefault="00B6588C">
            <w:pPr>
              <w:rPr>
                <w:sz w:val="20"/>
              </w:rPr>
            </w:pPr>
          </w:p>
        </w:tc>
        <w:tc>
          <w:tcPr>
            <w:tcW w:w="720" w:type="dxa"/>
          </w:tcPr>
          <w:p w14:paraId="37B0FED0" w14:textId="77777777" w:rsidR="00B6588C" w:rsidRDefault="00B6588C">
            <w:pPr>
              <w:rPr>
                <w:sz w:val="20"/>
              </w:rPr>
            </w:pPr>
          </w:p>
        </w:tc>
        <w:tc>
          <w:tcPr>
            <w:tcW w:w="720" w:type="dxa"/>
          </w:tcPr>
          <w:p w14:paraId="1C2C45A2" w14:textId="77777777" w:rsidR="00B6588C" w:rsidRDefault="00B6588C">
            <w:pPr>
              <w:rPr>
                <w:sz w:val="20"/>
              </w:rPr>
            </w:pPr>
          </w:p>
        </w:tc>
        <w:tc>
          <w:tcPr>
            <w:tcW w:w="2995" w:type="dxa"/>
            <w:gridSpan w:val="2"/>
          </w:tcPr>
          <w:p w14:paraId="69782A0C" w14:textId="77777777" w:rsidR="00B6588C" w:rsidRDefault="00B6588C">
            <w:pPr>
              <w:rPr>
                <w:sz w:val="20"/>
              </w:rPr>
            </w:pPr>
          </w:p>
        </w:tc>
      </w:tr>
      <w:tr w:rsidR="00B6588C" w14:paraId="67FB9A2C" w14:textId="77777777" w:rsidTr="009125E8">
        <w:trPr>
          <w:cantSplit/>
        </w:trPr>
        <w:tc>
          <w:tcPr>
            <w:tcW w:w="5868" w:type="dxa"/>
            <w:tcMar>
              <w:left w:w="115" w:type="dxa"/>
              <w:bottom w:w="144" w:type="dxa"/>
              <w:right w:w="115" w:type="dxa"/>
            </w:tcMar>
          </w:tcPr>
          <w:p w14:paraId="79E40CFF" w14:textId="77777777" w:rsidR="00B6588C" w:rsidRDefault="00832C25" w:rsidP="00DC4CA7">
            <w:pPr>
              <w:numPr>
                <w:ilvl w:val="1"/>
                <w:numId w:val="15"/>
              </w:numPr>
              <w:ind w:left="713" w:hanging="360"/>
              <w:rPr>
                <w:sz w:val="20"/>
              </w:rPr>
            </w:pPr>
            <w:r>
              <w:rPr>
                <w:sz w:val="20"/>
              </w:rPr>
              <w:t>Documentation and</w:t>
            </w:r>
            <w:r w:rsidR="00B6588C">
              <w:rPr>
                <w:sz w:val="20"/>
              </w:rPr>
              <w:t xml:space="preserve"> maintenance of all the above procedures?  </w:t>
            </w:r>
            <w:r w:rsidR="00B6588C">
              <w:rPr>
                <w:b/>
                <w:bCs/>
                <w:sz w:val="20"/>
              </w:rPr>
              <w:t>(</w:t>
            </w:r>
            <w:r w:rsidR="00DC4CA7">
              <w:rPr>
                <w:b/>
                <w:bCs/>
                <w:sz w:val="20"/>
              </w:rPr>
              <w:t>21</w:t>
            </w:r>
            <w:r w:rsidR="00B6588C">
              <w:rPr>
                <w:b/>
                <w:bCs/>
                <w:sz w:val="20"/>
              </w:rPr>
              <w:t>e)</w:t>
            </w:r>
          </w:p>
        </w:tc>
        <w:tc>
          <w:tcPr>
            <w:tcW w:w="720" w:type="dxa"/>
          </w:tcPr>
          <w:p w14:paraId="3CD38760" w14:textId="77777777" w:rsidR="00B6588C" w:rsidRDefault="00B6588C">
            <w:pPr>
              <w:rPr>
                <w:sz w:val="20"/>
              </w:rPr>
            </w:pPr>
          </w:p>
        </w:tc>
        <w:tc>
          <w:tcPr>
            <w:tcW w:w="720" w:type="dxa"/>
          </w:tcPr>
          <w:p w14:paraId="19FD47B7" w14:textId="77777777" w:rsidR="00B6588C" w:rsidRDefault="00B6588C">
            <w:pPr>
              <w:rPr>
                <w:sz w:val="20"/>
              </w:rPr>
            </w:pPr>
          </w:p>
        </w:tc>
        <w:tc>
          <w:tcPr>
            <w:tcW w:w="720" w:type="dxa"/>
          </w:tcPr>
          <w:p w14:paraId="24B50928" w14:textId="77777777" w:rsidR="00B6588C" w:rsidRDefault="00B6588C">
            <w:pPr>
              <w:rPr>
                <w:sz w:val="20"/>
              </w:rPr>
            </w:pPr>
          </w:p>
        </w:tc>
        <w:tc>
          <w:tcPr>
            <w:tcW w:w="2995" w:type="dxa"/>
            <w:gridSpan w:val="2"/>
          </w:tcPr>
          <w:p w14:paraId="502CF68F" w14:textId="77777777" w:rsidR="00B6588C" w:rsidRDefault="00B6588C">
            <w:pPr>
              <w:rPr>
                <w:sz w:val="20"/>
              </w:rPr>
            </w:pPr>
          </w:p>
        </w:tc>
      </w:tr>
      <w:tr w:rsidR="0087129A" w14:paraId="5E7C0108" w14:textId="77777777" w:rsidTr="009125E8">
        <w:trPr>
          <w:cantSplit/>
        </w:trPr>
        <w:tc>
          <w:tcPr>
            <w:tcW w:w="5868" w:type="dxa"/>
            <w:tcMar>
              <w:left w:w="115" w:type="dxa"/>
              <w:bottom w:w="144" w:type="dxa"/>
              <w:right w:w="115" w:type="dxa"/>
            </w:tcMar>
          </w:tcPr>
          <w:p w14:paraId="3A567C1A" w14:textId="5732DD6C" w:rsidR="0087129A" w:rsidRDefault="0087129A" w:rsidP="0087129A">
            <w:pPr>
              <w:numPr>
                <w:ilvl w:val="1"/>
                <w:numId w:val="15"/>
              </w:numPr>
              <w:ind w:left="713" w:hanging="360"/>
              <w:rPr>
                <w:sz w:val="20"/>
              </w:rPr>
            </w:pPr>
            <w:r>
              <w:rPr>
                <w:sz w:val="20"/>
              </w:rPr>
              <w:t>Is the dollar amount threshold</w:t>
            </w:r>
            <w:r w:rsidRPr="0087129A">
              <w:rPr>
                <w:sz w:val="20"/>
              </w:rPr>
              <w:t xml:space="preserve"> delineated within the keno section of the written system of internal control</w:t>
            </w:r>
            <w:r>
              <w:rPr>
                <w:sz w:val="20"/>
              </w:rPr>
              <w:t xml:space="preserve">? </w:t>
            </w:r>
            <w:r w:rsidRPr="0087129A">
              <w:rPr>
                <w:b/>
                <w:sz w:val="20"/>
              </w:rPr>
              <w:t>(21, Note)</w:t>
            </w:r>
            <w:r w:rsidR="002617CD">
              <w:rPr>
                <w:b/>
                <w:sz w:val="20"/>
              </w:rPr>
              <w:t xml:space="preserve"> </w:t>
            </w:r>
            <w:r w:rsidR="002617CD" w:rsidRPr="00885319">
              <w:rPr>
                <w:b/>
                <w:sz w:val="20"/>
              </w:rPr>
              <w:t>Indicate threshold amount</w:t>
            </w:r>
            <w:r w:rsidR="002617CD">
              <w:rPr>
                <w:b/>
                <w:sz w:val="20"/>
              </w:rPr>
              <w:t xml:space="preserve">.  Verify compliance with </w:t>
            </w:r>
            <w:r w:rsidR="002617CD" w:rsidRPr="00885319">
              <w:rPr>
                <w:b/>
                <w:sz w:val="20"/>
              </w:rPr>
              <w:t>written system</w:t>
            </w:r>
            <w:r w:rsidR="002617CD">
              <w:rPr>
                <w:b/>
                <w:sz w:val="20"/>
              </w:rPr>
              <w:t xml:space="preserve"> of internal control.  </w:t>
            </w:r>
          </w:p>
        </w:tc>
        <w:tc>
          <w:tcPr>
            <w:tcW w:w="720" w:type="dxa"/>
          </w:tcPr>
          <w:p w14:paraId="22E3BD6D" w14:textId="77777777" w:rsidR="0087129A" w:rsidRDefault="0087129A">
            <w:pPr>
              <w:rPr>
                <w:sz w:val="20"/>
              </w:rPr>
            </w:pPr>
          </w:p>
        </w:tc>
        <w:tc>
          <w:tcPr>
            <w:tcW w:w="720" w:type="dxa"/>
          </w:tcPr>
          <w:p w14:paraId="15E6B91F" w14:textId="77777777" w:rsidR="0087129A" w:rsidRDefault="0087129A">
            <w:pPr>
              <w:rPr>
                <w:sz w:val="20"/>
              </w:rPr>
            </w:pPr>
          </w:p>
        </w:tc>
        <w:tc>
          <w:tcPr>
            <w:tcW w:w="720" w:type="dxa"/>
          </w:tcPr>
          <w:p w14:paraId="4F58886B" w14:textId="77777777" w:rsidR="0087129A" w:rsidRDefault="0087129A">
            <w:pPr>
              <w:rPr>
                <w:sz w:val="20"/>
              </w:rPr>
            </w:pPr>
          </w:p>
        </w:tc>
        <w:tc>
          <w:tcPr>
            <w:tcW w:w="2995" w:type="dxa"/>
            <w:gridSpan w:val="2"/>
          </w:tcPr>
          <w:p w14:paraId="12764684" w14:textId="77777777" w:rsidR="0087129A" w:rsidRDefault="0087129A">
            <w:pPr>
              <w:rPr>
                <w:sz w:val="20"/>
              </w:rPr>
            </w:pPr>
          </w:p>
        </w:tc>
      </w:tr>
      <w:tr w:rsidR="00B6588C" w14:paraId="4E74E95A" w14:textId="77777777" w:rsidTr="009125E8">
        <w:trPr>
          <w:cantSplit/>
        </w:trPr>
        <w:tc>
          <w:tcPr>
            <w:tcW w:w="5868" w:type="dxa"/>
            <w:tcMar>
              <w:left w:w="115" w:type="dxa"/>
              <w:bottom w:w="144" w:type="dxa"/>
              <w:right w:w="115" w:type="dxa"/>
            </w:tcMar>
          </w:tcPr>
          <w:p w14:paraId="19876A9F" w14:textId="3D9948F9" w:rsidR="00601FD5" w:rsidRPr="00F459A0" w:rsidRDefault="00B6588C" w:rsidP="006908B9">
            <w:pPr>
              <w:numPr>
                <w:ilvl w:val="0"/>
                <w:numId w:val="2"/>
              </w:numPr>
              <w:rPr>
                <w:b/>
                <w:sz w:val="20"/>
              </w:rPr>
            </w:pPr>
            <w:r>
              <w:rPr>
                <w:sz w:val="20"/>
              </w:rPr>
              <w:t xml:space="preserve">When the keno game is operated by one person, are all winning tickets in excess of an amount to be determined by management (not to exceed $1,500) reviewed, authorized and signed by a keno supervisor (who did not write the ticket), or by someone independent of keno prior to payment?  </w:t>
            </w:r>
            <w:r>
              <w:rPr>
                <w:b/>
                <w:bCs/>
                <w:sz w:val="20"/>
              </w:rPr>
              <w:t>(</w:t>
            </w:r>
            <w:r w:rsidR="00DC4CA7">
              <w:rPr>
                <w:b/>
                <w:bCs/>
                <w:sz w:val="20"/>
              </w:rPr>
              <w:t>22</w:t>
            </w:r>
            <w:r>
              <w:rPr>
                <w:b/>
                <w:bCs/>
                <w:sz w:val="20"/>
              </w:rPr>
              <w:t xml:space="preserve">)  </w:t>
            </w:r>
          </w:p>
        </w:tc>
        <w:tc>
          <w:tcPr>
            <w:tcW w:w="720" w:type="dxa"/>
            <w:tcBorders>
              <w:bottom w:val="single" w:sz="4" w:space="0" w:color="auto"/>
            </w:tcBorders>
          </w:tcPr>
          <w:p w14:paraId="7B1224BC" w14:textId="77777777" w:rsidR="00B6588C" w:rsidRDefault="00B6588C">
            <w:pPr>
              <w:rPr>
                <w:sz w:val="20"/>
              </w:rPr>
            </w:pPr>
          </w:p>
        </w:tc>
        <w:tc>
          <w:tcPr>
            <w:tcW w:w="720" w:type="dxa"/>
            <w:tcBorders>
              <w:bottom w:val="single" w:sz="4" w:space="0" w:color="auto"/>
            </w:tcBorders>
          </w:tcPr>
          <w:p w14:paraId="021839BE" w14:textId="77777777" w:rsidR="00B6588C" w:rsidRDefault="00B6588C">
            <w:pPr>
              <w:rPr>
                <w:sz w:val="20"/>
              </w:rPr>
            </w:pPr>
          </w:p>
        </w:tc>
        <w:tc>
          <w:tcPr>
            <w:tcW w:w="720" w:type="dxa"/>
            <w:tcBorders>
              <w:bottom w:val="single" w:sz="4" w:space="0" w:color="auto"/>
            </w:tcBorders>
          </w:tcPr>
          <w:p w14:paraId="766BD3DC" w14:textId="77777777" w:rsidR="00B6588C" w:rsidRDefault="00B6588C">
            <w:pPr>
              <w:rPr>
                <w:sz w:val="20"/>
              </w:rPr>
            </w:pPr>
          </w:p>
        </w:tc>
        <w:tc>
          <w:tcPr>
            <w:tcW w:w="2995" w:type="dxa"/>
            <w:gridSpan w:val="2"/>
            <w:tcBorders>
              <w:bottom w:val="single" w:sz="4" w:space="0" w:color="auto"/>
            </w:tcBorders>
          </w:tcPr>
          <w:p w14:paraId="21AB94B7" w14:textId="77777777" w:rsidR="00B6588C" w:rsidRDefault="00B6588C">
            <w:pPr>
              <w:rPr>
                <w:sz w:val="20"/>
              </w:rPr>
            </w:pPr>
          </w:p>
        </w:tc>
      </w:tr>
      <w:tr w:rsidR="0087129A" w14:paraId="19DFB67F" w14:textId="77777777" w:rsidTr="009125E8">
        <w:trPr>
          <w:cantSplit/>
        </w:trPr>
        <w:tc>
          <w:tcPr>
            <w:tcW w:w="5868" w:type="dxa"/>
            <w:tcMar>
              <w:left w:w="115" w:type="dxa"/>
              <w:bottom w:w="144" w:type="dxa"/>
              <w:right w:w="115" w:type="dxa"/>
            </w:tcMar>
          </w:tcPr>
          <w:p w14:paraId="7628F65C" w14:textId="0AA0DFBC" w:rsidR="0087129A" w:rsidRDefault="0087129A" w:rsidP="00430A74">
            <w:pPr>
              <w:numPr>
                <w:ilvl w:val="0"/>
                <w:numId w:val="2"/>
              </w:numPr>
              <w:rPr>
                <w:sz w:val="20"/>
              </w:rPr>
            </w:pPr>
            <w:r>
              <w:rPr>
                <w:sz w:val="20"/>
              </w:rPr>
              <w:t>Is the dollar amount threshold</w:t>
            </w:r>
            <w:r w:rsidRPr="0087129A">
              <w:rPr>
                <w:sz w:val="20"/>
              </w:rPr>
              <w:t xml:space="preserve"> delineated within the keno section of the written system of internal control</w:t>
            </w:r>
            <w:r>
              <w:rPr>
                <w:sz w:val="20"/>
              </w:rPr>
              <w:t xml:space="preserve">? </w:t>
            </w:r>
            <w:r w:rsidRPr="0087129A">
              <w:rPr>
                <w:b/>
                <w:sz w:val="20"/>
              </w:rPr>
              <w:t>(2</w:t>
            </w:r>
            <w:r>
              <w:rPr>
                <w:b/>
                <w:sz w:val="20"/>
              </w:rPr>
              <w:t>2</w:t>
            </w:r>
            <w:r w:rsidRPr="0087129A">
              <w:rPr>
                <w:b/>
                <w:sz w:val="20"/>
              </w:rPr>
              <w:t>)</w:t>
            </w:r>
            <w:r w:rsidR="0098106A">
              <w:rPr>
                <w:b/>
                <w:sz w:val="20"/>
              </w:rPr>
              <w:t xml:space="preserve"> </w:t>
            </w:r>
            <w:r w:rsidR="0098106A" w:rsidRPr="00885319">
              <w:rPr>
                <w:b/>
                <w:sz w:val="20"/>
              </w:rPr>
              <w:t>Indicate threshold amount</w:t>
            </w:r>
            <w:r w:rsidR="0098106A">
              <w:rPr>
                <w:b/>
                <w:sz w:val="20"/>
              </w:rPr>
              <w:t xml:space="preserve">.  Verify compliance with </w:t>
            </w:r>
            <w:r w:rsidR="0098106A" w:rsidRPr="00885319">
              <w:rPr>
                <w:b/>
                <w:sz w:val="20"/>
              </w:rPr>
              <w:t>written system</w:t>
            </w:r>
            <w:r w:rsidR="0098106A">
              <w:rPr>
                <w:b/>
                <w:sz w:val="20"/>
              </w:rPr>
              <w:t xml:space="preserve"> of internal control.  </w:t>
            </w:r>
          </w:p>
        </w:tc>
        <w:tc>
          <w:tcPr>
            <w:tcW w:w="720" w:type="dxa"/>
            <w:tcBorders>
              <w:bottom w:val="single" w:sz="4" w:space="0" w:color="auto"/>
            </w:tcBorders>
          </w:tcPr>
          <w:p w14:paraId="1C80315E" w14:textId="77777777" w:rsidR="0087129A" w:rsidRDefault="0087129A">
            <w:pPr>
              <w:rPr>
                <w:sz w:val="20"/>
              </w:rPr>
            </w:pPr>
          </w:p>
        </w:tc>
        <w:tc>
          <w:tcPr>
            <w:tcW w:w="720" w:type="dxa"/>
            <w:tcBorders>
              <w:bottom w:val="single" w:sz="4" w:space="0" w:color="auto"/>
            </w:tcBorders>
          </w:tcPr>
          <w:p w14:paraId="7CF2A60E" w14:textId="77777777" w:rsidR="0087129A" w:rsidRDefault="0087129A">
            <w:pPr>
              <w:rPr>
                <w:sz w:val="20"/>
              </w:rPr>
            </w:pPr>
          </w:p>
        </w:tc>
        <w:tc>
          <w:tcPr>
            <w:tcW w:w="720" w:type="dxa"/>
            <w:tcBorders>
              <w:bottom w:val="single" w:sz="4" w:space="0" w:color="auto"/>
            </w:tcBorders>
          </w:tcPr>
          <w:p w14:paraId="03D96F29" w14:textId="77777777" w:rsidR="0087129A" w:rsidRDefault="0087129A">
            <w:pPr>
              <w:rPr>
                <w:sz w:val="20"/>
              </w:rPr>
            </w:pPr>
          </w:p>
        </w:tc>
        <w:tc>
          <w:tcPr>
            <w:tcW w:w="2995" w:type="dxa"/>
            <w:gridSpan w:val="2"/>
            <w:tcBorders>
              <w:bottom w:val="single" w:sz="4" w:space="0" w:color="auto"/>
            </w:tcBorders>
          </w:tcPr>
          <w:p w14:paraId="478A25FA" w14:textId="77777777" w:rsidR="0087129A" w:rsidRDefault="0087129A">
            <w:pPr>
              <w:rPr>
                <w:sz w:val="20"/>
              </w:rPr>
            </w:pPr>
          </w:p>
        </w:tc>
      </w:tr>
      <w:tr w:rsidR="00430A74" w14:paraId="1405D4A1" w14:textId="77777777" w:rsidTr="00695665">
        <w:trPr>
          <w:cantSplit/>
        </w:trPr>
        <w:tc>
          <w:tcPr>
            <w:tcW w:w="5868" w:type="dxa"/>
            <w:tcMar>
              <w:left w:w="115" w:type="dxa"/>
              <w:bottom w:w="144" w:type="dxa"/>
              <w:right w:w="115" w:type="dxa"/>
            </w:tcMar>
          </w:tcPr>
          <w:p w14:paraId="3668F556" w14:textId="77777777" w:rsidR="00430A74" w:rsidRDefault="00430A74" w:rsidP="00430A74">
            <w:pPr>
              <w:numPr>
                <w:ilvl w:val="0"/>
                <w:numId w:val="2"/>
              </w:numPr>
              <w:rPr>
                <w:sz w:val="20"/>
              </w:rPr>
            </w:pPr>
            <w:r w:rsidRPr="00833366">
              <w:rPr>
                <w:sz w:val="20"/>
                <w:szCs w:val="20"/>
              </w:rPr>
              <w:t xml:space="preserve">Prior to making payment on a </w:t>
            </w:r>
            <w:r>
              <w:rPr>
                <w:sz w:val="20"/>
                <w:szCs w:val="20"/>
              </w:rPr>
              <w:t>wagering instrument:</w:t>
            </w:r>
            <w:r w:rsidRPr="00833366">
              <w:rPr>
                <w:sz w:val="20"/>
                <w:szCs w:val="20"/>
              </w:rPr>
              <w:t xml:space="preserve"> </w:t>
            </w:r>
          </w:p>
        </w:tc>
        <w:tc>
          <w:tcPr>
            <w:tcW w:w="720" w:type="dxa"/>
            <w:tcBorders>
              <w:bottom w:val="single" w:sz="4" w:space="0" w:color="auto"/>
            </w:tcBorders>
            <w:shd w:val="clear" w:color="auto" w:fill="D9D9D9" w:themeFill="background1" w:themeFillShade="D9"/>
          </w:tcPr>
          <w:p w14:paraId="7398BDDB" w14:textId="77777777" w:rsidR="00430A74" w:rsidRDefault="00430A74" w:rsidP="00430A74">
            <w:pPr>
              <w:rPr>
                <w:sz w:val="20"/>
              </w:rPr>
            </w:pPr>
          </w:p>
        </w:tc>
        <w:tc>
          <w:tcPr>
            <w:tcW w:w="720" w:type="dxa"/>
            <w:tcBorders>
              <w:bottom w:val="single" w:sz="4" w:space="0" w:color="auto"/>
            </w:tcBorders>
            <w:shd w:val="clear" w:color="auto" w:fill="D9D9D9" w:themeFill="background1" w:themeFillShade="D9"/>
          </w:tcPr>
          <w:p w14:paraId="45B85DB0" w14:textId="77777777" w:rsidR="00430A74" w:rsidRDefault="00430A74" w:rsidP="00430A74">
            <w:pPr>
              <w:rPr>
                <w:sz w:val="20"/>
              </w:rPr>
            </w:pPr>
          </w:p>
        </w:tc>
        <w:tc>
          <w:tcPr>
            <w:tcW w:w="720" w:type="dxa"/>
            <w:tcBorders>
              <w:bottom w:val="single" w:sz="4" w:space="0" w:color="auto"/>
            </w:tcBorders>
            <w:shd w:val="clear" w:color="auto" w:fill="D9D9D9" w:themeFill="background1" w:themeFillShade="D9"/>
          </w:tcPr>
          <w:p w14:paraId="4CEF0EC4" w14:textId="77777777" w:rsidR="00430A74" w:rsidRDefault="00430A74" w:rsidP="00430A74">
            <w:pPr>
              <w:rPr>
                <w:sz w:val="20"/>
              </w:rPr>
            </w:pPr>
          </w:p>
        </w:tc>
        <w:tc>
          <w:tcPr>
            <w:tcW w:w="2995" w:type="dxa"/>
            <w:gridSpan w:val="2"/>
            <w:tcBorders>
              <w:bottom w:val="single" w:sz="4" w:space="0" w:color="auto"/>
            </w:tcBorders>
            <w:shd w:val="clear" w:color="auto" w:fill="D9D9D9" w:themeFill="background1" w:themeFillShade="D9"/>
          </w:tcPr>
          <w:p w14:paraId="0A164947" w14:textId="77777777" w:rsidR="00430A74" w:rsidRDefault="00430A74" w:rsidP="00430A74">
            <w:pPr>
              <w:rPr>
                <w:sz w:val="20"/>
              </w:rPr>
            </w:pPr>
          </w:p>
        </w:tc>
      </w:tr>
      <w:tr w:rsidR="00430A74" w14:paraId="44F20B3B" w14:textId="77777777" w:rsidTr="009125E8">
        <w:trPr>
          <w:cantSplit/>
        </w:trPr>
        <w:tc>
          <w:tcPr>
            <w:tcW w:w="5868" w:type="dxa"/>
            <w:tcMar>
              <w:left w:w="115" w:type="dxa"/>
              <w:bottom w:w="144" w:type="dxa"/>
              <w:right w:w="115" w:type="dxa"/>
            </w:tcMar>
          </w:tcPr>
          <w:p w14:paraId="3EBAE1EE" w14:textId="10C9B1EF" w:rsidR="00430A74" w:rsidRDefault="00430A74" w:rsidP="00430A74">
            <w:pPr>
              <w:numPr>
                <w:ilvl w:val="1"/>
                <w:numId w:val="33"/>
              </w:numPr>
              <w:ind w:left="713" w:hanging="360"/>
              <w:rPr>
                <w:sz w:val="20"/>
              </w:rPr>
            </w:pPr>
            <w:r w:rsidRPr="00E50701">
              <w:rPr>
                <w:sz w:val="20"/>
              </w:rPr>
              <w:t>Does an employee verify the validity of the wagering instrument</w:t>
            </w:r>
            <w:r w:rsidRPr="00E50701" w:rsidDel="002574E2">
              <w:rPr>
                <w:sz w:val="20"/>
              </w:rPr>
              <w:t xml:space="preserve"> </w:t>
            </w:r>
            <w:r w:rsidRPr="00E50701">
              <w:rPr>
                <w:sz w:val="20"/>
              </w:rPr>
              <w:t xml:space="preserve">through the CWS? </w:t>
            </w:r>
            <w:r>
              <w:rPr>
                <w:b/>
                <w:sz w:val="20"/>
              </w:rPr>
              <w:t>(23</w:t>
            </w:r>
            <w:r w:rsidRPr="008F7EF1">
              <w:rPr>
                <w:b/>
                <w:sz w:val="20"/>
              </w:rPr>
              <w:t>)</w:t>
            </w:r>
          </w:p>
        </w:tc>
        <w:tc>
          <w:tcPr>
            <w:tcW w:w="720" w:type="dxa"/>
            <w:tcBorders>
              <w:bottom w:val="single" w:sz="4" w:space="0" w:color="auto"/>
            </w:tcBorders>
          </w:tcPr>
          <w:p w14:paraId="227A3F34" w14:textId="77777777" w:rsidR="00430A74" w:rsidRDefault="00430A74" w:rsidP="00430A74">
            <w:pPr>
              <w:rPr>
                <w:sz w:val="20"/>
              </w:rPr>
            </w:pPr>
          </w:p>
        </w:tc>
        <w:tc>
          <w:tcPr>
            <w:tcW w:w="720" w:type="dxa"/>
            <w:tcBorders>
              <w:bottom w:val="single" w:sz="4" w:space="0" w:color="auto"/>
            </w:tcBorders>
          </w:tcPr>
          <w:p w14:paraId="46D77C44" w14:textId="77777777" w:rsidR="00430A74" w:rsidRDefault="00430A74" w:rsidP="00430A74">
            <w:pPr>
              <w:rPr>
                <w:sz w:val="20"/>
              </w:rPr>
            </w:pPr>
          </w:p>
        </w:tc>
        <w:tc>
          <w:tcPr>
            <w:tcW w:w="720" w:type="dxa"/>
            <w:tcBorders>
              <w:bottom w:val="single" w:sz="4" w:space="0" w:color="auto"/>
            </w:tcBorders>
          </w:tcPr>
          <w:p w14:paraId="53C71664" w14:textId="77777777" w:rsidR="00430A74" w:rsidRDefault="00430A74" w:rsidP="00430A74">
            <w:pPr>
              <w:rPr>
                <w:sz w:val="20"/>
              </w:rPr>
            </w:pPr>
          </w:p>
        </w:tc>
        <w:tc>
          <w:tcPr>
            <w:tcW w:w="2995" w:type="dxa"/>
            <w:gridSpan w:val="2"/>
            <w:tcBorders>
              <w:bottom w:val="single" w:sz="4" w:space="0" w:color="auto"/>
            </w:tcBorders>
          </w:tcPr>
          <w:p w14:paraId="17B2E46E" w14:textId="77777777" w:rsidR="00430A74" w:rsidRDefault="00430A74" w:rsidP="00430A74">
            <w:pPr>
              <w:rPr>
                <w:sz w:val="20"/>
              </w:rPr>
            </w:pPr>
          </w:p>
        </w:tc>
      </w:tr>
      <w:tr w:rsidR="00430A74" w14:paraId="13DE6E40" w14:textId="77777777" w:rsidTr="009125E8">
        <w:trPr>
          <w:cantSplit/>
        </w:trPr>
        <w:tc>
          <w:tcPr>
            <w:tcW w:w="5868" w:type="dxa"/>
            <w:tcMar>
              <w:left w:w="115" w:type="dxa"/>
              <w:bottom w:w="144" w:type="dxa"/>
              <w:right w:w="115" w:type="dxa"/>
            </w:tcMar>
          </w:tcPr>
          <w:p w14:paraId="14A5A3EA" w14:textId="77777777" w:rsidR="00430A74" w:rsidRDefault="00430A74" w:rsidP="00430A74">
            <w:pPr>
              <w:numPr>
                <w:ilvl w:val="1"/>
                <w:numId w:val="33"/>
              </w:numPr>
              <w:ind w:left="713" w:hanging="360"/>
              <w:rPr>
                <w:sz w:val="20"/>
              </w:rPr>
            </w:pPr>
            <w:r w:rsidRPr="00E50701">
              <w:rPr>
                <w:sz w:val="20"/>
              </w:rPr>
              <w:t>Do supervisory personnel approve payment of the wagering instrument in excess of an amount determined by management (not to exceed $1,200) by signing, dating, and writing/stamping with a paid designation on the wagering instrument</w:t>
            </w:r>
            <w:r>
              <w:rPr>
                <w:sz w:val="20"/>
              </w:rPr>
              <w:t>?</w:t>
            </w:r>
            <w:r w:rsidRPr="00E50701">
              <w:rPr>
                <w:sz w:val="20"/>
              </w:rPr>
              <w:t xml:space="preserve">  </w:t>
            </w:r>
            <w:r>
              <w:rPr>
                <w:b/>
                <w:sz w:val="20"/>
              </w:rPr>
              <w:t>(23</w:t>
            </w:r>
            <w:r w:rsidRPr="008F7EF1">
              <w:rPr>
                <w:b/>
                <w:sz w:val="20"/>
              </w:rPr>
              <w:t>)</w:t>
            </w:r>
            <w:r>
              <w:rPr>
                <w:b/>
                <w:sz w:val="20"/>
              </w:rPr>
              <w:t xml:space="preserve">  Indicate the supervisory personnel approving the payment and the dollar amount.  </w:t>
            </w:r>
          </w:p>
        </w:tc>
        <w:tc>
          <w:tcPr>
            <w:tcW w:w="720" w:type="dxa"/>
            <w:tcBorders>
              <w:bottom w:val="single" w:sz="4" w:space="0" w:color="auto"/>
            </w:tcBorders>
          </w:tcPr>
          <w:p w14:paraId="318DF471" w14:textId="77777777" w:rsidR="00430A74" w:rsidRDefault="00430A74" w:rsidP="00430A74">
            <w:pPr>
              <w:rPr>
                <w:sz w:val="20"/>
              </w:rPr>
            </w:pPr>
          </w:p>
        </w:tc>
        <w:tc>
          <w:tcPr>
            <w:tcW w:w="720" w:type="dxa"/>
            <w:tcBorders>
              <w:bottom w:val="single" w:sz="4" w:space="0" w:color="auto"/>
            </w:tcBorders>
          </w:tcPr>
          <w:p w14:paraId="2DE761E0" w14:textId="77777777" w:rsidR="00430A74" w:rsidRDefault="00430A74" w:rsidP="00430A74">
            <w:pPr>
              <w:rPr>
                <w:sz w:val="20"/>
              </w:rPr>
            </w:pPr>
          </w:p>
        </w:tc>
        <w:tc>
          <w:tcPr>
            <w:tcW w:w="720" w:type="dxa"/>
            <w:tcBorders>
              <w:bottom w:val="single" w:sz="4" w:space="0" w:color="auto"/>
            </w:tcBorders>
          </w:tcPr>
          <w:p w14:paraId="20A2AB83" w14:textId="77777777" w:rsidR="00430A74" w:rsidRDefault="00430A74" w:rsidP="00430A74">
            <w:pPr>
              <w:rPr>
                <w:sz w:val="20"/>
              </w:rPr>
            </w:pPr>
          </w:p>
        </w:tc>
        <w:tc>
          <w:tcPr>
            <w:tcW w:w="2995" w:type="dxa"/>
            <w:gridSpan w:val="2"/>
            <w:tcBorders>
              <w:bottom w:val="single" w:sz="4" w:space="0" w:color="auto"/>
            </w:tcBorders>
          </w:tcPr>
          <w:p w14:paraId="1B9A91F7" w14:textId="77777777" w:rsidR="00430A74" w:rsidRDefault="00430A74" w:rsidP="00430A74">
            <w:pPr>
              <w:rPr>
                <w:sz w:val="20"/>
              </w:rPr>
            </w:pPr>
          </w:p>
        </w:tc>
      </w:tr>
      <w:tr w:rsidR="00430A74" w14:paraId="065B761F" w14:textId="77777777" w:rsidTr="009125E8">
        <w:trPr>
          <w:cantSplit/>
        </w:trPr>
        <w:tc>
          <w:tcPr>
            <w:tcW w:w="5868" w:type="dxa"/>
            <w:tcMar>
              <w:left w:w="115" w:type="dxa"/>
              <w:bottom w:w="144" w:type="dxa"/>
              <w:right w:w="115" w:type="dxa"/>
            </w:tcMar>
          </w:tcPr>
          <w:p w14:paraId="57384598" w14:textId="77777777" w:rsidR="00430A74" w:rsidRDefault="00430A74" w:rsidP="00430A74">
            <w:pPr>
              <w:numPr>
                <w:ilvl w:val="1"/>
                <w:numId w:val="33"/>
              </w:numPr>
              <w:ind w:left="713" w:hanging="360"/>
              <w:rPr>
                <w:sz w:val="20"/>
              </w:rPr>
            </w:pPr>
            <w:r>
              <w:rPr>
                <w:sz w:val="20"/>
              </w:rPr>
              <w:t>Is the</w:t>
            </w:r>
            <w:r w:rsidRPr="00E50701">
              <w:rPr>
                <w:sz w:val="20"/>
              </w:rPr>
              <w:t xml:space="preserve"> threshold </w:t>
            </w:r>
            <w:r>
              <w:rPr>
                <w:sz w:val="20"/>
              </w:rPr>
              <w:t xml:space="preserve">dollar amount </w:t>
            </w:r>
            <w:r w:rsidRPr="00E50701">
              <w:rPr>
                <w:sz w:val="20"/>
              </w:rPr>
              <w:t xml:space="preserve">delineated within the </w:t>
            </w:r>
            <w:r>
              <w:rPr>
                <w:sz w:val="20"/>
              </w:rPr>
              <w:t>keno</w:t>
            </w:r>
            <w:r w:rsidRPr="00E50701">
              <w:rPr>
                <w:sz w:val="20"/>
              </w:rPr>
              <w:t xml:space="preserve"> section of the written system of internal control</w:t>
            </w:r>
            <w:r>
              <w:rPr>
                <w:sz w:val="20"/>
              </w:rPr>
              <w:t xml:space="preserve">?  </w:t>
            </w:r>
            <w:r>
              <w:rPr>
                <w:b/>
                <w:sz w:val="20"/>
              </w:rPr>
              <w:t>(23</w:t>
            </w:r>
            <w:r w:rsidRPr="00E50701">
              <w:rPr>
                <w:b/>
                <w:sz w:val="20"/>
              </w:rPr>
              <w:t>)</w:t>
            </w:r>
            <w:r w:rsidRPr="00885319">
              <w:rPr>
                <w:b/>
                <w:sz w:val="20"/>
              </w:rPr>
              <w:t xml:space="preserve"> </w:t>
            </w:r>
            <w:r>
              <w:rPr>
                <w:b/>
                <w:sz w:val="20"/>
              </w:rPr>
              <w:t xml:space="preserve"> </w:t>
            </w:r>
            <w:r w:rsidRPr="00885319">
              <w:rPr>
                <w:b/>
                <w:sz w:val="20"/>
              </w:rPr>
              <w:t>Indicate threshold amount</w:t>
            </w:r>
            <w:r>
              <w:rPr>
                <w:b/>
                <w:sz w:val="20"/>
              </w:rPr>
              <w:t xml:space="preserve">.  Verify compliance with </w:t>
            </w:r>
            <w:r w:rsidRPr="00885319">
              <w:rPr>
                <w:b/>
                <w:sz w:val="20"/>
              </w:rPr>
              <w:t>written system</w:t>
            </w:r>
            <w:r>
              <w:rPr>
                <w:b/>
                <w:sz w:val="20"/>
              </w:rPr>
              <w:t xml:space="preserve"> of internal control.  </w:t>
            </w:r>
          </w:p>
        </w:tc>
        <w:tc>
          <w:tcPr>
            <w:tcW w:w="720" w:type="dxa"/>
            <w:tcBorders>
              <w:bottom w:val="single" w:sz="4" w:space="0" w:color="auto"/>
            </w:tcBorders>
          </w:tcPr>
          <w:p w14:paraId="24D2C8D7" w14:textId="77777777" w:rsidR="00430A74" w:rsidRDefault="00430A74" w:rsidP="00430A74">
            <w:pPr>
              <w:rPr>
                <w:sz w:val="20"/>
              </w:rPr>
            </w:pPr>
          </w:p>
        </w:tc>
        <w:tc>
          <w:tcPr>
            <w:tcW w:w="720" w:type="dxa"/>
            <w:tcBorders>
              <w:bottom w:val="single" w:sz="4" w:space="0" w:color="auto"/>
            </w:tcBorders>
          </w:tcPr>
          <w:p w14:paraId="456F93CE" w14:textId="77777777" w:rsidR="00430A74" w:rsidRDefault="00430A74" w:rsidP="00430A74">
            <w:pPr>
              <w:rPr>
                <w:sz w:val="20"/>
              </w:rPr>
            </w:pPr>
          </w:p>
        </w:tc>
        <w:tc>
          <w:tcPr>
            <w:tcW w:w="720" w:type="dxa"/>
            <w:tcBorders>
              <w:bottom w:val="single" w:sz="4" w:space="0" w:color="auto"/>
            </w:tcBorders>
          </w:tcPr>
          <w:p w14:paraId="64862C69" w14:textId="77777777" w:rsidR="00430A74" w:rsidRDefault="00430A74" w:rsidP="00430A74">
            <w:pPr>
              <w:rPr>
                <w:sz w:val="20"/>
              </w:rPr>
            </w:pPr>
          </w:p>
        </w:tc>
        <w:tc>
          <w:tcPr>
            <w:tcW w:w="2995" w:type="dxa"/>
            <w:gridSpan w:val="2"/>
            <w:tcBorders>
              <w:bottom w:val="single" w:sz="4" w:space="0" w:color="auto"/>
            </w:tcBorders>
          </w:tcPr>
          <w:p w14:paraId="0A62AB8A" w14:textId="77777777" w:rsidR="00430A74" w:rsidRDefault="00430A74" w:rsidP="00430A74">
            <w:pPr>
              <w:rPr>
                <w:sz w:val="20"/>
              </w:rPr>
            </w:pPr>
          </w:p>
        </w:tc>
      </w:tr>
      <w:tr w:rsidR="00430A74" w14:paraId="7840920F" w14:textId="77777777" w:rsidTr="00695665">
        <w:trPr>
          <w:cantSplit/>
        </w:trPr>
        <w:tc>
          <w:tcPr>
            <w:tcW w:w="5868" w:type="dxa"/>
            <w:tcMar>
              <w:left w:w="115" w:type="dxa"/>
              <w:bottom w:w="144" w:type="dxa"/>
              <w:right w:w="115" w:type="dxa"/>
            </w:tcMar>
          </w:tcPr>
          <w:p w14:paraId="7DCF4472" w14:textId="77777777" w:rsidR="00430A74" w:rsidRDefault="00430A74" w:rsidP="00430A74">
            <w:pPr>
              <w:numPr>
                <w:ilvl w:val="0"/>
                <w:numId w:val="2"/>
              </w:numPr>
              <w:rPr>
                <w:sz w:val="20"/>
              </w:rPr>
            </w:pPr>
            <w:r>
              <w:rPr>
                <w:sz w:val="20"/>
                <w:szCs w:val="20"/>
              </w:rPr>
              <w:t>Are the following procedures performed w</w:t>
            </w:r>
            <w:r w:rsidRPr="00833366">
              <w:rPr>
                <w:sz w:val="20"/>
                <w:szCs w:val="20"/>
              </w:rPr>
              <w:t xml:space="preserve">hen a </w:t>
            </w:r>
            <w:r>
              <w:rPr>
                <w:sz w:val="20"/>
                <w:szCs w:val="20"/>
              </w:rPr>
              <w:t>wagering instrument</w:t>
            </w:r>
            <w:r w:rsidDel="002574E2">
              <w:rPr>
                <w:sz w:val="20"/>
                <w:szCs w:val="20"/>
              </w:rPr>
              <w:t xml:space="preserve"> </w:t>
            </w:r>
            <w:r w:rsidRPr="00833366">
              <w:rPr>
                <w:sz w:val="20"/>
                <w:szCs w:val="20"/>
              </w:rPr>
              <w:t>in excess of $100 cannot be validated (scanned) for payment through the CWS other than because of a system failure (i.e., lost, stolen, mutilated</w:t>
            </w:r>
            <w:r>
              <w:rPr>
                <w:sz w:val="20"/>
                <w:szCs w:val="20"/>
              </w:rPr>
              <w:t>, or expired wagering instruments</w:t>
            </w:r>
            <w:r w:rsidRPr="00833366">
              <w:rPr>
                <w:sz w:val="20"/>
                <w:szCs w:val="20"/>
              </w:rPr>
              <w:t>)</w:t>
            </w:r>
            <w:r>
              <w:rPr>
                <w:sz w:val="20"/>
                <w:szCs w:val="20"/>
              </w:rPr>
              <w:t xml:space="preserve">:  </w:t>
            </w:r>
          </w:p>
        </w:tc>
        <w:tc>
          <w:tcPr>
            <w:tcW w:w="720" w:type="dxa"/>
            <w:tcBorders>
              <w:bottom w:val="single" w:sz="4" w:space="0" w:color="auto"/>
            </w:tcBorders>
            <w:shd w:val="clear" w:color="auto" w:fill="D9D9D9" w:themeFill="background1" w:themeFillShade="D9"/>
          </w:tcPr>
          <w:p w14:paraId="1381CAAB" w14:textId="77777777" w:rsidR="00430A74" w:rsidRDefault="00430A74" w:rsidP="00430A74">
            <w:pPr>
              <w:rPr>
                <w:sz w:val="20"/>
              </w:rPr>
            </w:pPr>
          </w:p>
        </w:tc>
        <w:tc>
          <w:tcPr>
            <w:tcW w:w="720" w:type="dxa"/>
            <w:tcBorders>
              <w:bottom w:val="single" w:sz="4" w:space="0" w:color="auto"/>
            </w:tcBorders>
            <w:shd w:val="clear" w:color="auto" w:fill="D9D9D9" w:themeFill="background1" w:themeFillShade="D9"/>
          </w:tcPr>
          <w:p w14:paraId="7548C255" w14:textId="77777777" w:rsidR="00430A74" w:rsidRDefault="00430A74" w:rsidP="00430A74">
            <w:pPr>
              <w:rPr>
                <w:sz w:val="20"/>
              </w:rPr>
            </w:pPr>
          </w:p>
        </w:tc>
        <w:tc>
          <w:tcPr>
            <w:tcW w:w="720" w:type="dxa"/>
            <w:tcBorders>
              <w:bottom w:val="single" w:sz="4" w:space="0" w:color="auto"/>
            </w:tcBorders>
            <w:shd w:val="clear" w:color="auto" w:fill="D9D9D9" w:themeFill="background1" w:themeFillShade="D9"/>
          </w:tcPr>
          <w:p w14:paraId="03542A46" w14:textId="77777777" w:rsidR="00430A74" w:rsidRDefault="00430A74" w:rsidP="00430A74">
            <w:pPr>
              <w:rPr>
                <w:sz w:val="20"/>
              </w:rPr>
            </w:pPr>
          </w:p>
        </w:tc>
        <w:tc>
          <w:tcPr>
            <w:tcW w:w="2995" w:type="dxa"/>
            <w:gridSpan w:val="2"/>
            <w:tcBorders>
              <w:bottom w:val="single" w:sz="4" w:space="0" w:color="auto"/>
            </w:tcBorders>
            <w:shd w:val="clear" w:color="auto" w:fill="D9D9D9" w:themeFill="background1" w:themeFillShade="D9"/>
          </w:tcPr>
          <w:p w14:paraId="4EE6686A" w14:textId="77777777" w:rsidR="00430A74" w:rsidRDefault="00430A74" w:rsidP="00430A74">
            <w:pPr>
              <w:rPr>
                <w:sz w:val="20"/>
              </w:rPr>
            </w:pPr>
          </w:p>
        </w:tc>
      </w:tr>
      <w:tr w:rsidR="00430A74" w14:paraId="525FBD5A" w14:textId="77777777" w:rsidTr="009125E8">
        <w:trPr>
          <w:cantSplit/>
        </w:trPr>
        <w:tc>
          <w:tcPr>
            <w:tcW w:w="5868" w:type="dxa"/>
            <w:tcMar>
              <w:left w:w="115" w:type="dxa"/>
              <w:bottom w:w="144" w:type="dxa"/>
              <w:right w:w="115" w:type="dxa"/>
            </w:tcMar>
          </w:tcPr>
          <w:p w14:paraId="60303B57" w14:textId="77777777" w:rsidR="00430A74" w:rsidRDefault="00430A74" w:rsidP="00430A74">
            <w:pPr>
              <w:numPr>
                <w:ilvl w:val="1"/>
                <w:numId w:val="34"/>
              </w:numPr>
              <w:ind w:left="713" w:hanging="360"/>
              <w:rPr>
                <w:sz w:val="20"/>
              </w:rPr>
            </w:pPr>
            <w:r w:rsidRPr="00430A74">
              <w:rPr>
                <w:sz w:val="20"/>
              </w:rPr>
              <w:lastRenderedPageBreak/>
              <w:t xml:space="preserve">Are they approved by supervisory personnel by signing, dating, and writing/stamping with a paid designation on the wagering instrument? </w:t>
            </w:r>
            <w:r w:rsidRPr="00430A74">
              <w:rPr>
                <w:b/>
                <w:sz w:val="20"/>
              </w:rPr>
              <w:t>(24)</w:t>
            </w:r>
          </w:p>
        </w:tc>
        <w:tc>
          <w:tcPr>
            <w:tcW w:w="720" w:type="dxa"/>
            <w:tcBorders>
              <w:bottom w:val="single" w:sz="4" w:space="0" w:color="auto"/>
            </w:tcBorders>
          </w:tcPr>
          <w:p w14:paraId="3561560B" w14:textId="77777777" w:rsidR="00430A74" w:rsidRDefault="00430A74" w:rsidP="00430A74">
            <w:pPr>
              <w:rPr>
                <w:sz w:val="20"/>
              </w:rPr>
            </w:pPr>
          </w:p>
        </w:tc>
        <w:tc>
          <w:tcPr>
            <w:tcW w:w="720" w:type="dxa"/>
            <w:tcBorders>
              <w:bottom w:val="single" w:sz="4" w:space="0" w:color="auto"/>
            </w:tcBorders>
          </w:tcPr>
          <w:p w14:paraId="722EAAE0" w14:textId="77777777" w:rsidR="00430A74" w:rsidRDefault="00430A74" w:rsidP="00430A74">
            <w:pPr>
              <w:rPr>
                <w:sz w:val="20"/>
              </w:rPr>
            </w:pPr>
          </w:p>
        </w:tc>
        <w:tc>
          <w:tcPr>
            <w:tcW w:w="720" w:type="dxa"/>
            <w:tcBorders>
              <w:bottom w:val="single" w:sz="4" w:space="0" w:color="auto"/>
            </w:tcBorders>
          </w:tcPr>
          <w:p w14:paraId="035E4D23" w14:textId="77777777" w:rsidR="00430A74" w:rsidRDefault="00430A74" w:rsidP="00430A74">
            <w:pPr>
              <w:rPr>
                <w:sz w:val="20"/>
              </w:rPr>
            </w:pPr>
          </w:p>
        </w:tc>
        <w:tc>
          <w:tcPr>
            <w:tcW w:w="2995" w:type="dxa"/>
            <w:gridSpan w:val="2"/>
            <w:tcBorders>
              <w:bottom w:val="single" w:sz="4" w:space="0" w:color="auto"/>
            </w:tcBorders>
          </w:tcPr>
          <w:p w14:paraId="53C1F1A2" w14:textId="77777777" w:rsidR="00430A74" w:rsidRDefault="00430A74" w:rsidP="00430A74">
            <w:pPr>
              <w:rPr>
                <w:sz w:val="20"/>
              </w:rPr>
            </w:pPr>
          </w:p>
        </w:tc>
      </w:tr>
      <w:tr w:rsidR="00430A74" w14:paraId="3930AEE3" w14:textId="77777777" w:rsidTr="009125E8">
        <w:trPr>
          <w:cantSplit/>
        </w:trPr>
        <w:tc>
          <w:tcPr>
            <w:tcW w:w="5868" w:type="dxa"/>
            <w:tcMar>
              <w:left w:w="115" w:type="dxa"/>
              <w:bottom w:w="144" w:type="dxa"/>
              <w:right w:w="115" w:type="dxa"/>
            </w:tcMar>
          </w:tcPr>
          <w:p w14:paraId="3DEFF5F2" w14:textId="77777777" w:rsidR="00430A74" w:rsidRDefault="00430A74" w:rsidP="00430A74">
            <w:pPr>
              <w:numPr>
                <w:ilvl w:val="1"/>
                <w:numId w:val="34"/>
              </w:numPr>
              <w:ind w:left="713" w:hanging="360"/>
              <w:rPr>
                <w:sz w:val="20"/>
              </w:rPr>
            </w:pPr>
            <w:r w:rsidRPr="00430A74">
              <w:rPr>
                <w:sz w:val="20"/>
              </w:rPr>
              <w:t>Is the amount of the payment also recorded on the wagering instrument</w:t>
            </w:r>
            <w:r w:rsidRPr="00430A74" w:rsidDel="002574E2">
              <w:rPr>
                <w:sz w:val="20"/>
              </w:rPr>
              <w:t xml:space="preserve"> </w:t>
            </w:r>
            <w:r w:rsidRPr="00430A74">
              <w:rPr>
                <w:sz w:val="20"/>
              </w:rPr>
              <w:t xml:space="preserve">if the pre-printed amount is not legible? </w:t>
            </w:r>
            <w:r w:rsidRPr="00430A74">
              <w:rPr>
                <w:b/>
                <w:sz w:val="20"/>
              </w:rPr>
              <w:t>(24)</w:t>
            </w:r>
          </w:p>
        </w:tc>
        <w:tc>
          <w:tcPr>
            <w:tcW w:w="720" w:type="dxa"/>
            <w:tcBorders>
              <w:bottom w:val="single" w:sz="4" w:space="0" w:color="auto"/>
            </w:tcBorders>
          </w:tcPr>
          <w:p w14:paraId="39BB0CFF" w14:textId="77777777" w:rsidR="00430A74" w:rsidRDefault="00430A74" w:rsidP="00430A74">
            <w:pPr>
              <w:rPr>
                <w:sz w:val="20"/>
              </w:rPr>
            </w:pPr>
          </w:p>
        </w:tc>
        <w:tc>
          <w:tcPr>
            <w:tcW w:w="720" w:type="dxa"/>
            <w:tcBorders>
              <w:bottom w:val="single" w:sz="4" w:space="0" w:color="auto"/>
            </w:tcBorders>
          </w:tcPr>
          <w:p w14:paraId="57EE626F" w14:textId="77777777" w:rsidR="00430A74" w:rsidRDefault="00430A74" w:rsidP="00430A74">
            <w:pPr>
              <w:rPr>
                <w:sz w:val="20"/>
              </w:rPr>
            </w:pPr>
          </w:p>
        </w:tc>
        <w:tc>
          <w:tcPr>
            <w:tcW w:w="720" w:type="dxa"/>
            <w:tcBorders>
              <w:bottom w:val="single" w:sz="4" w:space="0" w:color="auto"/>
            </w:tcBorders>
          </w:tcPr>
          <w:p w14:paraId="6F432752" w14:textId="77777777" w:rsidR="00430A74" w:rsidRDefault="00430A74" w:rsidP="00430A74">
            <w:pPr>
              <w:rPr>
                <w:sz w:val="20"/>
              </w:rPr>
            </w:pPr>
          </w:p>
        </w:tc>
        <w:tc>
          <w:tcPr>
            <w:tcW w:w="2995" w:type="dxa"/>
            <w:gridSpan w:val="2"/>
            <w:tcBorders>
              <w:bottom w:val="single" w:sz="4" w:space="0" w:color="auto"/>
            </w:tcBorders>
          </w:tcPr>
          <w:p w14:paraId="7E485D50" w14:textId="77777777" w:rsidR="00430A74" w:rsidRDefault="00430A74" w:rsidP="00430A74">
            <w:pPr>
              <w:rPr>
                <w:sz w:val="20"/>
              </w:rPr>
            </w:pPr>
          </w:p>
        </w:tc>
      </w:tr>
      <w:tr w:rsidR="00430A74" w14:paraId="5B1DB79A" w14:textId="77777777" w:rsidTr="009125E8">
        <w:trPr>
          <w:cantSplit/>
        </w:trPr>
        <w:tc>
          <w:tcPr>
            <w:tcW w:w="5868" w:type="dxa"/>
            <w:tcMar>
              <w:left w:w="115" w:type="dxa"/>
              <w:bottom w:w="144" w:type="dxa"/>
              <w:right w:w="115" w:type="dxa"/>
            </w:tcMar>
          </w:tcPr>
          <w:p w14:paraId="1BB218CD" w14:textId="77777777" w:rsidR="00430A74" w:rsidRDefault="00430A74" w:rsidP="00430A74">
            <w:pPr>
              <w:numPr>
                <w:ilvl w:val="1"/>
                <w:numId w:val="34"/>
              </w:numPr>
              <w:ind w:left="713" w:hanging="360"/>
              <w:rPr>
                <w:sz w:val="20"/>
              </w:rPr>
            </w:pPr>
            <w:r w:rsidRPr="00430A74">
              <w:rPr>
                <w:sz w:val="20"/>
              </w:rPr>
              <w:t>If a wagering instrument</w:t>
            </w:r>
            <w:r w:rsidRPr="00430A74" w:rsidDel="002574E2">
              <w:rPr>
                <w:sz w:val="20"/>
              </w:rPr>
              <w:t xml:space="preserve"> </w:t>
            </w:r>
            <w:r w:rsidRPr="00430A74">
              <w:rPr>
                <w:sz w:val="20"/>
              </w:rPr>
              <w:t>is not available, is a document prepared evidencing the approval and the above required information along with the wagering instrument’s</w:t>
            </w:r>
            <w:r w:rsidRPr="00430A74" w:rsidDel="002574E2">
              <w:rPr>
                <w:sz w:val="20"/>
              </w:rPr>
              <w:t xml:space="preserve"> </w:t>
            </w:r>
            <w:r w:rsidRPr="00430A74">
              <w:rPr>
                <w:sz w:val="20"/>
              </w:rPr>
              <w:t xml:space="preserve">validation number, if available? </w:t>
            </w:r>
            <w:r w:rsidRPr="00430A74">
              <w:rPr>
                <w:b/>
                <w:sz w:val="20"/>
              </w:rPr>
              <w:t>(24)</w:t>
            </w:r>
          </w:p>
        </w:tc>
        <w:tc>
          <w:tcPr>
            <w:tcW w:w="720" w:type="dxa"/>
            <w:tcBorders>
              <w:bottom w:val="single" w:sz="4" w:space="0" w:color="auto"/>
            </w:tcBorders>
          </w:tcPr>
          <w:p w14:paraId="1A6E3E40" w14:textId="77777777" w:rsidR="00430A74" w:rsidRDefault="00430A74" w:rsidP="00430A74">
            <w:pPr>
              <w:rPr>
                <w:sz w:val="20"/>
              </w:rPr>
            </w:pPr>
          </w:p>
        </w:tc>
        <w:tc>
          <w:tcPr>
            <w:tcW w:w="720" w:type="dxa"/>
            <w:tcBorders>
              <w:bottom w:val="single" w:sz="4" w:space="0" w:color="auto"/>
            </w:tcBorders>
          </w:tcPr>
          <w:p w14:paraId="1256E58F" w14:textId="77777777" w:rsidR="00430A74" w:rsidRDefault="00430A74" w:rsidP="00430A74">
            <w:pPr>
              <w:rPr>
                <w:sz w:val="20"/>
              </w:rPr>
            </w:pPr>
          </w:p>
        </w:tc>
        <w:tc>
          <w:tcPr>
            <w:tcW w:w="720" w:type="dxa"/>
            <w:tcBorders>
              <w:bottom w:val="single" w:sz="4" w:space="0" w:color="auto"/>
            </w:tcBorders>
          </w:tcPr>
          <w:p w14:paraId="2AB15D4B" w14:textId="77777777" w:rsidR="00430A74" w:rsidRDefault="00430A74" w:rsidP="00430A74">
            <w:pPr>
              <w:rPr>
                <w:sz w:val="20"/>
              </w:rPr>
            </w:pPr>
          </w:p>
        </w:tc>
        <w:tc>
          <w:tcPr>
            <w:tcW w:w="2995" w:type="dxa"/>
            <w:gridSpan w:val="2"/>
            <w:tcBorders>
              <w:bottom w:val="single" w:sz="4" w:space="0" w:color="auto"/>
            </w:tcBorders>
          </w:tcPr>
          <w:p w14:paraId="7154BE84" w14:textId="77777777" w:rsidR="00430A74" w:rsidRDefault="00430A74" w:rsidP="00430A74">
            <w:pPr>
              <w:rPr>
                <w:sz w:val="20"/>
              </w:rPr>
            </w:pPr>
          </w:p>
        </w:tc>
      </w:tr>
      <w:tr w:rsidR="00430A74" w14:paraId="1D6B417A" w14:textId="77777777" w:rsidTr="009125E8">
        <w:trPr>
          <w:cantSplit/>
        </w:trPr>
        <w:tc>
          <w:tcPr>
            <w:tcW w:w="5868" w:type="dxa"/>
            <w:tcMar>
              <w:left w:w="115" w:type="dxa"/>
              <w:bottom w:w="144" w:type="dxa"/>
              <w:right w:w="115" w:type="dxa"/>
            </w:tcMar>
          </w:tcPr>
          <w:p w14:paraId="1E196D48" w14:textId="77777777" w:rsidR="00430A74" w:rsidRDefault="00430A74" w:rsidP="00430A74">
            <w:pPr>
              <w:numPr>
                <w:ilvl w:val="1"/>
                <w:numId w:val="34"/>
              </w:numPr>
              <w:ind w:left="713" w:hanging="360"/>
              <w:rPr>
                <w:sz w:val="20"/>
              </w:rPr>
            </w:pPr>
            <w:r w:rsidRPr="00430A74">
              <w:rPr>
                <w:sz w:val="20"/>
              </w:rPr>
              <w:t xml:space="preserve">Prior to such payments, do supervisory personnel review the applicable transaction history or other CWS records to verify the validity of the wagering instrument? </w:t>
            </w:r>
            <w:r w:rsidRPr="00430A74">
              <w:rPr>
                <w:b/>
                <w:sz w:val="20"/>
              </w:rPr>
              <w:t>(24)</w:t>
            </w:r>
          </w:p>
        </w:tc>
        <w:tc>
          <w:tcPr>
            <w:tcW w:w="720" w:type="dxa"/>
            <w:tcBorders>
              <w:bottom w:val="single" w:sz="4" w:space="0" w:color="auto"/>
            </w:tcBorders>
          </w:tcPr>
          <w:p w14:paraId="508230EE" w14:textId="77777777" w:rsidR="00430A74" w:rsidRDefault="00430A74" w:rsidP="00430A74">
            <w:pPr>
              <w:rPr>
                <w:sz w:val="20"/>
              </w:rPr>
            </w:pPr>
          </w:p>
        </w:tc>
        <w:tc>
          <w:tcPr>
            <w:tcW w:w="720" w:type="dxa"/>
            <w:tcBorders>
              <w:bottom w:val="single" w:sz="4" w:space="0" w:color="auto"/>
            </w:tcBorders>
          </w:tcPr>
          <w:p w14:paraId="2D9C0922" w14:textId="77777777" w:rsidR="00430A74" w:rsidRDefault="00430A74" w:rsidP="00430A74">
            <w:pPr>
              <w:rPr>
                <w:sz w:val="20"/>
              </w:rPr>
            </w:pPr>
          </w:p>
        </w:tc>
        <w:tc>
          <w:tcPr>
            <w:tcW w:w="720" w:type="dxa"/>
            <w:tcBorders>
              <w:bottom w:val="single" w:sz="4" w:space="0" w:color="auto"/>
            </w:tcBorders>
          </w:tcPr>
          <w:p w14:paraId="56171BB1" w14:textId="77777777" w:rsidR="00430A74" w:rsidRDefault="00430A74" w:rsidP="00430A74">
            <w:pPr>
              <w:rPr>
                <w:sz w:val="20"/>
              </w:rPr>
            </w:pPr>
          </w:p>
        </w:tc>
        <w:tc>
          <w:tcPr>
            <w:tcW w:w="2995" w:type="dxa"/>
            <w:gridSpan w:val="2"/>
            <w:tcBorders>
              <w:bottom w:val="single" w:sz="4" w:space="0" w:color="auto"/>
            </w:tcBorders>
          </w:tcPr>
          <w:p w14:paraId="4F8E33EF" w14:textId="77777777" w:rsidR="00430A74" w:rsidRDefault="00430A74" w:rsidP="00430A74">
            <w:pPr>
              <w:rPr>
                <w:sz w:val="20"/>
              </w:rPr>
            </w:pPr>
          </w:p>
        </w:tc>
      </w:tr>
      <w:tr w:rsidR="00430A74" w14:paraId="5B116270" w14:textId="77777777" w:rsidTr="009125E8">
        <w:trPr>
          <w:cantSplit/>
        </w:trPr>
        <w:tc>
          <w:tcPr>
            <w:tcW w:w="5868" w:type="dxa"/>
            <w:tcMar>
              <w:left w:w="115" w:type="dxa"/>
              <w:bottom w:w="144" w:type="dxa"/>
              <w:right w:w="115" w:type="dxa"/>
            </w:tcMar>
          </w:tcPr>
          <w:p w14:paraId="36BB9D25" w14:textId="0DAE94FB" w:rsidR="00430A74" w:rsidRDefault="00430A74" w:rsidP="00430A74">
            <w:pPr>
              <w:numPr>
                <w:ilvl w:val="1"/>
                <w:numId w:val="34"/>
              </w:numPr>
              <w:ind w:left="713" w:hanging="360"/>
              <w:rPr>
                <w:sz w:val="20"/>
              </w:rPr>
            </w:pPr>
            <w:r w:rsidRPr="00430A74">
              <w:rPr>
                <w:sz w:val="20"/>
              </w:rPr>
              <w:t xml:space="preserve">Is the payment of the wagering instrument entered into the CWS by cage/keno/accounting employees immediately, as applicable?  </w:t>
            </w:r>
            <w:r w:rsidRPr="00430A74">
              <w:rPr>
                <w:b/>
                <w:sz w:val="20"/>
              </w:rPr>
              <w:t>(24)</w:t>
            </w:r>
          </w:p>
        </w:tc>
        <w:tc>
          <w:tcPr>
            <w:tcW w:w="720" w:type="dxa"/>
            <w:tcBorders>
              <w:bottom w:val="single" w:sz="4" w:space="0" w:color="auto"/>
            </w:tcBorders>
          </w:tcPr>
          <w:p w14:paraId="56885447" w14:textId="77777777" w:rsidR="00430A74" w:rsidRDefault="00430A74" w:rsidP="00430A74">
            <w:pPr>
              <w:rPr>
                <w:sz w:val="20"/>
              </w:rPr>
            </w:pPr>
          </w:p>
        </w:tc>
        <w:tc>
          <w:tcPr>
            <w:tcW w:w="720" w:type="dxa"/>
            <w:tcBorders>
              <w:bottom w:val="single" w:sz="4" w:space="0" w:color="auto"/>
            </w:tcBorders>
          </w:tcPr>
          <w:p w14:paraId="47161EB4" w14:textId="77777777" w:rsidR="00430A74" w:rsidRDefault="00430A74" w:rsidP="00430A74">
            <w:pPr>
              <w:rPr>
                <w:sz w:val="20"/>
              </w:rPr>
            </w:pPr>
          </w:p>
        </w:tc>
        <w:tc>
          <w:tcPr>
            <w:tcW w:w="720" w:type="dxa"/>
            <w:tcBorders>
              <w:bottom w:val="single" w:sz="4" w:space="0" w:color="auto"/>
            </w:tcBorders>
          </w:tcPr>
          <w:p w14:paraId="36A4C359" w14:textId="77777777" w:rsidR="00430A74" w:rsidRDefault="00430A74" w:rsidP="00430A74">
            <w:pPr>
              <w:rPr>
                <w:sz w:val="20"/>
              </w:rPr>
            </w:pPr>
          </w:p>
        </w:tc>
        <w:tc>
          <w:tcPr>
            <w:tcW w:w="2995" w:type="dxa"/>
            <w:gridSpan w:val="2"/>
            <w:tcBorders>
              <w:bottom w:val="single" w:sz="4" w:space="0" w:color="auto"/>
            </w:tcBorders>
          </w:tcPr>
          <w:p w14:paraId="69E6ECA5" w14:textId="77777777" w:rsidR="00430A74" w:rsidRDefault="00430A74" w:rsidP="00430A74">
            <w:pPr>
              <w:rPr>
                <w:sz w:val="20"/>
              </w:rPr>
            </w:pPr>
          </w:p>
        </w:tc>
      </w:tr>
      <w:tr w:rsidR="00430A74" w14:paraId="2B6D393D" w14:textId="77777777" w:rsidTr="00695665">
        <w:trPr>
          <w:cantSplit/>
        </w:trPr>
        <w:tc>
          <w:tcPr>
            <w:tcW w:w="5868" w:type="dxa"/>
            <w:tcMar>
              <w:left w:w="115" w:type="dxa"/>
              <w:bottom w:w="144" w:type="dxa"/>
              <w:right w:w="115" w:type="dxa"/>
            </w:tcMar>
          </w:tcPr>
          <w:p w14:paraId="44FA3D20" w14:textId="77777777" w:rsidR="00430A74" w:rsidRDefault="00430A74" w:rsidP="00430A74">
            <w:pPr>
              <w:numPr>
                <w:ilvl w:val="0"/>
                <w:numId w:val="2"/>
              </w:numPr>
              <w:rPr>
                <w:sz w:val="20"/>
              </w:rPr>
            </w:pPr>
            <w:r>
              <w:rPr>
                <w:sz w:val="20"/>
                <w:szCs w:val="20"/>
              </w:rPr>
              <w:t>In the event of system failure:</w:t>
            </w:r>
          </w:p>
        </w:tc>
        <w:tc>
          <w:tcPr>
            <w:tcW w:w="720" w:type="dxa"/>
            <w:tcBorders>
              <w:bottom w:val="single" w:sz="4" w:space="0" w:color="auto"/>
            </w:tcBorders>
            <w:shd w:val="clear" w:color="auto" w:fill="D9D9D9" w:themeFill="background1" w:themeFillShade="D9"/>
          </w:tcPr>
          <w:p w14:paraId="4F07D7AE" w14:textId="77777777" w:rsidR="00430A74" w:rsidRDefault="00430A74" w:rsidP="00430A74">
            <w:pPr>
              <w:rPr>
                <w:sz w:val="20"/>
              </w:rPr>
            </w:pPr>
          </w:p>
        </w:tc>
        <w:tc>
          <w:tcPr>
            <w:tcW w:w="720" w:type="dxa"/>
            <w:tcBorders>
              <w:bottom w:val="single" w:sz="4" w:space="0" w:color="auto"/>
            </w:tcBorders>
            <w:shd w:val="clear" w:color="auto" w:fill="D9D9D9" w:themeFill="background1" w:themeFillShade="D9"/>
          </w:tcPr>
          <w:p w14:paraId="7AEA0CFE" w14:textId="77777777" w:rsidR="00430A74" w:rsidRDefault="00430A74" w:rsidP="00430A74">
            <w:pPr>
              <w:rPr>
                <w:sz w:val="20"/>
              </w:rPr>
            </w:pPr>
          </w:p>
        </w:tc>
        <w:tc>
          <w:tcPr>
            <w:tcW w:w="720" w:type="dxa"/>
            <w:tcBorders>
              <w:bottom w:val="single" w:sz="4" w:space="0" w:color="auto"/>
            </w:tcBorders>
            <w:shd w:val="clear" w:color="auto" w:fill="D9D9D9" w:themeFill="background1" w:themeFillShade="D9"/>
          </w:tcPr>
          <w:p w14:paraId="000163DD" w14:textId="77777777" w:rsidR="00430A74" w:rsidRDefault="00430A74" w:rsidP="00430A74">
            <w:pPr>
              <w:rPr>
                <w:sz w:val="20"/>
              </w:rPr>
            </w:pPr>
          </w:p>
        </w:tc>
        <w:tc>
          <w:tcPr>
            <w:tcW w:w="2995" w:type="dxa"/>
            <w:gridSpan w:val="2"/>
            <w:tcBorders>
              <w:bottom w:val="single" w:sz="4" w:space="0" w:color="auto"/>
            </w:tcBorders>
            <w:shd w:val="clear" w:color="auto" w:fill="D9D9D9" w:themeFill="background1" w:themeFillShade="D9"/>
          </w:tcPr>
          <w:p w14:paraId="5060C4DD" w14:textId="77777777" w:rsidR="00430A74" w:rsidRDefault="00430A74" w:rsidP="00430A74">
            <w:pPr>
              <w:rPr>
                <w:sz w:val="20"/>
              </w:rPr>
            </w:pPr>
          </w:p>
        </w:tc>
      </w:tr>
      <w:tr w:rsidR="00430A74" w14:paraId="7F0C0C3D" w14:textId="77777777" w:rsidTr="009125E8">
        <w:trPr>
          <w:cantSplit/>
        </w:trPr>
        <w:tc>
          <w:tcPr>
            <w:tcW w:w="5868" w:type="dxa"/>
            <w:tcMar>
              <w:left w:w="115" w:type="dxa"/>
              <w:bottom w:w="144" w:type="dxa"/>
              <w:right w:w="115" w:type="dxa"/>
            </w:tcMar>
          </w:tcPr>
          <w:p w14:paraId="1839B088" w14:textId="77777777" w:rsidR="00430A74" w:rsidRDefault="00430A74" w:rsidP="00946BF4">
            <w:pPr>
              <w:numPr>
                <w:ilvl w:val="1"/>
                <w:numId w:val="35"/>
              </w:numPr>
              <w:ind w:left="713" w:hanging="360"/>
              <w:rPr>
                <w:sz w:val="20"/>
              </w:rPr>
            </w:pPr>
            <w:r w:rsidRPr="00946BF4">
              <w:rPr>
                <w:sz w:val="20"/>
              </w:rPr>
              <w:t xml:space="preserve">Do supervisory personnel approve the payment of wagering instruments in excess of an amount determined by management (not to exceed $250) by signing, dating, and writing/stamping with a paid designation on the wagering instrument?  </w:t>
            </w:r>
            <w:r w:rsidR="00946BF4" w:rsidRPr="00946BF4">
              <w:rPr>
                <w:b/>
                <w:sz w:val="20"/>
              </w:rPr>
              <w:t>(25</w:t>
            </w:r>
            <w:r w:rsidRPr="00946BF4">
              <w:rPr>
                <w:b/>
                <w:sz w:val="20"/>
              </w:rPr>
              <w:t>)</w:t>
            </w:r>
            <w:r w:rsidRPr="00946BF4">
              <w:rPr>
                <w:sz w:val="20"/>
              </w:rPr>
              <w:t xml:space="preserve">  </w:t>
            </w:r>
            <w:r w:rsidRPr="00946BF4">
              <w:rPr>
                <w:b/>
                <w:sz w:val="20"/>
              </w:rPr>
              <w:t>Indicate the supervisory personnel approving the payment and the dollar amount.</w:t>
            </w:r>
            <w:r w:rsidRPr="00946BF4">
              <w:rPr>
                <w:sz w:val="20"/>
              </w:rPr>
              <w:t xml:space="preserve">  </w:t>
            </w:r>
          </w:p>
        </w:tc>
        <w:tc>
          <w:tcPr>
            <w:tcW w:w="720" w:type="dxa"/>
            <w:tcBorders>
              <w:bottom w:val="single" w:sz="4" w:space="0" w:color="auto"/>
            </w:tcBorders>
          </w:tcPr>
          <w:p w14:paraId="7835FCF0" w14:textId="77777777" w:rsidR="00430A74" w:rsidRDefault="00430A74" w:rsidP="00430A74">
            <w:pPr>
              <w:rPr>
                <w:sz w:val="20"/>
              </w:rPr>
            </w:pPr>
          </w:p>
        </w:tc>
        <w:tc>
          <w:tcPr>
            <w:tcW w:w="720" w:type="dxa"/>
            <w:tcBorders>
              <w:bottom w:val="single" w:sz="4" w:space="0" w:color="auto"/>
            </w:tcBorders>
          </w:tcPr>
          <w:p w14:paraId="4A35717B" w14:textId="77777777" w:rsidR="00430A74" w:rsidRDefault="00430A74" w:rsidP="00430A74">
            <w:pPr>
              <w:rPr>
                <w:sz w:val="20"/>
              </w:rPr>
            </w:pPr>
          </w:p>
        </w:tc>
        <w:tc>
          <w:tcPr>
            <w:tcW w:w="720" w:type="dxa"/>
            <w:tcBorders>
              <w:bottom w:val="single" w:sz="4" w:space="0" w:color="auto"/>
            </w:tcBorders>
          </w:tcPr>
          <w:p w14:paraId="7F4F63E8" w14:textId="77777777" w:rsidR="00430A74" w:rsidRDefault="00430A74" w:rsidP="00430A74">
            <w:pPr>
              <w:rPr>
                <w:sz w:val="20"/>
              </w:rPr>
            </w:pPr>
          </w:p>
        </w:tc>
        <w:tc>
          <w:tcPr>
            <w:tcW w:w="2995" w:type="dxa"/>
            <w:gridSpan w:val="2"/>
            <w:tcBorders>
              <w:bottom w:val="single" w:sz="4" w:space="0" w:color="auto"/>
            </w:tcBorders>
          </w:tcPr>
          <w:p w14:paraId="23B8AE86" w14:textId="77777777" w:rsidR="00430A74" w:rsidRDefault="00430A74" w:rsidP="00430A74">
            <w:pPr>
              <w:rPr>
                <w:sz w:val="20"/>
              </w:rPr>
            </w:pPr>
          </w:p>
        </w:tc>
      </w:tr>
      <w:tr w:rsidR="00430A74" w14:paraId="2DC905CD" w14:textId="77777777" w:rsidTr="009125E8">
        <w:trPr>
          <w:cantSplit/>
        </w:trPr>
        <w:tc>
          <w:tcPr>
            <w:tcW w:w="5868" w:type="dxa"/>
            <w:tcMar>
              <w:left w:w="115" w:type="dxa"/>
              <w:bottom w:w="144" w:type="dxa"/>
              <w:right w:w="115" w:type="dxa"/>
            </w:tcMar>
          </w:tcPr>
          <w:p w14:paraId="0C3E7DE5" w14:textId="77777777" w:rsidR="00430A74" w:rsidRDefault="00430A74" w:rsidP="00946BF4">
            <w:pPr>
              <w:numPr>
                <w:ilvl w:val="1"/>
                <w:numId w:val="35"/>
              </w:numPr>
              <w:ind w:left="713" w:hanging="360"/>
              <w:rPr>
                <w:sz w:val="20"/>
              </w:rPr>
            </w:pPr>
            <w:r w:rsidRPr="00946BF4">
              <w:rPr>
                <w:sz w:val="20"/>
              </w:rPr>
              <w:t xml:space="preserve">Prior to such payments, do supervisory personnel review the transaction history or any other similar method to verify the validity of the wagering instrument?  </w:t>
            </w:r>
            <w:r w:rsidR="00946BF4" w:rsidRPr="00946BF4">
              <w:rPr>
                <w:b/>
                <w:sz w:val="20"/>
              </w:rPr>
              <w:t>(25)</w:t>
            </w:r>
          </w:p>
        </w:tc>
        <w:tc>
          <w:tcPr>
            <w:tcW w:w="720" w:type="dxa"/>
            <w:tcBorders>
              <w:bottom w:val="single" w:sz="4" w:space="0" w:color="auto"/>
            </w:tcBorders>
          </w:tcPr>
          <w:p w14:paraId="547065E0" w14:textId="77777777" w:rsidR="00430A74" w:rsidRDefault="00430A74" w:rsidP="00430A74">
            <w:pPr>
              <w:rPr>
                <w:sz w:val="20"/>
              </w:rPr>
            </w:pPr>
          </w:p>
        </w:tc>
        <w:tc>
          <w:tcPr>
            <w:tcW w:w="720" w:type="dxa"/>
            <w:tcBorders>
              <w:bottom w:val="single" w:sz="4" w:space="0" w:color="auto"/>
            </w:tcBorders>
          </w:tcPr>
          <w:p w14:paraId="7701183D" w14:textId="77777777" w:rsidR="00430A74" w:rsidRDefault="00430A74" w:rsidP="00430A74">
            <w:pPr>
              <w:rPr>
                <w:sz w:val="20"/>
              </w:rPr>
            </w:pPr>
          </w:p>
        </w:tc>
        <w:tc>
          <w:tcPr>
            <w:tcW w:w="720" w:type="dxa"/>
            <w:tcBorders>
              <w:bottom w:val="single" w:sz="4" w:space="0" w:color="auto"/>
            </w:tcBorders>
          </w:tcPr>
          <w:p w14:paraId="000BE283" w14:textId="77777777" w:rsidR="00430A74" w:rsidRDefault="00430A74" w:rsidP="00430A74">
            <w:pPr>
              <w:rPr>
                <w:sz w:val="20"/>
              </w:rPr>
            </w:pPr>
          </w:p>
        </w:tc>
        <w:tc>
          <w:tcPr>
            <w:tcW w:w="2995" w:type="dxa"/>
            <w:gridSpan w:val="2"/>
            <w:tcBorders>
              <w:bottom w:val="single" w:sz="4" w:space="0" w:color="auto"/>
            </w:tcBorders>
          </w:tcPr>
          <w:p w14:paraId="62FD62ED" w14:textId="77777777" w:rsidR="00430A74" w:rsidRDefault="00430A74" w:rsidP="00430A74">
            <w:pPr>
              <w:rPr>
                <w:sz w:val="20"/>
              </w:rPr>
            </w:pPr>
          </w:p>
        </w:tc>
      </w:tr>
      <w:tr w:rsidR="00430A74" w14:paraId="6848AC4D" w14:textId="77777777" w:rsidTr="009125E8">
        <w:trPr>
          <w:cantSplit/>
        </w:trPr>
        <w:tc>
          <w:tcPr>
            <w:tcW w:w="5868" w:type="dxa"/>
            <w:tcMar>
              <w:left w:w="115" w:type="dxa"/>
              <w:bottom w:w="144" w:type="dxa"/>
              <w:right w:w="115" w:type="dxa"/>
            </w:tcMar>
          </w:tcPr>
          <w:p w14:paraId="13F05993" w14:textId="37606C3C" w:rsidR="00430A74" w:rsidRDefault="00430A74" w:rsidP="00946BF4">
            <w:pPr>
              <w:numPr>
                <w:ilvl w:val="1"/>
                <w:numId w:val="35"/>
              </w:numPr>
              <w:ind w:left="713" w:hanging="360"/>
              <w:rPr>
                <w:sz w:val="20"/>
              </w:rPr>
            </w:pPr>
            <w:r w:rsidRPr="00946BF4">
              <w:rPr>
                <w:sz w:val="20"/>
              </w:rPr>
              <w:t xml:space="preserve">Is the payment of the wagering instrument entered into the CWS by cage/keno/accounting employees when the system resumes operation?  </w:t>
            </w:r>
            <w:r w:rsidR="00946BF4" w:rsidRPr="00946BF4">
              <w:rPr>
                <w:b/>
                <w:sz w:val="20"/>
              </w:rPr>
              <w:t>(25)</w:t>
            </w:r>
          </w:p>
        </w:tc>
        <w:tc>
          <w:tcPr>
            <w:tcW w:w="720" w:type="dxa"/>
            <w:tcBorders>
              <w:bottom w:val="single" w:sz="4" w:space="0" w:color="auto"/>
            </w:tcBorders>
          </w:tcPr>
          <w:p w14:paraId="06A9168D" w14:textId="77777777" w:rsidR="00430A74" w:rsidRDefault="00430A74" w:rsidP="00430A74">
            <w:pPr>
              <w:rPr>
                <w:sz w:val="20"/>
              </w:rPr>
            </w:pPr>
          </w:p>
        </w:tc>
        <w:tc>
          <w:tcPr>
            <w:tcW w:w="720" w:type="dxa"/>
            <w:tcBorders>
              <w:bottom w:val="single" w:sz="4" w:space="0" w:color="auto"/>
            </w:tcBorders>
          </w:tcPr>
          <w:p w14:paraId="1FD2D0E7" w14:textId="77777777" w:rsidR="00430A74" w:rsidRDefault="00430A74" w:rsidP="00430A74">
            <w:pPr>
              <w:rPr>
                <w:sz w:val="20"/>
              </w:rPr>
            </w:pPr>
          </w:p>
        </w:tc>
        <w:tc>
          <w:tcPr>
            <w:tcW w:w="720" w:type="dxa"/>
            <w:tcBorders>
              <w:bottom w:val="single" w:sz="4" w:space="0" w:color="auto"/>
            </w:tcBorders>
          </w:tcPr>
          <w:p w14:paraId="75A4F1CD" w14:textId="77777777" w:rsidR="00430A74" w:rsidRDefault="00430A74" w:rsidP="00430A74">
            <w:pPr>
              <w:rPr>
                <w:sz w:val="20"/>
              </w:rPr>
            </w:pPr>
          </w:p>
        </w:tc>
        <w:tc>
          <w:tcPr>
            <w:tcW w:w="2995" w:type="dxa"/>
            <w:gridSpan w:val="2"/>
            <w:tcBorders>
              <w:bottom w:val="single" w:sz="4" w:space="0" w:color="auto"/>
            </w:tcBorders>
          </w:tcPr>
          <w:p w14:paraId="53DD350A" w14:textId="77777777" w:rsidR="00430A74" w:rsidRDefault="00430A74" w:rsidP="00430A74">
            <w:pPr>
              <w:rPr>
                <w:sz w:val="20"/>
              </w:rPr>
            </w:pPr>
          </w:p>
        </w:tc>
      </w:tr>
      <w:tr w:rsidR="00430A74" w14:paraId="4F20E69A" w14:textId="77777777" w:rsidTr="009125E8">
        <w:trPr>
          <w:cantSplit/>
        </w:trPr>
        <w:tc>
          <w:tcPr>
            <w:tcW w:w="5868" w:type="dxa"/>
            <w:tcMar>
              <w:left w:w="115" w:type="dxa"/>
              <w:bottom w:w="144" w:type="dxa"/>
              <w:right w:w="115" w:type="dxa"/>
            </w:tcMar>
          </w:tcPr>
          <w:p w14:paraId="470706D9" w14:textId="63C40E04" w:rsidR="00430A74" w:rsidRDefault="00430A74" w:rsidP="00946BF4">
            <w:pPr>
              <w:numPr>
                <w:ilvl w:val="1"/>
                <w:numId w:val="35"/>
              </w:numPr>
              <w:ind w:left="713" w:hanging="360"/>
              <w:rPr>
                <w:sz w:val="20"/>
              </w:rPr>
            </w:pPr>
            <w:r w:rsidRPr="00946BF4">
              <w:rPr>
                <w:sz w:val="20"/>
              </w:rPr>
              <w:t xml:space="preserve">Is the dollar amount threshold </w:t>
            </w:r>
            <w:r w:rsidR="00A536FD">
              <w:rPr>
                <w:sz w:val="20"/>
              </w:rPr>
              <w:t xml:space="preserve">determined by management </w:t>
            </w:r>
            <w:r w:rsidRPr="00946BF4">
              <w:rPr>
                <w:sz w:val="20"/>
              </w:rPr>
              <w:t xml:space="preserve">delineated within the keno section of the written system of internal?  </w:t>
            </w:r>
            <w:r w:rsidR="00946BF4" w:rsidRPr="00946BF4">
              <w:rPr>
                <w:b/>
                <w:sz w:val="20"/>
              </w:rPr>
              <w:t>(25)</w:t>
            </w:r>
            <w:r w:rsidR="00946BF4">
              <w:rPr>
                <w:b/>
                <w:sz w:val="20"/>
              </w:rPr>
              <w:t xml:space="preserve">  </w:t>
            </w:r>
            <w:r w:rsidRPr="00946BF4">
              <w:rPr>
                <w:sz w:val="20"/>
              </w:rPr>
              <w:t>Indicate threshold amount</w:t>
            </w:r>
            <w:r w:rsidRPr="00946BF4">
              <w:rPr>
                <w:b/>
                <w:sz w:val="20"/>
              </w:rPr>
              <w:t>.  Verify compliance with written system of internal control.</w:t>
            </w:r>
            <w:r w:rsidRPr="00946BF4">
              <w:rPr>
                <w:sz w:val="20"/>
              </w:rPr>
              <w:t xml:space="preserve">  </w:t>
            </w:r>
          </w:p>
        </w:tc>
        <w:tc>
          <w:tcPr>
            <w:tcW w:w="720" w:type="dxa"/>
            <w:tcBorders>
              <w:bottom w:val="single" w:sz="4" w:space="0" w:color="auto"/>
            </w:tcBorders>
          </w:tcPr>
          <w:p w14:paraId="739E9CDA" w14:textId="77777777" w:rsidR="00430A74" w:rsidRDefault="00430A74" w:rsidP="00430A74">
            <w:pPr>
              <w:rPr>
                <w:sz w:val="20"/>
              </w:rPr>
            </w:pPr>
          </w:p>
        </w:tc>
        <w:tc>
          <w:tcPr>
            <w:tcW w:w="720" w:type="dxa"/>
            <w:tcBorders>
              <w:bottom w:val="single" w:sz="4" w:space="0" w:color="auto"/>
            </w:tcBorders>
          </w:tcPr>
          <w:p w14:paraId="26F45839" w14:textId="77777777" w:rsidR="00430A74" w:rsidRDefault="00430A74" w:rsidP="00430A74">
            <w:pPr>
              <w:rPr>
                <w:sz w:val="20"/>
              </w:rPr>
            </w:pPr>
          </w:p>
        </w:tc>
        <w:tc>
          <w:tcPr>
            <w:tcW w:w="720" w:type="dxa"/>
            <w:tcBorders>
              <w:bottom w:val="single" w:sz="4" w:space="0" w:color="auto"/>
            </w:tcBorders>
          </w:tcPr>
          <w:p w14:paraId="06E95475" w14:textId="77777777" w:rsidR="00430A74" w:rsidRDefault="00430A74" w:rsidP="00430A74">
            <w:pPr>
              <w:rPr>
                <w:sz w:val="20"/>
              </w:rPr>
            </w:pPr>
          </w:p>
        </w:tc>
        <w:tc>
          <w:tcPr>
            <w:tcW w:w="2995" w:type="dxa"/>
            <w:gridSpan w:val="2"/>
            <w:tcBorders>
              <w:bottom w:val="single" w:sz="4" w:space="0" w:color="auto"/>
            </w:tcBorders>
          </w:tcPr>
          <w:p w14:paraId="4059C680" w14:textId="77777777" w:rsidR="00430A74" w:rsidRDefault="00430A74" w:rsidP="00430A74">
            <w:pPr>
              <w:rPr>
                <w:sz w:val="20"/>
              </w:rPr>
            </w:pPr>
          </w:p>
        </w:tc>
      </w:tr>
      <w:tr w:rsidR="00430A74" w14:paraId="065F264F" w14:textId="77777777" w:rsidTr="009125E8">
        <w:trPr>
          <w:cantSplit/>
        </w:trPr>
        <w:tc>
          <w:tcPr>
            <w:tcW w:w="5868" w:type="dxa"/>
            <w:tcMar>
              <w:left w:w="115" w:type="dxa"/>
              <w:bottom w:w="144" w:type="dxa"/>
              <w:right w:w="115" w:type="dxa"/>
            </w:tcMar>
          </w:tcPr>
          <w:p w14:paraId="3C3B9470" w14:textId="4DA1B4D0" w:rsidR="00430A74" w:rsidRDefault="00430A74" w:rsidP="00946BF4">
            <w:pPr>
              <w:numPr>
                <w:ilvl w:val="0"/>
                <w:numId w:val="2"/>
              </w:numPr>
              <w:rPr>
                <w:sz w:val="20"/>
              </w:rPr>
            </w:pPr>
            <w:r>
              <w:rPr>
                <w:sz w:val="20"/>
                <w:szCs w:val="20"/>
              </w:rPr>
              <w:t>For wagering instruments paid d</w:t>
            </w:r>
            <w:r w:rsidRPr="00833366">
              <w:rPr>
                <w:sz w:val="20"/>
                <w:szCs w:val="20"/>
              </w:rPr>
              <w:t xml:space="preserve">uring a </w:t>
            </w:r>
            <w:r>
              <w:rPr>
                <w:sz w:val="20"/>
                <w:szCs w:val="20"/>
              </w:rPr>
              <w:t>period of system failure that do not require</w:t>
            </w:r>
            <w:r w:rsidRPr="00833366">
              <w:rPr>
                <w:sz w:val="20"/>
                <w:szCs w:val="20"/>
              </w:rPr>
              <w:t xml:space="preserve"> supervisory approval for payment when paid</w:t>
            </w:r>
            <w:r>
              <w:rPr>
                <w:sz w:val="20"/>
                <w:szCs w:val="20"/>
              </w:rPr>
              <w:t xml:space="preserve">, are the </w:t>
            </w:r>
            <w:r w:rsidR="00A536FD">
              <w:rPr>
                <w:sz w:val="20"/>
                <w:szCs w:val="20"/>
              </w:rPr>
              <w:t xml:space="preserve">wagering </w:t>
            </w:r>
            <w:r>
              <w:rPr>
                <w:sz w:val="20"/>
                <w:szCs w:val="20"/>
              </w:rPr>
              <w:t>instruments</w:t>
            </w:r>
            <w:r w:rsidRPr="00833366">
              <w:rPr>
                <w:sz w:val="20"/>
                <w:szCs w:val="20"/>
              </w:rPr>
              <w:t xml:space="preserve"> written/stamped with a paid designation, signed by the cashier</w:t>
            </w:r>
            <w:r>
              <w:rPr>
                <w:sz w:val="20"/>
                <w:szCs w:val="20"/>
              </w:rPr>
              <w:t>,</w:t>
            </w:r>
            <w:r w:rsidRPr="00833366">
              <w:rPr>
                <w:sz w:val="20"/>
                <w:szCs w:val="20"/>
              </w:rPr>
              <w:t xml:space="preserve"> and noted with the date pai</w:t>
            </w:r>
            <w:r>
              <w:rPr>
                <w:sz w:val="20"/>
                <w:szCs w:val="20"/>
              </w:rPr>
              <w:t>d, and is the payment of the wagering instrument</w:t>
            </w:r>
            <w:r w:rsidDel="002574E2">
              <w:rPr>
                <w:sz w:val="20"/>
                <w:szCs w:val="20"/>
              </w:rPr>
              <w:t xml:space="preserve"> </w:t>
            </w:r>
            <w:r>
              <w:rPr>
                <w:sz w:val="20"/>
                <w:szCs w:val="20"/>
              </w:rPr>
              <w:t>entered into the CWS by cage/keno</w:t>
            </w:r>
            <w:r w:rsidRPr="00833366">
              <w:rPr>
                <w:sz w:val="20"/>
                <w:szCs w:val="20"/>
              </w:rPr>
              <w:t>/accounting personnel wh</w:t>
            </w:r>
            <w:r>
              <w:rPr>
                <w:sz w:val="20"/>
                <w:szCs w:val="20"/>
              </w:rPr>
              <w:t xml:space="preserve">en the system resumes operation?  </w:t>
            </w:r>
            <w:r>
              <w:rPr>
                <w:b/>
                <w:sz w:val="20"/>
              </w:rPr>
              <w:t>(2</w:t>
            </w:r>
            <w:r w:rsidR="00946BF4">
              <w:rPr>
                <w:b/>
                <w:sz w:val="20"/>
              </w:rPr>
              <w:t>6</w:t>
            </w:r>
            <w:r>
              <w:rPr>
                <w:b/>
                <w:sz w:val="20"/>
              </w:rPr>
              <w:t>)</w:t>
            </w:r>
          </w:p>
        </w:tc>
        <w:tc>
          <w:tcPr>
            <w:tcW w:w="720" w:type="dxa"/>
            <w:tcBorders>
              <w:bottom w:val="single" w:sz="4" w:space="0" w:color="auto"/>
            </w:tcBorders>
          </w:tcPr>
          <w:p w14:paraId="54BA5524" w14:textId="77777777" w:rsidR="00430A74" w:rsidRDefault="00430A74" w:rsidP="00430A74">
            <w:pPr>
              <w:rPr>
                <w:sz w:val="20"/>
              </w:rPr>
            </w:pPr>
          </w:p>
        </w:tc>
        <w:tc>
          <w:tcPr>
            <w:tcW w:w="720" w:type="dxa"/>
            <w:tcBorders>
              <w:bottom w:val="single" w:sz="4" w:space="0" w:color="auto"/>
            </w:tcBorders>
          </w:tcPr>
          <w:p w14:paraId="0B6138B9" w14:textId="77777777" w:rsidR="00430A74" w:rsidRDefault="00430A74" w:rsidP="00430A74">
            <w:pPr>
              <w:rPr>
                <w:sz w:val="20"/>
              </w:rPr>
            </w:pPr>
          </w:p>
        </w:tc>
        <w:tc>
          <w:tcPr>
            <w:tcW w:w="720" w:type="dxa"/>
            <w:tcBorders>
              <w:bottom w:val="single" w:sz="4" w:space="0" w:color="auto"/>
            </w:tcBorders>
          </w:tcPr>
          <w:p w14:paraId="2BC9C13D" w14:textId="77777777" w:rsidR="00430A74" w:rsidRDefault="00430A74" w:rsidP="00430A74">
            <w:pPr>
              <w:rPr>
                <w:sz w:val="20"/>
              </w:rPr>
            </w:pPr>
          </w:p>
        </w:tc>
        <w:tc>
          <w:tcPr>
            <w:tcW w:w="2995" w:type="dxa"/>
            <w:gridSpan w:val="2"/>
            <w:tcBorders>
              <w:bottom w:val="single" w:sz="4" w:space="0" w:color="auto"/>
            </w:tcBorders>
          </w:tcPr>
          <w:p w14:paraId="76070531" w14:textId="77777777" w:rsidR="00430A74" w:rsidRDefault="00430A74" w:rsidP="00430A74">
            <w:pPr>
              <w:rPr>
                <w:sz w:val="20"/>
              </w:rPr>
            </w:pPr>
          </w:p>
        </w:tc>
      </w:tr>
      <w:tr w:rsidR="00430A74" w14:paraId="2F6F16C4" w14:textId="77777777" w:rsidTr="009125E8">
        <w:trPr>
          <w:cantSplit/>
        </w:trPr>
        <w:tc>
          <w:tcPr>
            <w:tcW w:w="5868" w:type="dxa"/>
            <w:tcMar>
              <w:left w:w="115" w:type="dxa"/>
              <w:bottom w:w="144" w:type="dxa"/>
              <w:right w:w="115" w:type="dxa"/>
            </w:tcMar>
          </w:tcPr>
          <w:p w14:paraId="0B4D61C5" w14:textId="0AE4657A" w:rsidR="00430A74" w:rsidRDefault="00430A74" w:rsidP="00430A74">
            <w:pPr>
              <w:numPr>
                <w:ilvl w:val="0"/>
                <w:numId w:val="2"/>
              </w:numPr>
              <w:rPr>
                <w:sz w:val="20"/>
              </w:rPr>
            </w:pPr>
            <w:r>
              <w:rPr>
                <w:sz w:val="20"/>
                <w:szCs w:val="20"/>
              </w:rPr>
              <w:lastRenderedPageBreak/>
              <w:t>Are u</w:t>
            </w:r>
            <w:r w:rsidRPr="00833366">
              <w:rPr>
                <w:sz w:val="20"/>
                <w:szCs w:val="20"/>
              </w:rPr>
              <w:t xml:space="preserve">nredeemed </w:t>
            </w:r>
            <w:r>
              <w:rPr>
                <w:sz w:val="20"/>
                <w:szCs w:val="20"/>
              </w:rPr>
              <w:t>wagering instruments</w:t>
            </w:r>
            <w:r w:rsidDel="002574E2">
              <w:rPr>
                <w:sz w:val="20"/>
                <w:szCs w:val="20"/>
              </w:rPr>
              <w:t xml:space="preserve"> </w:t>
            </w:r>
            <w:r w:rsidRPr="00833366">
              <w:rPr>
                <w:sz w:val="20"/>
                <w:szCs w:val="20"/>
              </w:rPr>
              <w:t xml:space="preserve">only voided in the CWS when the </w:t>
            </w:r>
            <w:r>
              <w:rPr>
                <w:sz w:val="20"/>
                <w:szCs w:val="20"/>
              </w:rPr>
              <w:t>wagering instrument</w:t>
            </w:r>
            <w:r w:rsidRPr="00833366">
              <w:rPr>
                <w:sz w:val="20"/>
                <w:szCs w:val="20"/>
              </w:rPr>
              <w:t xml:space="preserve"> is available and when voided by employees independent of the </w:t>
            </w:r>
            <w:r>
              <w:rPr>
                <w:sz w:val="20"/>
                <w:szCs w:val="20"/>
              </w:rPr>
              <w:t>keno department</w:t>
            </w:r>
            <w:r w:rsidR="0027234A">
              <w:rPr>
                <w:sz w:val="20"/>
                <w:szCs w:val="20"/>
              </w:rPr>
              <w:t>?</w:t>
            </w:r>
            <w:r w:rsidR="00717A2B">
              <w:rPr>
                <w:sz w:val="20"/>
                <w:szCs w:val="20"/>
              </w:rPr>
              <w:t xml:space="preserve"> </w:t>
            </w:r>
            <w:r w:rsidR="0027234A">
              <w:rPr>
                <w:sz w:val="20"/>
                <w:szCs w:val="20"/>
              </w:rPr>
              <w:t xml:space="preserve"> D</w:t>
            </w:r>
            <w:r>
              <w:rPr>
                <w:sz w:val="20"/>
                <w:szCs w:val="20"/>
              </w:rPr>
              <w:t>oes the</w:t>
            </w:r>
            <w:r w:rsidRPr="00833366">
              <w:rPr>
                <w:sz w:val="20"/>
                <w:szCs w:val="20"/>
              </w:rPr>
              <w:t xml:space="preserve"> employee completing the void enter the</w:t>
            </w:r>
            <w:r>
              <w:rPr>
                <w:sz w:val="20"/>
                <w:szCs w:val="20"/>
              </w:rPr>
              <w:t xml:space="preserve"> void into CWS and clearly mark</w:t>
            </w:r>
            <w:r w:rsidRPr="00833366">
              <w:rPr>
                <w:sz w:val="20"/>
                <w:szCs w:val="20"/>
              </w:rPr>
              <w:t xml:space="preserve"> “void” across the face of the </w:t>
            </w:r>
            <w:r>
              <w:rPr>
                <w:sz w:val="20"/>
                <w:szCs w:val="20"/>
              </w:rPr>
              <w:t>wagering instrument, date, and sign</w:t>
            </w:r>
            <w:r w:rsidRPr="00833366">
              <w:rPr>
                <w:sz w:val="20"/>
                <w:szCs w:val="20"/>
              </w:rPr>
              <w:t xml:space="preserve"> the face of the </w:t>
            </w:r>
            <w:r>
              <w:rPr>
                <w:sz w:val="20"/>
                <w:szCs w:val="20"/>
              </w:rPr>
              <w:t>wagering instrument and does the</w:t>
            </w:r>
            <w:r w:rsidRPr="00833366">
              <w:rPr>
                <w:sz w:val="20"/>
                <w:szCs w:val="20"/>
              </w:rPr>
              <w:t xml:space="preserve"> accounting departme</w:t>
            </w:r>
            <w:r>
              <w:rPr>
                <w:sz w:val="20"/>
                <w:szCs w:val="20"/>
              </w:rPr>
              <w:t xml:space="preserve">nt maintain the voided wagering instrument? </w:t>
            </w:r>
            <w:r w:rsidR="00946BF4">
              <w:rPr>
                <w:b/>
                <w:sz w:val="20"/>
              </w:rPr>
              <w:t xml:space="preserve"> (27</w:t>
            </w:r>
            <w:r>
              <w:rPr>
                <w:b/>
                <w:sz w:val="20"/>
              </w:rPr>
              <w:t>)</w:t>
            </w:r>
          </w:p>
        </w:tc>
        <w:tc>
          <w:tcPr>
            <w:tcW w:w="720" w:type="dxa"/>
            <w:tcBorders>
              <w:bottom w:val="single" w:sz="4" w:space="0" w:color="auto"/>
            </w:tcBorders>
          </w:tcPr>
          <w:p w14:paraId="32AC7778" w14:textId="77777777" w:rsidR="00430A74" w:rsidRDefault="00430A74" w:rsidP="00430A74">
            <w:pPr>
              <w:rPr>
                <w:sz w:val="20"/>
              </w:rPr>
            </w:pPr>
          </w:p>
        </w:tc>
        <w:tc>
          <w:tcPr>
            <w:tcW w:w="720" w:type="dxa"/>
            <w:tcBorders>
              <w:bottom w:val="single" w:sz="4" w:space="0" w:color="auto"/>
            </w:tcBorders>
          </w:tcPr>
          <w:p w14:paraId="1D6FF337" w14:textId="77777777" w:rsidR="00430A74" w:rsidRDefault="00430A74" w:rsidP="00430A74">
            <w:pPr>
              <w:rPr>
                <w:sz w:val="20"/>
              </w:rPr>
            </w:pPr>
          </w:p>
        </w:tc>
        <w:tc>
          <w:tcPr>
            <w:tcW w:w="720" w:type="dxa"/>
            <w:tcBorders>
              <w:bottom w:val="single" w:sz="4" w:space="0" w:color="auto"/>
            </w:tcBorders>
          </w:tcPr>
          <w:p w14:paraId="6AD2366E" w14:textId="77777777" w:rsidR="00430A74" w:rsidRDefault="00430A74" w:rsidP="00430A74">
            <w:pPr>
              <w:rPr>
                <w:sz w:val="20"/>
              </w:rPr>
            </w:pPr>
          </w:p>
        </w:tc>
        <w:tc>
          <w:tcPr>
            <w:tcW w:w="2995" w:type="dxa"/>
            <w:gridSpan w:val="2"/>
            <w:tcBorders>
              <w:bottom w:val="single" w:sz="4" w:space="0" w:color="auto"/>
            </w:tcBorders>
          </w:tcPr>
          <w:p w14:paraId="1D7F15AC" w14:textId="77777777" w:rsidR="00430A74" w:rsidRDefault="00430A74" w:rsidP="00430A74">
            <w:pPr>
              <w:rPr>
                <w:sz w:val="20"/>
              </w:rPr>
            </w:pPr>
          </w:p>
        </w:tc>
      </w:tr>
      <w:tr w:rsidR="00430A74" w14:paraId="30D8819F" w14:textId="77777777" w:rsidTr="009125E8">
        <w:trPr>
          <w:cantSplit/>
        </w:trPr>
        <w:tc>
          <w:tcPr>
            <w:tcW w:w="5868" w:type="dxa"/>
            <w:tcMar>
              <w:left w:w="115" w:type="dxa"/>
              <w:bottom w:w="144" w:type="dxa"/>
              <w:right w:w="115" w:type="dxa"/>
            </w:tcMar>
          </w:tcPr>
          <w:p w14:paraId="53C92848" w14:textId="2C2C7A40" w:rsidR="00430A74" w:rsidRDefault="00430A74" w:rsidP="00430A74">
            <w:pPr>
              <w:numPr>
                <w:ilvl w:val="0"/>
                <w:numId w:val="2"/>
              </w:numPr>
              <w:rPr>
                <w:sz w:val="20"/>
              </w:rPr>
            </w:pPr>
            <w:r>
              <w:rPr>
                <w:sz w:val="20"/>
                <w:szCs w:val="20"/>
              </w:rPr>
              <w:t xml:space="preserve">If </w:t>
            </w:r>
            <w:r w:rsidRPr="002A5DA7">
              <w:rPr>
                <w:sz w:val="20"/>
                <w:szCs w:val="20"/>
              </w:rPr>
              <w:t xml:space="preserve">digitally represented wagering instruments </w:t>
            </w:r>
            <w:r>
              <w:rPr>
                <w:sz w:val="20"/>
                <w:szCs w:val="20"/>
              </w:rPr>
              <w:t xml:space="preserve">are utilized, </w:t>
            </w:r>
            <w:r w:rsidRPr="002A5DA7">
              <w:rPr>
                <w:sz w:val="20"/>
                <w:szCs w:val="20"/>
              </w:rPr>
              <w:t>i</w:t>
            </w:r>
            <w:r>
              <w:rPr>
                <w:sz w:val="20"/>
                <w:szCs w:val="20"/>
              </w:rPr>
              <w:t xml:space="preserve">s a Board </w:t>
            </w:r>
            <w:r w:rsidRPr="002A5DA7">
              <w:rPr>
                <w:sz w:val="20"/>
                <w:szCs w:val="20"/>
              </w:rPr>
              <w:t>approved system, which includes approved functionality for the u</w:t>
            </w:r>
            <w:r>
              <w:rPr>
                <w:sz w:val="20"/>
                <w:szCs w:val="20"/>
              </w:rPr>
              <w:t>se of such wagering instruments</w:t>
            </w:r>
            <w:r w:rsidR="00F33213">
              <w:rPr>
                <w:sz w:val="20"/>
                <w:szCs w:val="20"/>
              </w:rPr>
              <w:t>,</w:t>
            </w:r>
            <w:r>
              <w:rPr>
                <w:sz w:val="20"/>
                <w:szCs w:val="20"/>
              </w:rPr>
              <w:t xml:space="preserve"> used and</w:t>
            </w:r>
            <w:r w:rsidRPr="002A5DA7">
              <w:rPr>
                <w:sz w:val="20"/>
                <w:szCs w:val="20"/>
              </w:rPr>
              <w:t xml:space="preserve"> </w:t>
            </w:r>
            <w:r>
              <w:rPr>
                <w:sz w:val="20"/>
                <w:szCs w:val="20"/>
              </w:rPr>
              <w:t xml:space="preserve">do the </w:t>
            </w:r>
            <w:r w:rsidRPr="002A5DA7">
              <w:rPr>
                <w:sz w:val="20"/>
                <w:szCs w:val="20"/>
              </w:rPr>
              <w:t xml:space="preserve">procedures for such wagering instruments provide at least the </w:t>
            </w:r>
            <w:r w:rsidRPr="00A536FD">
              <w:rPr>
                <w:sz w:val="20"/>
                <w:szCs w:val="20"/>
              </w:rPr>
              <w:t>same level of control described by these MICS</w:t>
            </w:r>
            <w:r w:rsidR="00B4069C" w:rsidRPr="00A536FD">
              <w:rPr>
                <w:sz w:val="20"/>
              </w:rPr>
              <w:t>?</w:t>
            </w:r>
            <w:r w:rsidR="00B4069C" w:rsidRPr="00946BF4">
              <w:rPr>
                <w:sz w:val="20"/>
              </w:rPr>
              <w:t xml:space="preserve"> </w:t>
            </w:r>
            <w:r w:rsidR="00946BF4">
              <w:rPr>
                <w:b/>
                <w:sz w:val="20"/>
              </w:rPr>
              <w:t xml:space="preserve"> (28</w:t>
            </w:r>
            <w:r>
              <w:rPr>
                <w:b/>
                <w:sz w:val="20"/>
              </w:rPr>
              <w:t>)</w:t>
            </w:r>
            <w:r w:rsidR="00F73B55">
              <w:rPr>
                <w:b/>
                <w:sz w:val="20"/>
              </w:rPr>
              <w:t xml:space="preserve"> Verify by examination.</w:t>
            </w:r>
          </w:p>
        </w:tc>
        <w:tc>
          <w:tcPr>
            <w:tcW w:w="720" w:type="dxa"/>
            <w:tcBorders>
              <w:bottom w:val="single" w:sz="4" w:space="0" w:color="auto"/>
            </w:tcBorders>
          </w:tcPr>
          <w:p w14:paraId="671B2C25" w14:textId="77777777" w:rsidR="00430A74" w:rsidRDefault="00430A74" w:rsidP="00430A74">
            <w:pPr>
              <w:rPr>
                <w:sz w:val="20"/>
              </w:rPr>
            </w:pPr>
          </w:p>
        </w:tc>
        <w:tc>
          <w:tcPr>
            <w:tcW w:w="720" w:type="dxa"/>
            <w:tcBorders>
              <w:bottom w:val="single" w:sz="4" w:space="0" w:color="auto"/>
            </w:tcBorders>
          </w:tcPr>
          <w:p w14:paraId="1879670D" w14:textId="77777777" w:rsidR="00430A74" w:rsidRDefault="00430A74" w:rsidP="00430A74">
            <w:pPr>
              <w:rPr>
                <w:sz w:val="20"/>
              </w:rPr>
            </w:pPr>
          </w:p>
        </w:tc>
        <w:tc>
          <w:tcPr>
            <w:tcW w:w="720" w:type="dxa"/>
            <w:tcBorders>
              <w:bottom w:val="single" w:sz="4" w:space="0" w:color="auto"/>
            </w:tcBorders>
          </w:tcPr>
          <w:p w14:paraId="04732EE0" w14:textId="77777777" w:rsidR="00430A74" w:rsidRDefault="00430A74" w:rsidP="00430A74">
            <w:pPr>
              <w:rPr>
                <w:sz w:val="20"/>
              </w:rPr>
            </w:pPr>
          </w:p>
        </w:tc>
        <w:tc>
          <w:tcPr>
            <w:tcW w:w="2995" w:type="dxa"/>
            <w:gridSpan w:val="2"/>
            <w:tcBorders>
              <w:bottom w:val="single" w:sz="4" w:space="0" w:color="auto"/>
            </w:tcBorders>
          </w:tcPr>
          <w:p w14:paraId="51D9EFFC" w14:textId="77777777" w:rsidR="00430A74" w:rsidRDefault="00430A74" w:rsidP="00430A74">
            <w:pPr>
              <w:rPr>
                <w:sz w:val="20"/>
              </w:rPr>
            </w:pPr>
          </w:p>
        </w:tc>
      </w:tr>
      <w:tr w:rsidR="005467F6" w14:paraId="1A5874DB" w14:textId="77777777" w:rsidTr="009125E8">
        <w:trPr>
          <w:cantSplit/>
        </w:trPr>
        <w:tc>
          <w:tcPr>
            <w:tcW w:w="5868" w:type="dxa"/>
            <w:tcMar>
              <w:left w:w="115" w:type="dxa"/>
              <w:bottom w:w="144" w:type="dxa"/>
              <w:right w:w="115" w:type="dxa"/>
            </w:tcMar>
          </w:tcPr>
          <w:p w14:paraId="37B4D8B5" w14:textId="223ED051" w:rsidR="005467F6" w:rsidRDefault="005467F6" w:rsidP="00430A74">
            <w:pPr>
              <w:numPr>
                <w:ilvl w:val="0"/>
                <w:numId w:val="2"/>
              </w:numPr>
              <w:rPr>
                <w:sz w:val="20"/>
                <w:szCs w:val="20"/>
              </w:rPr>
            </w:pPr>
            <w:r>
              <w:rPr>
                <w:sz w:val="20"/>
              </w:rPr>
              <w:t>Regarding the previous question, are the procedures delineated within the keno</w:t>
            </w:r>
            <w:r w:rsidR="00CC366B">
              <w:rPr>
                <w:sz w:val="20"/>
              </w:rPr>
              <w:t xml:space="preserve"> section</w:t>
            </w:r>
            <w:r>
              <w:rPr>
                <w:sz w:val="20"/>
              </w:rPr>
              <w:t xml:space="preserve"> of the written system of internal control?  </w:t>
            </w:r>
            <w:r w:rsidRPr="00F75424">
              <w:rPr>
                <w:b/>
                <w:sz w:val="20"/>
              </w:rPr>
              <w:t>(</w:t>
            </w:r>
            <w:r w:rsidR="00CC366B">
              <w:rPr>
                <w:b/>
                <w:sz w:val="20"/>
              </w:rPr>
              <w:t>28</w:t>
            </w:r>
            <w:r w:rsidRPr="00F75424">
              <w:rPr>
                <w:b/>
                <w:sz w:val="20"/>
              </w:rPr>
              <w:t>)  Verify by examination.</w:t>
            </w:r>
          </w:p>
        </w:tc>
        <w:tc>
          <w:tcPr>
            <w:tcW w:w="720" w:type="dxa"/>
            <w:tcBorders>
              <w:bottom w:val="single" w:sz="4" w:space="0" w:color="auto"/>
            </w:tcBorders>
          </w:tcPr>
          <w:p w14:paraId="2FEA726B" w14:textId="77777777" w:rsidR="005467F6" w:rsidRDefault="005467F6" w:rsidP="00430A74">
            <w:pPr>
              <w:rPr>
                <w:sz w:val="20"/>
              </w:rPr>
            </w:pPr>
          </w:p>
        </w:tc>
        <w:tc>
          <w:tcPr>
            <w:tcW w:w="720" w:type="dxa"/>
            <w:tcBorders>
              <w:bottom w:val="single" w:sz="4" w:space="0" w:color="auto"/>
            </w:tcBorders>
          </w:tcPr>
          <w:p w14:paraId="50344478" w14:textId="77777777" w:rsidR="005467F6" w:rsidRDefault="005467F6" w:rsidP="00430A74">
            <w:pPr>
              <w:rPr>
                <w:sz w:val="20"/>
              </w:rPr>
            </w:pPr>
          </w:p>
        </w:tc>
        <w:tc>
          <w:tcPr>
            <w:tcW w:w="720" w:type="dxa"/>
            <w:tcBorders>
              <w:bottom w:val="single" w:sz="4" w:space="0" w:color="auto"/>
            </w:tcBorders>
          </w:tcPr>
          <w:p w14:paraId="00338205" w14:textId="77777777" w:rsidR="005467F6" w:rsidRDefault="005467F6" w:rsidP="00430A74">
            <w:pPr>
              <w:rPr>
                <w:sz w:val="20"/>
              </w:rPr>
            </w:pPr>
          </w:p>
        </w:tc>
        <w:tc>
          <w:tcPr>
            <w:tcW w:w="2995" w:type="dxa"/>
            <w:gridSpan w:val="2"/>
            <w:tcBorders>
              <w:bottom w:val="single" w:sz="4" w:space="0" w:color="auto"/>
            </w:tcBorders>
          </w:tcPr>
          <w:p w14:paraId="530FA5CC" w14:textId="77777777" w:rsidR="005467F6" w:rsidRDefault="005467F6" w:rsidP="00430A74">
            <w:pPr>
              <w:rPr>
                <w:sz w:val="20"/>
              </w:rPr>
            </w:pPr>
          </w:p>
        </w:tc>
      </w:tr>
      <w:tr w:rsidR="00430A74" w14:paraId="2BA665A5" w14:textId="77777777" w:rsidTr="009125E8">
        <w:trPr>
          <w:cantSplit/>
        </w:trPr>
        <w:tc>
          <w:tcPr>
            <w:tcW w:w="5868" w:type="dxa"/>
            <w:tcMar>
              <w:left w:w="115" w:type="dxa"/>
              <w:bottom w:w="144" w:type="dxa"/>
              <w:right w:w="115" w:type="dxa"/>
            </w:tcMar>
          </w:tcPr>
          <w:p w14:paraId="7CF179E3" w14:textId="415AAD96" w:rsidR="00430A74" w:rsidRDefault="00430A74" w:rsidP="00430A74">
            <w:pPr>
              <w:numPr>
                <w:ilvl w:val="0"/>
                <w:numId w:val="2"/>
              </w:numPr>
              <w:rPr>
                <w:sz w:val="20"/>
              </w:rPr>
            </w:pPr>
            <w:r>
              <w:rPr>
                <w:sz w:val="20"/>
                <w:szCs w:val="20"/>
              </w:rPr>
              <w:t>Are wagering instruments</w:t>
            </w:r>
            <w:r w:rsidRPr="00345126">
              <w:rPr>
                <w:sz w:val="20"/>
                <w:szCs w:val="20"/>
              </w:rPr>
              <w:t xml:space="preserve"> found by employees held in a secure location until claimed by a patron or until such time as the </w:t>
            </w:r>
            <w:r>
              <w:rPr>
                <w:sz w:val="20"/>
                <w:szCs w:val="20"/>
              </w:rPr>
              <w:t>wagering instruments expire or are paid?</w:t>
            </w:r>
            <w:r w:rsidRPr="00345126">
              <w:rPr>
                <w:sz w:val="20"/>
                <w:szCs w:val="20"/>
              </w:rPr>
              <w:t xml:space="preserve">  </w:t>
            </w:r>
            <w:r w:rsidR="00946BF4">
              <w:rPr>
                <w:b/>
                <w:sz w:val="20"/>
              </w:rPr>
              <w:t>(29</w:t>
            </w:r>
            <w:r>
              <w:rPr>
                <w:b/>
                <w:sz w:val="20"/>
              </w:rPr>
              <w:t>)</w:t>
            </w:r>
            <w:r w:rsidR="00F73B55">
              <w:rPr>
                <w:b/>
                <w:sz w:val="20"/>
              </w:rPr>
              <w:t xml:space="preserve">  Verify by examination.</w:t>
            </w:r>
          </w:p>
        </w:tc>
        <w:tc>
          <w:tcPr>
            <w:tcW w:w="720" w:type="dxa"/>
            <w:tcBorders>
              <w:bottom w:val="single" w:sz="4" w:space="0" w:color="auto"/>
            </w:tcBorders>
          </w:tcPr>
          <w:p w14:paraId="56DE0475" w14:textId="77777777" w:rsidR="00430A74" w:rsidRDefault="00430A74" w:rsidP="00430A74">
            <w:pPr>
              <w:rPr>
                <w:sz w:val="20"/>
              </w:rPr>
            </w:pPr>
          </w:p>
        </w:tc>
        <w:tc>
          <w:tcPr>
            <w:tcW w:w="720" w:type="dxa"/>
            <w:tcBorders>
              <w:bottom w:val="single" w:sz="4" w:space="0" w:color="auto"/>
            </w:tcBorders>
          </w:tcPr>
          <w:p w14:paraId="1E5DD43F" w14:textId="77777777" w:rsidR="00430A74" w:rsidRDefault="00430A74" w:rsidP="00430A74">
            <w:pPr>
              <w:rPr>
                <w:sz w:val="20"/>
              </w:rPr>
            </w:pPr>
          </w:p>
        </w:tc>
        <w:tc>
          <w:tcPr>
            <w:tcW w:w="720" w:type="dxa"/>
            <w:tcBorders>
              <w:bottom w:val="single" w:sz="4" w:space="0" w:color="auto"/>
            </w:tcBorders>
          </w:tcPr>
          <w:p w14:paraId="10A44344" w14:textId="77777777" w:rsidR="00430A74" w:rsidRDefault="00430A74" w:rsidP="00430A74">
            <w:pPr>
              <w:rPr>
                <w:sz w:val="20"/>
              </w:rPr>
            </w:pPr>
          </w:p>
        </w:tc>
        <w:tc>
          <w:tcPr>
            <w:tcW w:w="2995" w:type="dxa"/>
            <w:gridSpan w:val="2"/>
            <w:tcBorders>
              <w:bottom w:val="single" w:sz="4" w:space="0" w:color="auto"/>
            </w:tcBorders>
          </w:tcPr>
          <w:p w14:paraId="08B53B08" w14:textId="77777777" w:rsidR="00430A74" w:rsidRDefault="00430A74" w:rsidP="00430A74">
            <w:pPr>
              <w:rPr>
                <w:sz w:val="20"/>
              </w:rPr>
            </w:pPr>
          </w:p>
        </w:tc>
      </w:tr>
      <w:tr w:rsidR="00430A74" w14:paraId="7B076BC3" w14:textId="77777777" w:rsidTr="009125E8">
        <w:trPr>
          <w:cantSplit/>
        </w:trPr>
        <w:tc>
          <w:tcPr>
            <w:tcW w:w="5868" w:type="dxa"/>
            <w:tcMar>
              <w:left w:w="115" w:type="dxa"/>
              <w:bottom w:w="0" w:type="dxa"/>
              <w:right w:w="115" w:type="dxa"/>
            </w:tcMar>
          </w:tcPr>
          <w:p w14:paraId="29962636" w14:textId="77777777" w:rsidR="00430A74" w:rsidRDefault="00430A74" w:rsidP="00430A74">
            <w:pPr>
              <w:rPr>
                <w:b/>
                <w:bCs/>
                <w:sz w:val="20"/>
                <w:u w:val="single"/>
              </w:rPr>
            </w:pPr>
            <w:r>
              <w:rPr>
                <w:b/>
                <w:bCs/>
                <w:sz w:val="20"/>
                <w:u w:val="single"/>
              </w:rPr>
              <w:t>Multi-Race</w:t>
            </w:r>
          </w:p>
          <w:p w14:paraId="0044B319" w14:textId="77777777" w:rsidR="00430A74" w:rsidRDefault="00430A74" w:rsidP="00430A74">
            <w:pPr>
              <w:rPr>
                <w:sz w:val="8"/>
              </w:rPr>
            </w:pPr>
          </w:p>
        </w:tc>
        <w:tc>
          <w:tcPr>
            <w:tcW w:w="720" w:type="dxa"/>
            <w:tcBorders>
              <w:bottom w:val="single" w:sz="4" w:space="0" w:color="auto"/>
            </w:tcBorders>
            <w:shd w:val="pct15" w:color="auto" w:fill="auto"/>
          </w:tcPr>
          <w:p w14:paraId="66977283" w14:textId="77777777" w:rsidR="00430A74" w:rsidRDefault="00430A74" w:rsidP="00430A74">
            <w:pPr>
              <w:rPr>
                <w:sz w:val="20"/>
              </w:rPr>
            </w:pPr>
          </w:p>
        </w:tc>
        <w:tc>
          <w:tcPr>
            <w:tcW w:w="720" w:type="dxa"/>
            <w:tcBorders>
              <w:bottom w:val="single" w:sz="4" w:space="0" w:color="auto"/>
            </w:tcBorders>
            <w:shd w:val="pct15" w:color="auto" w:fill="auto"/>
          </w:tcPr>
          <w:p w14:paraId="5B1100C7" w14:textId="77777777" w:rsidR="00430A74" w:rsidRDefault="00430A74" w:rsidP="00430A74">
            <w:pPr>
              <w:rPr>
                <w:sz w:val="20"/>
              </w:rPr>
            </w:pPr>
          </w:p>
        </w:tc>
        <w:tc>
          <w:tcPr>
            <w:tcW w:w="720" w:type="dxa"/>
            <w:tcBorders>
              <w:bottom w:val="single" w:sz="4" w:space="0" w:color="auto"/>
            </w:tcBorders>
            <w:shd w:val="pct15" w:color="auto" w:fill="auto"/>
          </w:tcPr>
          <w:p w14:paraId="3657BDD1" w14:textId="77777777" w:rsidR="00430A74" w:rsidRDefault="00430A74" w:rsidP="00430A74">
            <w:pPr>
              <w:rPr>
                <w:sz w:val="20"/>
              </w:rPr>
            </w:pPr>
          </w:p>
        </w:tc>
        <w:tc>
          <w:tcPr>
            <w:tcW w:w="2995" w:type="dxa"/>
            <w:gridSpan w:val="2"/>
            <w:tcBorders>
              <w:bottom w:val="single" w:sz="4" w:space="0" w:color="auto"/>
            </w:tcBorders>
            <w:shd w:val="pct15" w:color="auto" w:fill="auto"/>
          </w:tcPr>
          <w:p w14:paraId="5F19C780" w14:textId="77777777" w:rsidR="00430A74" w:rsidRDefault="00430A74" w:rsidP="00430A74">
            <w:pPr>
              <w:rPr>
                <w:sz w:val="20"/>
              </w:rPr>
            </w:pPr>
          </w:p>
        </w:tc>
      </w:tr>
      <w:tr w:rsidR="00430A74" w14:paraId="52FE7B5D" w14:textId="77777777" w:rsidTr="009125E8">
        <w:trPr>
          <w:cantSplit/>
          <w:hidden/>
        </w:trPr>
        <w:tc>
          <w:tcPr>
            <w:tcW w:w="5868" w:type="dxa"/>
            <w:tcMar>
              <w:left w:w="115" w:type="dxa"/>
              <w:bottom w:w="144" w:type="dxa"/>
              <w:right w:w="115" w:type="dxa"/>
            </w:tcMar>
          </w:tcPr>
          <w:p w14:paraId="66BE181D" w14:textId="77777777" w:rsidR="00430A74" w:rsidRPr="0087129A" w:rsidRDefault="00430A74" w:rsidP="00430A74">
            <w:pPr>
              <w:rPr>
                <w:vanish/>
                <w:sz w:val="20"/>
              </w:rPr>
            </w:pPr>
          </w:p>
          <w:p w14:paraId="25B00F8A" w14:textId="3C91463C" w:rsidR="00430A74" w:rsidRDefault="00430A74" w:rsidP="00946BF4">
            <w:pPr>
              <w:numPr>
                <w:ilvl w:val="0"/>
                <w:numId w:val="2"/>
              </w:numPr>
              <w:rPr>
                <w:sz w:val="20"/>
              </w:rPr>
            </w:pPr>
            <w:r>
              <w:rPr>
                <w:sz w:val="20"/>
              </w:rPr>
              <w:t xml:space="preserve">Are procedures established to notify keno personnel immediately of large multi-race winners to ensure compliance with MICS </w:t>
            </w:r>
            <w:r w:rsidRPr="000D6672">
              <w:rPr>
                <w:sz w:val="20"/>
              </w:rPr>
              <w:t>#</w:t>
            </w:r>
            <w:r>
              <w:rPr>
                <w:sz w:val="20"/>
              </w:rPr>
              <w:t xml:space="preserve">21?  </w:t>
            </w:r>
            <w:r>
              <w:rPr>
                <w:b/>
                <w:bCs/>
                <w:sz w:val="20"/>
              </w:rPr>
              <w:t>(</w:t>
            </w:r>
            <w:r w:rsidR="00946BF4">
              <w:rPr>
                <w:b/>
                <w:bCs/>
                <w:sz w:val="20"/>
              </w:rPr>
              <w:t>83</w:t>
            </w:r>
            <w:r>
              <w:rPr>
                <w:b/>
                <w:bCs/>
                <w:sz w:val="20"/>
              </w:rPr>
              <w:t xml:space="preserve">)  </w:t>
            </w:r>
          </w:p>
        </w:tc>
        <w:tc>
          <w:tcPr>
            <w:tcW w:w="720" w:type="dxa"/>
            <w:tcBorders>
              <w:bottom w:val="single" w:sz="4" w:space="0" w:color="auto"/>
            </w:tcBorders>
          </w:tcPr>
          <w:p w14:paraId="6E50F666" w14:textId="77777777" w:rsidR="00430A74" w:rsidRDefault="00430A74" w:rsidP="00430A74">
            <w:pPr>
              <w:rPr>
                <w:sz w:val="20"/>
              </w:rPr>
            </w:pPr>
          </w:p>
        </w:tc>
        <w:tc>
          <w:tcPr>
            <w:tcW w:w="720" w:type="dxa"/>
            <w:tcBorders>
              <w:bottom w:val="single" w:sz="4" w:space="0" w:color="auto"/>
            </w:tcBorders>
          </w:tcPr>
          <w:p w14:paraId="33099C05" w14:textId="77777777" w:rsidR="00430A74" w:rsidRDefault="00430A74" w:rsidP="00430A74">
            <w:pPr>
              <w:rPr>
                <w:sz w:val="20"/>
              </w:rPr>
            </w:pPr>
          </w:p>
        </w:tc>
        <w:tc>
          <w:tcPr>
            <w:tcW w:w="720" w:type="dxa"/>
            <w:tcBorders>
              <w:bottom w:val="single" w:sz="4" w:space="0" w:color="auto"/>
            </w:tcBorders>
          </w:tcPr>
          <w:p w14:paraId="12B33420" w14:textId="77777777" w:rsidR="00430A74" w:rsidRDefault="00430A74" w:rsidP="00430A74">
            <w:pPr>
              <w:rPr>
                <w:sz w:val="20"/>
              </w:rPr>
            </w:pPr>
          </w:p>
        </w:tc>
        <w:tc>
          <w:tcPr>
            <w:tcW w:w="2995" w:type="dxa"/>
            <w:gridSpan w:val="2"/>
            <w:tcBorders>
              <w:bottom w:val="single" w:sz="4" w:space="0" w:color="auto"/>
            </w:tcBorders>
          </w:tcPr>
          <w:p w14:paraId="7FE36DF6" w14:textId="77777777" w:rsidR="00430A74" w:rsidRDefault="00430A74" w:rsidP="00430A74">
            <w:pPr>
              <w:rPr>
                <w:sz w:val="20"/>
              </w:rPr>
            </w:pPr>
          </w:p>
        </w:tc>
      </w:tr>
      <w:tr w:rsidR="00430A74" w14:paraId="0673894D" w14:textId="77777777" w:rsidTr="009125E8">
        <w:trPr>
          <w:cantSplit/>
        </w:trPr>
        <w:tc>
          <w:tcPr>
            <w:tcW w:w="5868" w:type="dxa"/>
            <w:tcMar>
              <w:left w:w="115" w:type="dxa"/>
              <w:bottom w:w="144" w:type="dxa"/>
              <w:right w:w="115" w:type="dxa"/>
            </w:tcMar>
          </w:tcPr>
          <w:p w14:paraId="07CF8883" w14:textId="2C40341B" w:rsidR="00430A74" w:rsidRDefault="00430A74" w:rsidP="00946BF4">
            <w:pPr>
              <w:numPr>
                <w:ilvl w:val="0"/>
                <w:numId w:val="2"/>
              </w:numPr>
              <w:rPr>
                <w:sz w:val="20"/>
              </w:rPr>
            </w:pPr>
            <w:r>
              <w:rPr>
                <w:sz w:val="20"/>
              </w:rPr>
              <w:t xml:space="preserve">Do controls exist to ensure that keno personnel are aware of multi-race tickets still in process at the end of a shift?  </w:t>
            </w:r>
            <w:r>
              <w:rPr>
                <w:b/>
                <w:bCs/>
                <w:sz w:val="20"/>
              </w:rPr>
              <w:t>(</w:t>
            </w:r>
            <w:r w:rsidR="00946BF4">
              <w:rPr>
                <w:b/>
                <w:bCs/>
                <w:sz w:val="20"/>
              </w:rPr>
              <w:t>84</w:t>
            </w:r>
            <w:r>
              <w:rPr>
                <w:b/>
                <w:bCs/>
                <w:sz w:val="20"/>
              </w:rPr>
              <w:t xml:space="preserve">)  </w:t>
            </w:r>
          </w:p>
        </w:tc>
        <w:tc>
          <w:tcPr>
            <w:tcW w:w="720" w:type="dxa"/>
            <w:tcBorders>
              <w:bottom w:val="single" w:sz="4" w:space="0" w:color="auto"/>
            </w:tcBorders>
          </w:tcPr>
          <w:p w14:paraId="3FB4C861" w14:textId="77777777" w:rsidR="00430A74" w:rsidRDefault="00430A74" w:rsidP="00430A74">
            <w:pPr>
              <w:rPr>
                <w:sz w:val="20"/>
              </w:rPr>
            </w:pPr>
          </w:p>
        </w:tc>
        <w:tc>
          <w:tcPr>
            <w:tcW w:w="720" w:type="dxa"/>
            <w:tcBorders>
              <w:bottom w:val="single" w:sz="4" w:space="0" w:color="auto"/>
            </w:tcBorders>
          </w:tcPr>
          <w:p w14:paraId="15781353" w14:textId="77777777" w:rsidR="00430A74" w:rsidRDefault="00430A74" w:rsidP="00430A74">
            <w:pPr>
              <w:rPr>
                <w:sz w:val="20"/>
              </w:rPr>
            </w:pPr>
          </w:p>
        </w:tc>
        <w:tc>
          <w:tcPr>
            <w:tcW w:w="720" w:type="dxa"/>
            <w:tcBorders>
              <w:bottom w:val="single" w:sz="4" w:space="0" w:color="auto"/>
            </w:tcBorders>
          </w:tcPr>
          <w:p w14:paraId="3A8A01B6" w14:textId="77777777" w:rsidR="00430A74" w:rsidRDefault="00430A74" w:rsidP="00430A74">
            <w:pPr>
              <w:rPr>
                <w:sz w:val="20"/>
              </w:rPr>
            </w:pPr>
          </w:p>
        </w:tc>
        <w:tc>
          <w:tcPr>
            <w:tcW w:w="2995" w:type="dxa"/>
            <w:gridSpan w:val="2"/>
            <w:tcBorders>
              <w:bottom w:val="single" w:sz="4" w:space="0" w:color="auto"/>
            </w:tcBorders>
          </w:tcPr>
          <w:p w14:paraId="5B70838C" w14:textId="77777777" w:rsidR="00430A74" w:rsidRDefault="00430A74" w:rsidP="00430A74">
            <w:pPr>
              <w:rPr>
                <w:sz w:val="20"/>
              </w:rPr>
            </w:pPr>
          </w:p>
        </w:tc>
      </w:tr>
      <w:tr w:rsidR="00430A74" w14:paraId="159D79BD" w14:textId="77777777" w:rsidTr="009125E8">
        <w:trPr>
          <w:cantSplit/>
        </w:trPr>
        <w:tc>
          <w:tcPr>
            <w:tcW w:w="5868" w:type="dxa"/>
            <w:tcMar>
              <w:left w:w="115" w:type="dxa"/>
              <w:bottom w:w="144" w:type="dxa"/>
              <w:right w:w="115" w:type="dxa"/>
            </w:tcMar>
          </w:tcPr>
          <w:p w14:paraId="1966F09E" w14:textId="361BAE26" w:rsidR="00430A74" w:rsidRDefault="00430A74" w:rsidP="00946BF4">
            <w:pPr>
              <w:numPr>
                <w:ilvl w:val="0"/>
                <w:numId w:val="2"/>
              </w:numPr>
              <w:rPr>
                <w:sz w:val="20"/>
              </w:rPr>
            </w:pPr>
            <w:r>
              <w:rPr>
                <w:sz w:val="20"/>
              </w:rPr>
              <w:t xml:space="preserve">Are all games encompassed by a multi-race keno ticket completed within 14 days of the wager being placed?  </w:t>
            </w:r>
            <w:r>
              <w:rPr>
                <w:b/>
                <w:bCs/>
                <w:sz w:val="20"/>
              </w:rPr>
              <w:t>(</w:t>
            </w:r>
            <w:r w:rsidR="00946BF4">
              <w:rPr>
                <w:b/>
                <w:bCs/>
                <w:sz w:val="20"/>
              </w:rPr>
              <w:t>85</w:t>
            </w:r>
            <w:r>
              <w:rPr>
                <w:b/>
                <w:bCs/>
                <w:sz w:val="20"/>
              </w:rPr>
              <w:t>)</w:t>
            </w:r>
          </w:p>
        </w:tc>
        <w:tc>
          <w:tcPr>
            <w:tcW w:w="720" w:type="dxa"/>
            <w:tcBorders>
              <w:bottom w:val="single" w:sz="4" w:space="0" w:color="auto"/>
            </w:tcBorders>
          </w:tcPr>
          <w:p w14:paraId="1D29A63B" w14:textId="77777777" w:rsidR="00430A74" w:rsidRDefault="00430A74" w:rsidP="00430A74">
            <w:pPr>
              <w:rPr>
                <w:sz w:val="20"/>
              </w:rPr>
            </w:pPr>
          </w:p>
        </w:tc>
        <w:tc>
          <w:tcPr>
            <w:tcW w:w="720" w:type="dxa"/>
            <w:tcBorders>
              <w:bottom w:val="single" w:sz="4" w:space="0" w:color="auto"/>
            </w:tcBorders>
          </w:tcPr>
          <w:p w14:paraId="61DAEE30" w14:textId="77777777" w:rsidR="00430A74" w:rsidRDefault="00430A74" w:rsidP="00430A74">
            <w:pPr>
              <w:rPr>
                <w:sz w:val="20"/>
              </w:rPr>
            </w:pPr>
          </w:p>
        </w:tc>
        <w:tc>
          <w:tcPr>
            <w:tcW w:w="720" w:type="dxa"/>
            <w:tcBorders>
              <w:bottom w:val="single" w:sz="4" w:space="0" w:color="auto"/>
            </w:tcBorders>
          </w:tcPr>
          <w:p w14:paraId="26F08F97" w14:textId="77777777" w:rsidR="00430A74" w:rsidRDefault="00430A74" w:rsidP="00430A74">
            <w:pPr>
              <w:rPr>
                <w:sz w:val="20"/>
              </w:rPr>
            </w:pPr>
          </w:p>
        </w:tc>
        <w:tc>
          <w:tcPr>
            <w:tcW w:w="2995" w:type="dxa"/>
            <w:gridSpan w:val="2"/>
            <w:tcBorders>
              <w:bottom w:val="single" w:sz="4" w:space="0" w:color="auto"/>
            </w:tcBorders>
          </w:tcPr>
          <w:p w14:paraId="75C159C3" w14:textId="77777777" w:rsidR="00430A74" w:rsidRDefault="00430A74" w:rsidP="00430A74">
            <w:pPr>
              <w:rPr>
                <w:sz w:val="20"/>
              </w:rPr>
            </w:pPr>
          </w:p>
        </w:tc>
      </w:tr>
      <w:tr w:rsidR="00430A74" w14:paraId="119D0B05" w14:textId="77777777" w:rsidTr="009125E8">
        <w:trPr>
          <w:cantSplit/>
        </w:trPr>
        <w:tc>
          <w:tcPr>
            <w:tcW w:w="5868" w:type="dxa"/>
            <w:tcMar>
              <w:left w:w="115" w:type="dxa"/>
              <w:bottom w:w="0" w:type="dxa"/>
              <w:right w:w="115" w:type="dxa"/>
            </w:tcMar>
          </w:tcPr>
          <w:p w14:paraId="555410B7" w14:textId="77777777" w:rsidR="00430A74" w:rsidRDefault="00430A74" w:rsidP="00430A74">
            <w:pPr>
              <w:rPr>
                <w:b/>
                <w:bCs/>
                <w:sz w:val="20"/>
                <w:u w:val="single"/>
              </w:rPr>
            </w:pPr>
            <w:r>
              <w:rPr>
                <w:b/>
                <w:bCs/>
                <w:sz w:val="20"/>
                <w:u w:val="single"/>
              </w:rPr>
              <w:t>Check Out Standards</w:t>
            </w:r>
          </w:p>
          <w:p w14:paraId="15121A25" w14:textId="77777777" w:rsidR="00430A74" w:rsidRDefault="00430A74" w:rsidP="00430A74">
            <w:pPr>
              <w:rPr>
                <w:b/>
                <w:bCs/>
                <w:sz w:val="8"/>
                <w:u w:val="single"/>
              </w:rPr>
            </w:pPr>
          </w:p>
        </w:tc>
        <w:tc>
          <w:tcPr>
            <w:tcW w:w="720" w:type="dxa"/>
            <w:shd w:val="pct15" w:color="auto" w:fill="auto"/>
          </w:tcPr>
          <w:p w14:paraId="7281B2DD" w14:textId="77777777" w:rsidR="00430A74" w:rsidRDefault="00430A74" w:rsidP="00430A74">
            <w:pPr>
              <w:rPr>
                <w:sz w:val="20"/>
              </w:rPr>
            </w:pPr>
          </w:p>
        </w:tc>
        <w:tc>
          <w:tcPr>
            <w:tcW w:w="720" w:type="dxa"/>
            <w:shd w:val="pct15" w:color="auto" w:fill="auto"/>
          </w:tcPr>
          <w:p w14:paraId="74B7B5AD" w14:textId="77777777" w:rsidR="00430A74" w:rsidRDefault="00430A74" w:rsidP="00430A74">
            <w:pPr>
              <w:rPr>
                <w:sz w:val="20"/>
              </w:rPr>
            </w:pPr>
          </w:p>
        </w:tc>
        <w:tc>
          <w:tcPr>
            <w:tcW w:w="720" w:type="dxa"/>
            <w:shd w:val="pct15" w:color="auto" w:fill="auto"/>
          </w:tcPr>
          <w:p w14:paraId="46C1B58B" w14:textId="77777777" w:rsidR="00430A74" w:rsidRDefault="00430A74" w:rsidP="00430A74">
            <w:pPr>
              <w:rPr>
                <w:sz w:val="20"/>
              </w:rPr>
            </w:pPr>
          </w:p>
        </w:tc>
        <w:tc>
          <w:tcPr>
            <w:tcW w:w="2995" w:type="dxa"/>
            <w:gridSpan w:val="2"/>
            <w:shd w:val="pct15" w:color="auto" w:fill="auto"/>
          </w:tcPr>
          <w:p w14:paraId="105E6D8A" w14:textId="77777777" w:rsidR="00430A74" w:rsidRDefault="00430A74" w:rsidP="00430A74">
            <w:pPr>
              <w:rPr>
                <w:sz w:val="20"/>
              </w:rPr>
            </w:pPr>
          </w:p>
        </w:tc>
      </w:tr>
      <w:tr w:rsidR="00430A74" w14:paraId="2BD92434" w14:textId="77777777" w:rsidTr="009125E8">
        <w:trPr>
          <w:cantSplit/>
        </w:trPr>
        <w:tc>
          <w:tcPr>
            <w:tcW w:w="5868" w:type="dxa"/>
            <w:tcMar>
              <w:left w:w="115" w:type="dxa"/>
              <w:bottom w:w="144" w:type="dxa"/>
              <w:right w:w="115" w:type="dxa"/>
            </w:tcMar>
          </w:tcPr>
          <w:p w14:paraId="50BC8805" w14:textId="5EF4C670" w:rsidR="00430A74" w:rsidRDefault="00430A74" w:rsidP="00430A74">
            <w:pPr>
              <w:numPr>
                <w:ilvl w:val="0"/>
                <w:numId w:val="2"/>
              </w:numPr>
              <w:rPr>
                <w:sz w:val="20"/>
              </w:rPr>
            </w:pPr>
            <w:r>
              <w:rPr>
                <w:sz w:val="20"/>
              </w:rPr>
              <w:t xml:space="preserve">Does the computer system indicate the amount of net cash that should be in each writer station and is a supervisor required to access this information?  </w:t>
            </w:r>
            <w:r>
              <w:rPr>
                <w:b/>
                <w:bCs/>
                <w:sz w:val="20"/>
              </w:rPr>
              <w:t>(</w:t>
            </w:r>
            <w:r w:rsidR="00946BF4">
              <w:rPr>
                <w:b/>
                <w:bCs/>
                <w:sz w:val="20"/>
              </w:rPr>
              <w:t>30</w:t>
            </w:r>
            <w:r>
              <w:rPr>
                <w:b/>
                <w:bCs/>
                <w:sz w:val="20"/>
              </w:rPr>
              <w:t>)  Verify by examination.</w:t>
            </w:r>
          </w:p>
        </w:tc>
        <w:tc>
          <w:tcPr>
            <w:tcW w:w="720" w:type="dxa"/>
            <w:tcBorders>
              <w:bottom w:val="single" w:sz="4" w:space="0" w:color="auto"/>
            </w:tcBorders>
          </w:tcPr>
          <w:p w14:paraId="6BBB1369" w14:textId="77777777" w:rsidR="00430A74" w:rsidRDefault="00430A74" w:rsidP="00430A74">
            <w:pPr>
              <w:rPr>
                <w:sz w:val="20"/>
              </w:rPr>
            </w:pPr>
          </w:p>
        </w:tc>
        <w:tc>
          <w:tcPr>
            <w:tcW w:w="720" w:type="dxa"/>
            <w:tcBorders>
              <w:bottom w:val="single" w:sz="4" w:space="0" w:color="auto"/>
            </w:tcBorders>
          </w:tcPr>
          <w:p w14:paraId="02E49D0F" w14:textId="77777777" w:rsidR="00430A74" w:rsidRDefault="00430A74" w:rsidP="00430A74">
            <w:pPr>
              <w:rPr>
                <w:sz w:val="20"/>
              </w:rPr>
            </w:pPr>
          </w:p>
        </w:tc>
        <w:tc>
          <w:tcPr>
            <w:tcW w:w="720" w:type="dxa"/>
            <w:tcBorders>
              <w:bottom w:val="single" w:sz="4" w:space="0" w:color="auto"/>
            </w:tcBorders>
          </w:tcPr>
          <w:p w14:paraId="1769E9F2" w14:textId="77777777" w:rsidR="00430A74" w:rsidRDefault="00430A74" w:rsidP="00430A74">
            <w:pPr>
              <w:rPr>
                <w:sz w:val="20"/>
              </w:rPr>
            </w:pPr>
          </w:p>
        </w:tc>
        <w:tc>
          <w:tcPr>
            <w:tcW w:w="2995" w:type="dxa"/>
            <w:gridSpan w:val="2"/>
            <w:tcBorders>
              <w:bottom w:val="single" w:sz="4" w:space="0" w:color="auto"/>
            </w:tcBorders>
          </w:tcPr>
          <w:p w14:paraId="5540A3CF" w14:textId="77777777" w:rsidR="00430A74" w:rsidRDefault="00430A74" w:rsidP="00430A74">
            <w:pPr>
              <w:rPr>
                <w:sz w:val="20"/>
              </w:rPr>
            </w:pPr>
          </w:p>
        </w:tc>
      </w:tr>
      <w:tr w:rsidR="00946BF4" w14:paraId="1F722C6B" w14:textId="77777777" w:rsidTr="009125E8">
        <w:trPr>
          <w:cantSplit/>
        </w:trPr>
        <w:tc>
          <w:tcPr>
            <w:tcW w:w="5868" w:type="dxa"/>
            <w:tcMar>
              <w:left w:w="115" w:type="dxa"/>
              <w:bottom w:w="144" w:type="dxa"/>
              <w:right w:w="115" w:type="dxa"/>
            </w:tcMar>
          </w:tcPr>
          <w:p w14:paraId="444E96DD" w14:textId="737C6116" w:rsidR="00946BF4" w:rsidRDefault="00946BF4" w:rsidP="00430A74">
            <w:pPr>
              <w:numPr>
                <w:ilvl w:val="0"/>
                <w:numId w:val="2"/>
              </w:numPr>
              <w:rPr>
                <w:sz w:val="20"/>
              </w:rPr>
            </w:pPr>
            <w:r>
              <w:rPr>
                <w:sz w:val="20"/>
              </w:rPr>
              <w:t>Does a</w:t>
            </w:r>
            <w:r w:rsidRPr="00EC2805">
              <w:rPr>
                <w:sz w:val="20"/>
              </w:rPr>
              <w:t xml:space="preserve"> supervisor s</w:t>
            </w:r>
            <w:r w:rsidR="004152E3">
              <w:rPr>
                <w:sz w:val="20"/>
              </w:rPr>
              <w:t>imultaneously acting as a writer</w:t>
            </w:r>
            <w:r>
              <w:rPr>
                <w:sz w:val="20"/>
              </w:rPr>
              <w:t xml:space="preserve"> </w:t>
            </w:r>
            <w:r w:rsidR="00717A2B">
              <w:rPr>
                <w:sz w:val="20"/>
              </w:rPr>
              <w:t xml:space="preserve">not </w:t>
            </w:r>
            <w:r>
              <w:rPr>
                <w:sz w:val="20"/>
              </w:rPr>
              <w:t xml:space="preserve">have </w:t>
            </w:r>
            <w:r w:rsidRPr="00461CD2">
              <w:rPr>
                <w:sz w:val="20"/>
                <w:szCs w:val="20"/>
              </w:rPr>
              <w:t>access to their own net cash information</w:t>
            </w:r>
            <w:r>
              <w:rPr>
                <w:sz w:val="20"/>
              </w:rPr>
              <w:t xml:space="preserve">?  </w:t>
            </w:r>
            <w:r w:rsidRPr="007F60C3">
              <w:rPr>
                <w:b/>
                <w:sz w:val="20"/>
              </w:rPr>
              <w:t>(30)</w:t>
            </w:r>
            <w:r>
              <w:rPr>
                <w:b/>
                <w:sz w:val="20"/>
              </w:rPr>
              <w:t xml:space="preserve">  Verify by examination.</w:t>
            </w:r>
          </w:p>
        </w:tc>
        <w:tc>
          <w:tcPr>
            <w:tcW w:w="720" w:type="dxa"/>
            <w:tcBorders>
              <w:bottom w:val="single" w:sz="4" w:space="0" w:color="auto"/>
            </w:tcBorders>
          </w:tcPr>
          <w:p w14:paraId="15FE6A10" w14:textId="77777777" w:rsidR="00946BF4" w:rsidRDefault="00946BF4" w:rsidP="00430A74">
            <w:pPr>
              <w:rPr>
                <w:sz w:val="20"/>
              </w:rPr>
            </w:pPr>
          </w:p>
        </w:tc>
        <w:tc>
          <w:tcPr>
            <w:tcW w:w="720" w:type="dxa"/>
            <w:tcBorders>
              <w:bottom w:val="single" w:sz="4" w:space="0" w:color="auto"/>
            </w:tcBorders>
          </w:tcPr>
          <w:p w14:paraId="5C37B01E" w14:textId="77777777" w:rsidR="00946BF4" w:rsidRDefault="00946BF4" w:rsidP="00430A74">
            <w:pPr>
              <w:rPr>
                <w:sz w:val="20"/>
              </w:rPr>
            </w:pPr>
          </w:p>
        </w:tc>
        <w:tc>
          <w:tcPr>
            <w:tcW w:w="720" w:type="dxa"/>
            <w:tcBorders>
              <w:bottom w:val="single" w:sz="4" w:space="0" w:color="auto"/>
            </w:tcBorders>
          </w:tcPr>
          <w:p w14:paraId="5F6C539A" w14:textId="77777777" w:rsidR="00946BF4" w:rsidRDefault="00946BF4" w:rsidP="00430A74">
            <w:pPr>
              <w:rPr>
                <w:sz w:val="20"/>
              </w:rPr>
            </w:pPr>
          </w:p>
        </w:tc>
        <w:tc>
          <w:tcPr>
            <w:tcW w:w="2995" w:type="dxa"/>
            <w:gridSpan w:val="2"/>
            <w:tcBorders>
              <w:bottom w:val="single" w:sz="4" w:space="0" w:color="auto"/>
            </w:tcBorders>
          </w:tcPr>
          <w:p w14:paraId="59D01994" w14:textId="77777777" w:rsidR="00946BF4" w:rsidRDefault="00946BF4" w:rsidP="00430A74">
            <w:pPr>
              <w:rPr>
                <w:sz w:val="20"/>
              </w:rPr>
            </w:pPr>
          </w:p>
        </w:tc>
      </w:tr>
      <w:tr w:rsidR="00430A74" w14:paraId="2BF283B5" w14:textId="77777777" w:rsidTr="009125E8">
        <w:trPr>
          <w:cantSplit/>
        </w:trPr>
        <w:tc>
          <w:tcPr>
            <w:tcW w:w="5868" w:type="dxa"/>
            <w:tcMar>
              <w:left w:w="115" w:type="dxa"/>
              <w:bottom w:w="0" w:type="dxa"/>
              <w:right w:w="115" w:type="dxa"/>
            </w:tcMar>
          </w:tcPr>
          <w:p w14:paraId="7A1EBCB1" w14:textId="77777777" w:rsidR="00430A74" w:rsidRDefault="00430A74" w:rsidP="00430A74">
            <w:pPr>
              <w:rPr>
                <w:b/>
                <w:bCs/>
                <w:sz w:val="20"/>
              </w:rPr>
            </w:pPr>
            <w:r>
              <w:rPr>
                <w:b/>
                <w:bCs/>
                <w:sz w:val="20"/>
              </w:rPr>
              <w:lastRenderedPageBreak/>
              <w:t>Testing of the cash summary report (count sheet) is required, as applicable.  Select one cash summary report (count sheet) for 2 days.  Test days must be in non-consecutive months.  Indicate test dates selected and results of testing.</w:t>
            </w:r>
          </w:p>
          <w:p w14:paraId="0839B882" w14:textId="77777777" w:rsidR="00946BF4" w:rsidRDefault="00946BF4" w:rsidP="00430A74">
            <w:pPr>
              <w:rPr>
                <w:b/>
                <w:bCs/>
                <w:sz w:val="20"/>
              </w:rPr>
            </w:pPr>
          </w:p>
          <w:p w14:paraId="2967FD6A" w14:textId="77777777" w:rsidR="00946BF4" w:rsidRDefault="00946BF4" w:rsidP="00430A74">
            <w:pPr>
              <w:rPr>
                <w:b/>
                <w:bCs/>
                <w:sz w:val="20"/>
              </w:rPr>
            </w:pPr>
            <w:r>
              <w:rPr>
                <w:b/>
                <w:bCs/>
                <w:sz w:val="20"/>
              </w:rPr>
              <w:t>Note</w:t>
            </w:r>
            <w:r w:rsidRPr="00946BF4">
              <w:rPr>
                <w:b/>
                <w:bCs/>
                <w:sz w:val="20"/>
              </w:rPr>
              <w:t>:</w:t>
            </w:r>
            <w:r>
              <w:rPr>
                <w:b/>
                <w:bCs/>
                <w:sz w:val="20"/>
              </w:rPr>
              <w:t xml:space="preserve"> </w:t>
            </w:r>
            <w:r w:rsidRPr="00946BF4">
              <w:rPr>
                <w:bCs/>
                <w:sz w:val="20"/>
              </w:rPr>
              <w:t>MICS #31 does not apply to kiosks.</w:t>
            </w:r>
            <w:r>
              <w:rPr>
                <w:bCs/>
                <w:sz w:val="20"/>
              </w:rPr>
              <w:t xml:space="preserve"> </w:t>
            </w:r>
            <w:r w:rsidRPr="00946BF4">
              <w:rPr>
                <w:b/>
                <w:bCs/>
                <w:sz w:val="20"/>
              </w:rPr>
              <w:t>(31, Note 3)</w:t>
            </w:r>
          </w:p>
          <w:p w14:paraId="1571891A" w14:textId="77777777" w:rsidR="00430A74" w:rsidRPr="0016349D" w:rsidRDefault="00430A74" w:rsidP="00430A74">
            <w:pPr>
              <w:rPr>
                <w:b/>
                <w:bCs/>
                <w:sz w:val="20"/>
              </w:rPr>
            </w:pPr>
          </w:p>
          <w:p w14:paraId="3FA569C3" w14:textId="1A7CB656" w:rsidR="00430A74" w:rsidRDefault="00430A74" w:rsidP="00430A74">
            <w:pPr>
              <w:numPr>
                <w:ilvl w:val="0"/>
                <w:numId w:val="2"/>
              </w:numPr>
              <w:rPr>
                <w:sz w:val="20"/>
              </w:rPr>
            </w:pPr>
            <w:r>
              <w:rPr>
                <w:sz w:val="20"/>
              </w:rPr>
              <w:t>For each writer station</w:t>
            </w:r>
            <w:r w:rsidR="00641BF9">
              <w:rPr>
                <w:sz w:val="20"/>
              </w:rPr>
              <w:t>,</w:t>
            </w:r>
            <w:r>
              <w:rPr>
                <w:sz w:val="20"/>
              </w:rPr>
              <w:t xml:space="preserve"> is a cash summary report (count sheet) prepared at the conclusion of each shift that includes:</w:t>
            </w:r>
          </w:p>
        </w:tc>
        <w:tc>
          <w:tcPr>
            <w:tcW w:w="720" w:type="dxa"/>
            <w:shd w:val="pct15" w:color="auto" w:fill="auto"/>
          </w:tcPr>
          <w:p w14:paraId="47D723F9" w14:textId="77777777" w:rsidR="00430A74" w:rsidRDefault="00430A74" w:rsidP="00430A74">
            <w:pPr>
              <w:rPr>
                <w:sz w:val="20"/>
              </w:rPr>
            </w:pPr>
          </w:p>
        </w:tc>
        <w:tc>
          <w:tcPr>
            <w:tcW w:w="720" w:type="dxa"/>
            <w:shd w:val="pct15" w:color="auto" w:fill="auto"/>
          </w:tcPr>
          <w:p w14:paraId="238BE1E6" w14:textId="77777777" w:rsidR="00430A74" w:rsidRDefault="00430A74" w:rsidP="00430A74">
            <w:pPr>
              <w:rPr>
                <w:sz w:val="20"/>
              </w:rPr>
            </w:pPr>
          </w:p>
        </w:tc>
        <w:tc>
          <w:tcPr>
            <w:tcW w:w="720" w:type="dxa"/>
            <w:shd w:val="pct15" w:color="auto" w:fill="auto"/>
          </w:tcPr>
          <w:p w14:paraId="4865F13F" w14:textId="77777777" w:rsidR="00430A74" w:rsidRDefault="00430A74" w:rsidP="00430A74">
            <w:pPr>
              <w:rPr>
                <w:sz w:val="20"/>
              </w:rPr>
            </w:pPr>
          </w:p>
        </w:tc>
        <w:tc>
          <w:tcPr>
            <w:tcW w:w="2995" w:type="dxa"/>
            <w:gridSpan w:val="2"/>
            <w:shd w:val="pct15" w:color="auto" w:fill="auto"/>
          </w:tcPr>
          <w:p w14:paraId="09E4DCAD" w14:textId="77777777" w:rsidR="00430A74" w:rsidRDefault="00430A74" w:rsidP="00430A74">
            <w:pPr>
              <w:rPr>
                <w:sz w:val="20"/>
              </w:rPr>
            </w:pPr>
          </w:p>
        </w:tc>
      </w:tr>
      <w:tr w:rsidR="00430A74" w14:paraId="4952DA97" w14:textId="77777777" w:rsidTr="009125E8">
        <w:trPr>
          <w:cantSplit/>
        </w:trPr>
        <w:tc>
          <w:tcPr>
            <w:tcW w:w="5868" w:type="dxa"/>
            <w:tcMar>
              <w:left w:w="115" w:type="dxa"/>
              <w:bottom w:w="144" w:type="dxa"/>
              <w:right w:w="115" w:type="dxa"/>
            </w:tcMar>
          </w:tcPr>
          <w:p w14:paraId="11B38CB3" w14:textId="6F6DA055" w:rsidR="00430A74" w:rsidRDefault="00430A74" w:rsidP="00430A74">
            <w:pPr>
              <w:numPr>
                <w:ilvl w:val="1"/>
                <w:numId w:val="19"/>
              </w:numPr>
              <w:ind w:left="713" w:hanging="360"/>
              <w:rPr>
                <w:sz w:val="20"/>
              </w:rPr>
            </w:pPr>
            <w:r>
              <w:rPr>
                <w:sz w:val="20"/>
              </w:rPr>
              <w:t xml:space="preserve">Computation of the cash turned in for the shift and any variances between the cash turn-in and the amount of net cash that the computer system indicates should be in each writer station?  </w:t>
            </w:r>
            <w:r>
              <w:rPr>
                <w:b/>
                <w:bCs/>
                <w:sz w:val="20"/>
              </w:rPr>
              <w:t>(</w:t>
            </w:r>
            <w:r w:rsidR="00946BF4">
              <w:rPr>
                <w:b/>
                <w:bCs/>
                <w:sz w:val="20"/>
              </w:rPr>
              <w:t>31</w:t>
            </w:r>
            <w:r>
              <w:rPr>
                <w:b/>
                <w:bCs/>
                <w:sz w:val="20"/>
              </w:rPr>
              <w:t>a)</w:t>
            </w:r>
          </w:p>
        </w:tc>
        <w:tc>
          <w:tcPr>
            <w:tcW w:w="720" w:type="dxa"/>
          </w:tcPr>
          <w:p w14:paraId="30296F9E" w14:textId="77777777" w:rsidR="00430A74" w:rsidRDefault="00430A74" w:rsidP="00430A74">
            <w:pPr>
              <w:rPr>
                <w:sz w:val="20"/>
              </w:rPr>
            </w:pPr>
          </w:p>
        </w:tc>
        <w:tc>
          <w:tcPr>
            <w:tcW w:w="720" w:type="dxa"/>
          </w:tcPr>
          <w:p w14:paraId="40ABC9E7" w14:textId="77777777" w:rsidR="00430A74" w:rsidRDefault="00430A74" w:rsidP="00430A74">
            <w:pPr>
              <w:rPr>
                <w:sz w:val="20"/>
              </w:rPr>
            </w:pPr>
          </w:p>
        </w:tc>
        <w:tc>
          <w:tcPr>
            <w:tcW w:w="720" w:type="dxa"/>
          </w:tcPr>
          <w:p w14:paraId="196D8407" w14:textId="77777777" w:rsidR="00430A74" w:rsidRDefault="00430A74" w:rsidP="00430A74">
            <w:pPr>
              <w:rPr>
                <w:sz w:val="20"/>
              </w:rPr>
            </w:pPr>
          </w:p>
        </w:tc>
        <w:tc>
          <w:tcPr>
            <w:tcW w:w="2995" w:type="dxa"/>
            <w:gridSpan w:val="2"/>
          </w:tcPr>
          <w:p w14:paraId="196EC39B" w14:textId="77777777" w:rsidR="00430A74" w:rsidRDefault="00430A74" w:rsidP="00430A74">
            <w:pPr>
              <w:rPr>
                <w:sz w:val="20"/>
              </w:rPr>
            </w:pPr>
          </w:p>
        </w:tc>
      </w:tr>
      <w:tr w:rsidR="00430A74" w14:paraId="65CEFCD2" w14:textId="77777777" w:rsidTr="009125E8">
        <w:trPr>
          <w:cantSplit/>
        </w:trPr>
        <w:tc>
          <w:tcPr>
            <w:tcW w:w="5868" w:type="dxa"/>
            <w:tcMar>
              <w:left w:w="115" w:type="dxa"/>
              <w:bottom w:w="144" w:type="dxa"/>
              <w:right w:w="115" w:type="dxa"/>
            </w:tcMar>
          </w:tcPr>
          <w:p w14:paraId="0A989F10" w14:textId="5BACE16D" w:rsidR="00430A74" w:rsidRDefault="00430A74" w:rsidP="00946BF4">
            <w:pPr>
              <w:numPr>
                <w:ilvl w:val="1"/>
                <w:numId w:val="19"/>
              </w:numPr>
              <w:ind w:left="713" w:hanging="360"/>
              <w:rPr>
                <w:sz w:val="20"/>
              </w:rPr>
            </w:pPr>
            <w:r>
              <w:rPr>
                <w:sz w:val="20"/>
              </w:rPr>
              <w:t xml:space="preserve">Signatures of two employees who have verified the cash proceeds turned in for the shift?  </w:t>
            </w:r>
            <w:r>
              <w:rPr>
                <w:b/>
                <w:bCs/>
                <w:sz w:val="20"/>
              </w:rPr>
              <w:t>(</w:t>
            </w:r>
            <w:r w:rsidR="00946BF4">
              <w:rPr>
                <w:b/>
                <w:bCs/>
                <w:sz w:val="20"/>
              </w:rPr>
              <w:t>31</w:t>
            </w:r>
            <w:r>
              <w:rPr>
                <w:b/>
                <w:bCs/>
                <w:sz w:val="20"/>
              </w:rPr>
              <w:t>b)</w:t>
            </w:r>
          </w:p>
        </w:tc>
        <w:tc>
          <w:tcPr>
            <w:tcW w:w="720" w:type="dxa"/>
            <w:tcBorders>
              <w:bottom w:val="single" w:sz="4" w:space="0" w:color="auto"/>
            </w:tcBorders>
          </w:tcPr>
          <w:p w14:paraId="1C1AD1E0" w14:textId="77777777" w:rsidR="00430A74" w:rsidRDefault="00430A74" w:rsidP="00430A74">
            <w:pPr>
              <w:rPr>
                <w:sz w:val="20"/>
              </w:rPr>
            </w:pPr>
          </w:p>
        </w:tc>
        <w:tc>
          <w:tcPr>
            <w:tcW w:w="720" w:type="dxa"/>
            <w:tcBorders>
              <w:bottom w:val="single" w:sz="4" w:space="0" w:color="auto"/>
            </w:tcBorders>
          </w:tcPr>
          <w:p w14:paraId="4BF24688" w14:textId="77777777" w:rsidR="00430A74" w:rsidRDefault="00430A74" w:rsidP="00430A74">
            <w:pPr>
              <w:rPr>
                <w:sz w:val="20"/>
              </w:rPr>
            </w:pPr>
          </w:p>
        </w:tc>
        <w:tc>
          <w:tcPr>
            <w:tcW w:w="720" w:type="dxa"/>
            <w:tcBorders>
              <w:bottom w:val="single" w:sz="4" w:space="0" w:color="auto"/>
            </w:tcBorders>
          </w:tcPr>
          <w:p w14:paraId="2888A62D" w14:textId="77777777" w:rsidR="00430A74" w:rsidRDefault="00430A74" w:rsidP="00430A74">
            <w:pPr>
              <w:rPr>
                <w:sz w:val="20"/>
              </w:rPr>
            </w:pPr>
          </w:p>
        </w:tc>
        <w:tc>
          <w:tcPr>
            <w:tcW w:w="2995" w:type="dxa"/>
            <w:gridSpan w:val="2"/>
            <w:tcBorders>
              <w:bottom w:val="single" w:sz="4" w:space="0" w:color="auto"/>
            </w:tcBorders>
          </w:tcPr>
          <w:p w14:paraId="1D5BCCDD" w14:textId="77777777" w:rsidR="00430A74" w:rsidRDefault="00430A74" w:rsidP="00430A74">
            <w:pPr>
              <w:rPr>
                <w:sz w:val="20"/>
              </w:rPr>
            </w:pPr>
          </w:p>
        </w:tc>
      </w:tr>
      <w:tr w:rsidR="00430A74" w14:paraId="4BD08F56" w14:textId="77777777" w:rsidTr="009125E8">
        <w:trPr>
          <w:cantSplit/>
        </w:trPr>
        <w:tc>
          <w:tcPr>
            <w:tcW w:w="5868" w:type="dxa"/>
            <w:tcMar>
              <w:left w:w="115" w:type="dxa"/>
              <w:bottom w:w="144" w:type="dxa"/>
              <w:right w:w="115" w:type="dxa"/>
            </w:tcMar>
          </w:tcPr>
          <w:p w14:paraId="50C5E984" w14:textId="476880E4" w:rsidR="00430A74" w:rsidRDefault="00430A74" w:rsidP="00946BF4">
            <w:pPr>
              <w:numPr>
                <w:ilvl w:val="0"/>
                <w:numId w:val="2"/>
              </w:numPr>
              <w:rPr>
                <w:sz w:val="20"/>
              </w:rPr>
            </w:pPr>
            <w:r>
              <w:rPr>
                <w:sz w:val="20"/>
              </w:rPr>
              <w:t>Are the above procedures in MICS #</w:t>
            </w:r>
            <w:r w:rsidR="00946BF4">
              <w:rPr>
                <w:sz w:val="20"/>
              </w:rPr>
              <w:t>31</w:t>
            </w:r>
            <w:r>
              <w:rPr>
                <w:sz w:val="20"/>
              </w:rPr>
              <w:t xml:space="preserve"> also performed whenever there is a change of writer at a station during a shift?  (</w:t>
            </w:r>
            <w:r w:rsidR="00946BF4">
              <w:rPr>
                <w:b/>
                <w:sz w:val="20"/>
              </w:rPr>
              <w:t>31</w:t>
            </w:r>
            <w:r>
              <w:rPr>
                <w:b/>
                <w:sz w:val="20"/>
              </w:rPr>
              <w:t>,</w:t>
            </w:r>
            <w:r w:rsidRPr="00580895">
              <w:rPr>
                <w:b/>
                <w:sz w:val="20"/>
              </w:rPr>
              <w:t xml:space="preserve"> </w:t>
            </w:r>
            <w:r w:rsidR="00EC7E46">
              <w:rPr>
                <w:b/>
                <w:sz w:val="20"/>
              </w:rPr>
              <w:t xml:space="preserve">     </w:t>
            </w:r>
            <w:r w:rsidRPr="00580895">
              <w:rPr>
                <w:b/>
                <w:sz w:val="20"/>
              </w:rPr>
              <w:t>Note 1</w:t>
            </w:r>
            <w:r>
              <w:rPr>
                <w:sz w:val="20"/>
              </w:rPr>
              <w:t>)</w:t>
            </w:r>
          </w:p>
        </w:tc>
        <w:tc>
          <w:tcPr>
            <w:tcW w:w="720" w:type="dxa"/>
            <w:tcBorders>
              <w:bottom w:val="single" w:sz="4" w:space="0" w:color="auto"/>
            </w:tcBorders>
          </w:tcPr>
          <w:p w14:paraId="539C5600" w14:textId="77777777" w:rsidR="00430A74" w:rsidRDefault="00430A74" w:rsidP="00430A74">
            <w:pPr>
              <w:rPr>
                <w:sz w:val="20"/>
              </w:rPr>
            </w:pPr>
          </w:p>
        </w:tc>
        <w:tc>
          <w:tcPr>
            <w:tcW w:w="720" w:type="dxa"/>
            <w:tcBorders>
              <w:bottom w:val="single" w:sz="4" w:space="0" w:color="auto"/>
            </w:tcBorders>
          </w:tcPr>
          <w:p w14:paraId="2F9C312B" w14:textId="77777777" w:rsidR="00430A74" w:rsidRDefault="00430A74" w:rsidP="00430A74">
            <w:pPr>
              <w:rPr>
                <w:sz w:val="20"/>
              </w:rPr>
            </w:pPr>
          </w:p>
        </w:tc>
        <w:tc>
          <w:tcPr>
            <w:tcW w:w="720" w:type="dxa"/>
            <w:tcBorders>
              <w:bottom w:val="single" w:sz="4" w:space="0" w:color="auto"/>
            </w:tcBorders>
          </w:tcPr>
          <w:p w14:paraId="1616F911" w14:textId="77777777" w:rsidR="00430A74" w:rsidRDefault="00430A74" w:rsidP="00430A74">
            <w:pPr>
              <w:rPr>
                <w:sz w:val="20"/>
              </w:rPr>
            </w:pPr>
          </w:p>
        </w:tc>
        <w:tc>
          <w:tcPr>
            <w:tcW w:w="2995" w:type="dxa"/>
            <w:gridSpan w:val="2"/>
            <w:tcBorders>
              <w:bottom w:val="single" w:sz="4" w:space="0" w:color="auto"/>
            </w:tcBorders>
          </w:tcPr>
          <w:p w14:paraId="0A5DCEBB" w14:textId="77777777" w:rsidR="00430A74" w:rsidRDefault="00430A74" w:rsidP="00430A74">
            <w:pPr>
              <w:rPr>
                <w:sz w:val="20"/>
              </w:rPr>
            </w:pPr>
          </w:p>
        </w:tc>
      </w:tr>
      <w:tr w:rsidR="00430A74" w14:paraId="2875033D" w14:textId="77777777" w:rsidTr="009125E8">
        <w:trPr>
          <w:cantSplit/>
        </w:trPr>
        <w:tc>
          <w:tcPr>
            <w:tcW w:w="5868" w:type="dxa"/>
            <w:tcMar>
              <w:left w:w="115" w:type="dxa"/>
              <w:bottom w:w="144" w:type="dxa"/>
              <w:right w:w="115" w:type="dxa"/>
            </w:tcMar>
          </w:tcPr>
          <w:p w14:paraId="1B17A0F3" w14:textId="0F258AAA" w:rsidR="00430A74" w:rsidRDefault="00430A74" w:rsidP="00946BF4">
            <w:pPr>
              <w:numPr>
                <w:ilvl w:val="0"/>
                <w:numId w:val="2"/>
              </w:numPr>
              <w:rPr>
                <w:sz w:val="20"/>
              </w:rPr>
            </w:pPr>
            <w:r>
              <w:rPr>
                <w:sz w:val="20"/>
              </w:rPr>
              <w:t xml:space="preserve">In the case above, when there is a change of writer at a station during a shift and the cash is transferred from one writer to the next writer, does the cash summary report for the shift reflect for each writer and each station the amount of cash turn-in and any variances between the cash turn-in and the amount of net cash that the computer system indicates should be in each writer station?  </w:t>
            </w:r>
            <w:r w:rsidRPr="00C9435B">
              <w:rPr>
                <w:b/>
                <w:sz w:val="20"/>
              </w:rPr>
              <w:t>(</w:t>
            </w:r>
            <w:r w:rsidR="00946BF4">
              <w:rPr>
                <w:b/>
                <w:sz w:val="20"/>
              </w:rPr>
              <w:t>31</w:t>
            </w:r>
            <w:r>
              <w:rPr>
                <w:b/>
                <w:sz w:val="20"/>
              </w:rPr>
              <w:t>,</w:t>
            </w:r>
            <w:r w:rsidRPr="00C9435B">
              <w:rPr>
                <w:b/>
                <w:sz w:val="20"/>
              </w:rPr>
              <w:t xml:space="preserve"> Note 1)</w:t>
            </w:r>
          </w:p>
        </w:tc>
        <w:tc>
          <w:tcPr>
            <w:tcW w:w="720" w:type="dxa"/>
            <w:tcBorders>
              <w:bottom w:val="single" w:sz="4" w:space="0" w:color="auto"/>
            </w:tcBorders>
          </w:tcPr>
          <w:p w14:paraId="7486416C" w14:textId="77777777" w:rsidR="00430A74" w:rsidRDefault="00430A74" w:rsidP="00430A74">
            <w:pPr>
              <w:rPr>
                <w:sz w:val="20"/>
              </w:rPr>
            </w:pPr>
          </w:p>
        </w:tc>
        <w:tc>
          <w:tcPr>
            <w:tcW w:w="720" w:type="dxa"/>
            <w:tcBorders>
              <w:bottom w:val="single" w:sz="4" w:space="0" w:color="auto"/>
            </w:tcBorders>
          </w:tcPr>
          <w:p w14:paraId="5D88C072" w14:textId="77777777" w:rsidR="00430A74" w:rsidRDefault="00430A74" w:rsidP="00430A74">
            <w:pPr>
              <w:rPr>
                <w:sz w:val="20"/>
              </w:rPr>
            </w:pPr>
          </w:p>
        </w:tc>
        <w:tc>
          <w:tcPr>
            <w:tcW w:w="720" w:type="dxa"/>
            <w:tcBorders>
              <w:bottom w:val="single" w:sz="4" w:space="0" w:color="auto"/>
            </w:tcBorders>
          </w:tcPr>
          <w:p w14:paraId="624BCB20" w14:textId="77777777" w:rsidR="00430A74" w:rsidRDefault="00430A74" w:rsidP="00430A74">
            <w:pPr>
              <w:rPr>
                <w:sz w:val="20"/>
              </w:rPr>
            </w:pPr>
          </w:p>
        </w:tc>
        <w:tc>
          <w:tcPr>
            <w:tcW w:w="2995" w:type="dxa"/>
            <w:gridSpan w:val="2"/>
            <w:tcBorders>
              <w:bottom w:val="single" w:sz="4" w:space="0" w:color="auto"/>
            </w:tcBorders>
          </w:tcPr>
          <w:p w14:paraId="10BC722E" w14:textId="77777777" w:rsidR="00430A74" w:rsidRDefault="00430A74" w:rsidP="00430A74">
            <w:pPr>
              <w:rPr>
                <w:sz w:val="20"/>
              </w:rPr>
            </w:pPr>
          </w:p>
        </w:tc>
      </w:tr>
      <w:tr w:rsidR="00430A74" w14:paraId="4F19C118" w14:textId="77777777" w:rsidTr="009125E8">
        <w:trPr>
          <w:cantSplit/>
        </w:trPr>
        <w:tc>
          <w:tcPr>
            <w:tcW w:w="5868" w:type="dxa"/>
            <w:tcMar>
              <w:left w:w="115" w:type="dxa"/>
              <w:bottom w:w="144" w:type="dxa"/>
              <w:right w:w="115" w:type="dxa"/>
            </w:tcMar>
          </w:tcPr>
          <w:p w14:paraId="2C09FB4D" w14:textId="363CFB28" w:rsidR="00430A74" w:rsidRDefault="00430A74" w:rsidP="00946BF4">
            <w:pPr>
              <w:numPr>
                <w:ilvl w:val="0"/>
                <w:numId w:val="2"/>
              </w:numPr>
              <w:rPr>
                <w:sz w:val="20"/>
              </w:rPr>
            </w:pPr>
            <w:r>
              <w:rPr>
                <w:sz w:val="20"/>
              </w:rPr>
              <w:t>If the cash remains with the writer, are the procedures in MICS #</w:t>
            </w:r>
            <w:r w:rsidR="00946BF4">
              <w:rPr>
                <w:sz w:val="20"/>
              </w:rPr>
              <w:t>30</w:t>
            </w:r>
            <w:r>
              <w:rPr>
                <w:sz w:val="20"/>
              </w:rPr>
              <w:t xml:space="preserve"> and #</w:t>
            </w:r>
            <w:r w:rsidR="00946BF4">
              <w:rPr>
                <w:sz w:val="20"/>
              </w:rPr>
              <w:t>31</w:t>
            </w:r>
            <w:r>
              <w:rPr>
                <w:sz w:val="20"/>
              </w:rPr>
              <w:t xml:space="preserve"> performed for each writer rather than each writer station?  </w:t>
            </w:r>
            <w:r w:rsidRPr="00BC2E05">
              <w:rPr>
                <w:b/>
                <w:sz w:val="20"/>
              </w:rPr>
              <w:t>(</w:t>
            </w:r>
            <w:r w:rsidR="00946BF4">
              <w:rPr>
                <w:b/>
                <w:sz w:val="20"/>
              </w:rPr>
              <w:t>31</w:t>
            </w:r>
            <w:r>
              <w:rPr>
                <w:b/>
                <w:sz w:val="20"/>
              </w:rPr>
              <w:t>,</w:t>
            </w:r>
            <w:r w:rsidRPr="00BC2E05">
              <w:rPr>
                <w:b/>
                <w:sz w:val="20"/>
              </w:rPr>
              <w:t xml:space="preserve"> Note 2)</w:t>
            </w:r>
          </w:p>
        </w:tc>
        <w:tc>
          <w:tcPr>
            <w:tcW w:w="720" w:type="dxa"/>
            <w:tcBorders>
              <w:bottom w:val="single" w:sz="4" w:space="0" w:color="auto"/>
            </w:tcBorders>
          </w:tcPr>
          <w:p w14:paraId="15FA7F09" w14:textId="77777777" w:rsidR="00430A74" w:rsidRDefault="00430A74" w:rsidP="00430A74">
            <w:pPr>
              <w:rPr>
                <w:sz w:val="20"/>
              </w:rPr>
            </w:pPr>
          </w:p>
        </w:tc>
        <w:tc>
          <w:tcPr>
            <w:tcW w:w="720" w:type="dxa"/>
            <w:tcBorders>
              <w:bottom w:val="single" w:sz="4" w:space="0" w:color="auto"/>
            </w:tcBorders>
          </w:tcPr>
          <w:p w14:paraId="45E82960" w14:textId="77777777" w:rsidR="00430A74" w:rsidRDefault="00430A74" w:rsidP="00430A74">
            <w:pPr>
              <w:rPr>
                <w:sz w:val="20"/>
              </w:rPr>
            </w:pPr>
          </w:p>
        </w:tc>
        <w:tc>
          <w:tcPr>
            <w:tcW w:w="720" w:type="dxa"/>
            <w:tcBorders>
              <w:bottom w:val="single" w:sz="4" w:space="0" w:color="auto"/>
            </w:tcBorders>
          </w:tcPr>
          <w:p w14:paraId="76882F0C" w14:textId="77777777" w:rsidR="00430A74" w:rsidRDefault="00430A74" w:rsidP="00430A74">
            <w:pPr>
              <w:rPr>
                <w:sz w:val="20"/>
              </w:rPr>
            </w:pPr>
          </w:p>
        </w:tc>
        <w:tc>
          <w:tcPr>
            <w:tcW w:w="2995" w:type="dxa"/>
            <w:gridSpan w:val="2"/>
            <w:tcBorders>
              <w:bottom w:val="single" w:sz="4" w:space="0" w:color="auto"/>
            </w:tcBorders>
          </w:tcPr>
          <w:p w14:paraId="6181E421" w14:textId="77777777" w:rsidR="00430A74" w:rsidRDefault="00430A74" w:rsidP="00430A74">
            <w:pPr>
              <w:rPr>
                <w:sz w:val="20"/>
              </w:rPr>
            </w:pPr>
          </w:p>
        </w:tc>
      </w:tr>
      <w:tr w:rsidR="00946BF4" w14:paraId="2A08F4BE" w14:textId="77777777" w:rsidTr="00695665">
        <w:trPr>
          <w:cantSplit/>
        </w:trPr>
        <w:tc>
          <w:tcPr>
            <w:tcW w:w="5868" w:type="dxa"/>
            <w:tcMar>
              <w:left w:w="115" w:type="dxa"/>
              <w:bottom w:w="144" w:type="dxa"/>
              <w:right w:w="115" w:type="dxa"/>
            </w:tcMar>
          </w:tcPr>
          <w:p w14:paraId="2A11A045" w14:textId="77777777" w:rsidR="00946BF4" w:rsidRDefault="00946BF4" w:rsidP="00946BF4">
            <w:pPr>
              <w:numPr>
                <w:ilvl w:val="0"/>
                <w:numId w:val="2"/>
              </w:numPr>
              <w:rPr>
                <w:sz w:val="20"/>
              </w:rPr>
            </w:pPr>
            <w:r>
              <w:rPr>
                <w:sz w:val="20"/>
              </w:rPr>
              <w:t>For each kiosk:</w:t>
            </w:r>
          </w:p>
        </w:tc>
        <w:tc>
          <w:tcPr>
            <w:tcW w:w="720" w:type="dxa"/>
            <w:tcBorders>
              <w:bottom w:val="single" w:sz="4" w:space="0" w:color="auto"/>
            </w:tcBorders>
            <w:shd w:val="clear" w:color="auto" w:fill="D9D9D9" w:themeFill="background1" w:themeFillShade="D9"/>
          </w:tcPr>
          <w:p w14:paraId="013E35C9" w14:textId="77777777" w:rsidR="00946BF4" w:rsidRDefault="00946BF4" w:rsidP="00946BF4">
            <w:pPr>
              <w:rPr>
                <w:sz w:val="20"/>
              </w:rPr>
            </w:pPr>
          </w:p>
        </w:tc>
        <w:tc>
          <w:tcPr>
            <w:tcW w:w="720" w:type="dxa"/>
            <w:tcBorders>
              <w:bottom w:val="single" w:sz="4" w:space="0" w:color="auto"/>
            </w:tcBorders>
            <w:shd w:val="clear" w:color="auto" w:fill="D9D9D9" w:themeFill="background1" w:themeFillShade="D9"/>
          </w:tcPr>
          <w:p w14:paraId="4AA214C5" w14:textId="77777777" w:rsidR="00946BF4" w:rsidRDefault="00946BF4" w:rsidP="00946BF4">
            <w:pPr>
              <w:rPr>
                <w:sz w:val="20"/>
              </w:rPr>
            </w:pPr>
          </w:p>
        </w:tc>
        <w:tc>
          <w:tcPr>
            <w:tcW w:w="720" w:type="dxa"/>
            <w:tcBorders>
              <w:bottom w:val="single" w:sz="4" w:space="0" w:color="auto"/>
            </w:tcBorders>
            <w:shd w:val="clear" w:color="auto" w:fill="D9D9D9" w:themeFill="background1" w:themeFillShade="D9"/>
          </w:tcPr>
          <w:p w14:paraId="47039E9C" w14:textId="77777777" w:rsidR="00946BF4" w:rsidRDefault="00946BF4" w:rsidP="00946BF4">
            <w:pPr>
              <w:rPr>
                <w:sz w:val="20"/>
              </w:rPr>
            </w:pPr>
          </w:p>
        </w:tc>
        <w:tc>
          <w:tcPr>
            <w:tcW w:w="2995" w:type="dxa"/>
            <w:gridSpan w:val="2"/>
            <w:tcBorders>
              <w:bottom w:val="single" w:sz="4" w:space="0" w:color="auto"/>
            </w:tcBorders>
            <w:shd w:val="clear" w:color="auto" w:fill="D9D9D9" w:themeFill="background1" w:themeFillShade="D9"/>
          </w:tcPr>
          <w:p w14:paraId="70E8B231" w14:textId="77777777" w:rsidR="00946BF4" w:rsidRDefault="00946BF4" w:rsidP="00946BF4">
            <w:pPr>
              <w:rPr>
                <w:sz w:val="20"/>
              </w:rPr>
            </w:pPr>
          </w:p>
        </w:tc>
      </w:tr>
      <w:tr w:rsidR="00946BF4" w14:paraId="664DB4D1" w14:textId="77777777" w:rsidTr="009125E8">
        <w:trPr>
          <w:cantSplit/>
        </w:trPr>
        <w:tc>
          <w:tcPr>
            <w:tcW w:w="5868" w:type="dxa"/>
            <w:tcMar>
              <w:left w:w="115" w:type="dxa"/>
              <w:bottom w:w="144" w:type="dxa"/>
              <w:right w:w="115" w:type="dxa"/>
            </w:tcMar>
          </w:tcPr>
          <w:p w14:paraId="34A1E914" w14:textId="77777777" w:rsidR="00946BF4" w:rsidRDefault="00946BF4" w:rsidP="00946BF4">
            <w:pPr>
              <w:numPr>
                <w:ilvl w:val="1"/>
                <w:numId w:val="2"/>
              </w:numPr>
              <w:ind w:left="697" w:hanging="360"/>
              <w:rPr>
                <w:sz w:val="20"/>
              </w:rPr>
            </w:pPr>
            <w:r w:rsidRPr="00461CD2">
              <w:rPr>
                <w:sz w:val="20"/>
                <w:szCs w:val="20"/>
              </w:rPr>
              <w:t xml:space="preserve">At least weekly, </w:t>
            </w:r>
            <w:r>
              <w:rPr>
                <w:sz w:val="20"/>
                <w:szCs w:val="20"/>
              </w:rPr>
              <w:t xml:space="preserve">do </w:t>
            </w:r>
            <w:r w:rsidRPr="00461CD2">
              <w:rPr>
                <w:sz w:val="20"/>
                <w:szCs w:val="20"/>
              </w:rPr>
              <w:t>a minimum of two employees remove all contents (excluding coin) from the kiosk</w:t>
            </w:r>
            <w:r>
              <w:rPr>
                <w:sz w:val="20"/>
                <w:szCs w:val="20"/>
              </w:rPr>
              <w:t xml:space="preserve">? </w:t>
            </w:r>
            <w:r>
              <w:rPr>
                <w:b/>
                <w:sz w:val="20"/>
                <w:szCs w:val="20"/>
              </w:rPr>
              <w:t>(32</w:t>
            </w:r>
            <w:r w:rsidRPr="008F7EF1">
              <w:rPr>
                <w:b/>
                <w:sz w:val="20"/>
                <w:szCs w:val="20"/>
              </w:rPr>
              <w:t>a)</w:t>
            </w:r>
          </w:p>
        </w:tc>
        <w:tc>
          <w:tcPr>
            <w:tcW w:w="720" w:type="dxa"/>
            <w:tcBorders>
              <w:bottom w:val="single" w:sz="4" w:space="0" w:color="auto"/>
            </w:tcBorders>
          </w:tcPr>
          <w:p w14:paraId="427765C1" w14:textId="77777777" w:rsidR="00946BF4" w:rsidRDefault="00946BF4" w:rsidP="00946BF4">
            <w:pPr>
              <w:rPr>
                <w:sz w:val="20"/>
              </w:rPr>
            </w:pPr>
          </w:p>
        </w:tc>
        <w:tc>
          <w:tcPr>
            <w:tcW w:w="720" w:type="dxa"/>
            <w:tcBorders>
              <w:bottom w:val="single" w:sz="4" w:space="0" w:color="auto"/>
            </w:tcBorders>
          </w:tcPr>
          <w:p w14:paraId="79876D82" w14:textId="77777777" w:rsidR="00946BF4" w:rsidRDefault="00946BF4" w:rsidP="00946BF4">
            <w:pPr>
              <w:rPr>
                <w:sz w:val="20"/>
              </w:rPr>
            </w:pPr>
          </w:p>
        </w:tc>
        <w:tc>
          <w:tcPr>
            <w:tcW w:w="720" w:type="dxa"/>
            <w:tcBorders>
              <w:bottom w:val="single" w:sz="4" w:space="0" w:color="auto"/>
            </w:tcBorders>
          </w:tcPr>
          <w:p w14:paraId="5B81109B" w14:textId="77777777" w:rsidR="00946BF4" w:rsidRDefault="00946BF4" w:rsidP="00946BF4">
            <w:pPr>
              <w:rPr>
                <w:sz w:val="20"/>
              </w:rPr>
            </w:pPr>
          </w:p>
        </w:tc>
        <w:tc>
          <w:tcPr>
            <w:tcW w:w="2995" w:type="dxa"/>
            <w:gridSpan w:val="2"/>
            <w:tcBorders>
              <w:bottom w:val="single" w:sz="4" w:space="0" w:color="auto"/>
            </w:tcBorders>
          </w:tcPr>
          <w:p w14:paraId="0166F83C" w14:textId="77777777" w:rsidR="00946BF4" w:rsidRDefault="00946BF4" w:rsidP="00946BF4">
            <w:pPr>
              <w:rPr>
                <w:sz w:val="20"/>
              </w:rPr>
            </w:pPr>
          </w:p>
        </w:tc>
      </w:tr>
      <w:tr w:rsidR="00946BF4" w14:paraId="6B525D5E" w14:textId="77777777" w:rsidTr="009125E8">
        <w:trPr>
          <w:cantSplit/>
        </w:trPr>
        <w:tc>
          <w:tcPr>
            <w:tcW w:w="5868" w:type="dxa"/>
            <w:tcMar>
              <w:left w:w="115" w:type="dxa"/>
              <w:bottom w:w="144" w:type="dxa"/>
              <w:right w:w="115" w:type="dxa"/>
            </w:tcMar>
          </w:tcPr>
          <w:p w14:paraId="4E1E9768" w14:textId="77777777" w:rsidR="00946BF4" w:rsidRDefault="00946BF4" w:rsidP="00946BF4">
            <w:pPr>
              <w:numPr>
                <w:ilvl w:val="1"/>
                <w:numId w:val="2"/>
              </w:numPr>
              <w:ind w:left="697" w:hanging="360"/>
              <w:rPr>
                <w:sz w:val="20"/>
              </w:rPr>
            </w:pPr>
            <w:r w:rsidRPr="00461CD2">
              <w:rPr>
                <w:sz w:val="20"/>
                <w:szCs w:val="20"/>
              </w:rPr>
              <w:t xml:space="preserve">At least weekly, </w:t>
            </w:r>
            <w:r>
              <w:rPr>
                <w:sz w:val="20"/>
                <w:szCs w:val="20"/>
              </w:rPr>
              <w:t xml:space="preserve">do </w:t>
            </w:r>
            <w:r w:rsidRPr="00461CD2">
              <w:rPr>
                <w:sz w:val="20"/>
                <w:szCs w:val="20"/>
              </w:rPr>
              <w:t>a minimum of two employees count the cash removed from the kiosk and document the count</w:t>
            </w:r>
            <w:r>
              <w:rPr>
                <w:sz w:val="20"/>
                <w:szCs w:val="20"/>
              </w:rPr>
              <w:t>?</w:t>
            </w:r>
            <w:r w:rsidRPr="007F60C3">
              <w:rPr>
                <w:b/>
                <w:sz w:val="20"/>
                <w:szCs w:val="20"/>
              </w:rPr>
              <w:t xml:space="preserve"> (</w:t>
            </w:r>
            <w:r>
              <w:rPr>
                <w:b/>
                <w:sz w:val="20"/>
                <w:szCs w:val="20"/>
              </w:rPr>
              <w:t>32b</w:t>
            </w:r>
            <w:r w:rsidRPr="007F60C3">
              <w:rPr>
                <w:b/>
                <w:sz w:val="20"/>
                <w:szCs w:val="20"/>
              </w:rPr>
              <w:t>)</w:t>
            </w:r>
          </w:p>
        </w:tc>
        <w:tc>
          <w:tcPr>
            <w:tcW w:w="720" w:type="dxa"/>
            <w:tcBorders>
              <w:bottom w:val="single" w:sz="4" w:space="0" w:color="auto"/>
            </w:tcBorders>
          </w:tcPr>
          <w:p w14:paraId="06A36227" w14:textId="77777777" w:rsidR="00946BF4" w:rsidRDefault="00946BF4" w:rsidP="00946BF4">
            <w:pPr>
              <w:rPr>
                <w:sz w:val="20"/>
              </w:rPr>
            </w:pPr>
          </w:p>
        </w:tc>
        <w:tc>
          <w:tcPr>
            <w:tcW w:w="720" w:type="dxa"/>
            <w:tcBorders>
              <w:bottom w:val="single" w:sz="4" w:space="0" w:color="auto"/>
            </w:tcBorders>
          </w:tcPr>
          <w:p w14:paraId="44F91ED3" w14:textId="77777777" w:rsidR="00946BF4" w:rsidRDefault="00946BF4" w:rsidP="00946BF4">
            <w:pPr>
              <w:rPr>
                <w:sz w:val="20"/>
              </w:rPr>
            </w:pPr>
          </w:p>
        </w:tc>
        <w:tc>
          <w:tcPr>
            <w:tcW w:w="720" w:type="dxa"/>
            <w:tcBorders>
              <w:bottom w:val="single" w:sz="4" w:space="0" w:color="auto"/>
            </w:tcBorders>
          </w:tcPr>
          <w:p w14:paraId="24206862" w14:textId="77777777" w:rsidR="00946BF4" w:rsidRDefault="00946BF4" w:rsidP="00946BF4">
            <w:pPr>
              <w:rPr>
                <w:sz w:val="20"/>
              </w:rPr>
            </w:pPr>
          </w:p>
        </w:tc>
        <w:tc>
          <w:tcPr>
            <w:tcW w:w="2995" w:type="dxa"/>
            <w:gridSpan w:val="2"/>
            <w:tcBorders>
              <w:bottom w:val="single" w:sz="4" w:space="0" w:color="auto"/>
            </w:tcBorders>
          </w:tcPr>
          <w:p w14:paraId="0A514861" w14:textId="77777777" w:rsidR="00946BF4" w:rsidRDefault="00946BF4" w:rsidP="00946BF4">
            <w:pPr>
              <w:rPr>
                <w:sz w:val="20"/>
              </w:rPr>
            </w:pPr>
          </w:p>
        </w:tc>
      </w:tr>
      <w:tr w:rsidR="00946BF4" w14:paraId="7E61D2E8" w14:textId="77777777" w:rsidTr="009125E8">
        <w:trPr>
          <w:cantSplit/>
        </w:trPr>
        <w:tc>
          <w:tcPr>
            <w:tcW w:w="5868" w:type="dxa"/>
            <w:tcMar>
              <w:left w:w="115" w:type="dxa"/>
              <w:bottom w:w="144" w:type="dxa"/>
              <w:right w:w="115" w:type="dxa"/>
            </w:tcMar>
          </w:tcPr>
          <w:p w14:paraId="51D4DED3" w14:textId="77777777" w:rsidR="00946BF4" w:rsidRDefault="00946BF4" w:rsidP="00946BF4">
            <w:pPr>
              <w:numPr>
                <w:ilvl w:val="1"/>
                <w:numId w:val="2"/>
              </w:numPr>
              <w:ind w:left="697" w:hanging="360"/>
              <w:rPr>
                <w:sz w:val="20"/>
              </w:rPr>
            </w:pPr>
            <w:r w:rsidRPr="00461CD2">
              <w:rPr>
                <w:sz w:val="20"/>
                <w:szCs w:val="20"/>
              </w:rPr>
              <w:t xml:space="preserve">At least quarterly, </w:t>
            </w:r>
            <w:r>
              <w:rPr>
                <w:sz w:val="20"/>
                <w:szCs w:val="20"/>
              </w:rPr>
              <w:t xml:space="preserve">do </w:t>
            </w:r>
            <w:r w:rsidRPr="00461CD2">
              <w:rPr>
                <w:sz w:val="20"/>
                <w:szCs w:val="20"/>
              </w:rPr>
              <w:t>a minimum of two employees remove the coin from the kiosk, count the coin,</w:t>
            </w:r>
            <w:r>
              <w:rPr>
                <w:sz w:val="20"/>
                <w:szCs w:val="20"/>
              </w:rPr>
              <w:t xml:space="preserve"> and document the count?</w:t>
            </w:r>
            <w:r w:rsidRPr="00461CD2">
              <w:rPr>
                <w:sz w:val="20"/>
                <w:szCs w:val="20"/>
              </w:rPr>
              <w:t xml:space="preserve">  </w:t>
            </w:r>
            <w:r w:rsidRPr="007F60C3">
              <w:rPr>
                <w:b/>
                <w:sz w:val="20"/>
                <w:szCs w:val="20"/>
              </w:rPr>
              <w:t>(3</w:t>
            </w:r>
            <w:r>
              <w:rPr>
                <w:b/>
                <w:sz w:val="20"/>
                <w:szCs w:val="20"/>
              </w:rPr>
              <w:t>2c</w:t>
            </w:r>
            <w:r w:rsidRPr="007F60C3">
              <w:rPr>
                <w:b/>
                <w:sz w:val="20"/>
                <w:szCs w:val="20"/>
              </w:rPr>
              <w:t>)</w:t>
            </w:r>
          </w:p>
        </w:tc>
        <w:tc>
          <w:tcPr>
            <w:tcW w:w="720" w:type="dxa"/>
            <w:tcBorders>
              <w:bottom w:val="single" w:sz="4" w:space="0" w:color="auto"/>
            </w:tcBorders>
          </w:tcPr>
          <w:p w14:paraId="6E753245" w14:textId="77777777" w:rsidR="00946BF4" w:rsidRDefault="00946BF4" w:rsidP="00946BF4">
            <w:pPr>
              <w:rPr>
                <w:sz w:val="20"/>
              </w:rPr>
            </w:pPr>
          </w:p>
        </w:tc>
        <w:tc>
          <w:tcPr>
            <w:tcW w:w="720" w:type="dxa"/>
            <w:tcBorders>
              <w:bottom w:val="single" w:sz="4" w:space="0" w:color="auto"/>
            </w:tcBorders>
          </w:tcPr>
          <w:p w14:paraId="2116774E" w14:textId="77777777" w:rsidR="00946BF4" w:rsidRDefault="00946BF4" w:rsidP="00946BF4">
            <w:pPr>
              <w:rPr>
                <w:sz w:val="20"/>
              </w:rPr>
            </w:pPr>
          </w:p>
        </w:tc>
        <w:tc>
          <w:tcPr>
            <w:tcW w:w="720" w:type="dxa"/>
            <w:tcBorders>
              <w:bottom w:val="single" w:sz="4" w:space="0" w:color="auto"/>
            </w:tcBorders>
          </w:tcPr>
          <w:p w14:paraId="75EBB716" w14:textId="77777777" w:rsidR="00946BF4" w:rsidRDefault="00946BF4" w:rsidP="00946BF4">
            <w:pPr>
              <w:rPr>
                <w:sz w:val="20"/>
              </w:rPr>
            </w:pPr>
          </w:p>
        </w:tc>
        <w:tc>
          <w:tcPr>
            <w:tcW w:w="2995" w:type="dxa"/>
            <w:gridSpan w:val="2"/>
            <w:tcBorders>
              <w:bottom w:val="single" w:sz="4" w:space="0" w:color="auto"/>
            </w:tcBorders>
          </w:tcPr>
          <w:p w14:paraId="6EDBB955" w14:textId="77777777" w:rsidR="00946BF4" w:rsidRDefault="00946BF4" w:rsidP="00946BF4">
            <w:pPr>
              <w:rPr>
                <w:sz w:val="20"/>
              </w:rPr>
            </w:pPr>
          </w:p>
        </w:tc>
      </w:tr>
      <w:tr w:rsidR="00946BF4" w14:paraId="664C9651" w14:textId="77777777" w:rsidTr="009125E8">
        <w:trPr>
          <w:cantSplit/>
        </w:trPr>
        <w:tc>
          <w:tcPr>
            <w:tcW w:w="5868" w:type="dxa"/>
            <w:tcMar>
              <w:left w:w="115" w:type="dxa"/>
              <w:bottom w:w="144" w:type="dxa"/>
              <w:right w:w="115" w:type="dxa"/>
            </w:tcMar>
          </w:tcPr>
          <w:p w14:paraId="09E5172E" w14:textId="44D16A99" w:rsidR="00946BF4" w:rsidRDefault="00946BF4" w:rsidP="00946BF4">
            <w:pPr>
              <w:numPr>
                <w:ilvl w:val="1"/>
                <w:numId w:val="2"/>
              </w:numPr>
              <w:ind w:left="697" w:hanging="360"/>
              <w:rPr>
                <w:sz w:val="20"/>
              </w:rPr>
            </w:pPr>
            <w:r w:rsidRPr="005D034D">
              <w:rPr>
                <w:sz w:val="20"/>
                <w:szCs w:val="20"/>
              </w:rPr>
              <w:t xml:space="preserve">Whenever employees remove contents (e.g., winning tickets, wagering instruments, or cash) from a kiosk, or cash/coin is inserted into a kiosk, </w:t>
            </w:r>
            <w:r>
              <w:rPr>
                <w:sz w:val="20"/>
                <w:szCs w:val="20"/>
              </w:rPr>
              <w:t xml:space="preserve">are </w:t>
            </w:r>
            <w:r w:rsidRPr="005D034D">
              <w:rPr>
                <w:sz w:val="20"/>
                <w:szCs w:val="20"/>
              </w:rPr>
              <w:t xml:space="preserve">reports generated from the kiosk regarding kiosk </w:t>
            </w:r>
            <w:r>
              <w:rPr>
                <w:sz w:val="20"/>
                <w:szCs w:val="20"/>
              </w:rPr>
              <w:t>transactions and accountability?</w:t>
            </w:r>
            <w:r w:rsidRPr="005D034D">
              <w:rPr>
                <w:sz w:val="20"/>
                <w:szCs w:val="20"/>
              </w:rPr>
              <w:t xml:space="preserve">  </w:t>
            </w:r>
            <w:r w:rsidRPr="007F60C3">
              <w:rPr>
                <w:b/>
                <w:sz w:val="20"/>
                <w:szCs w:val="20"/>
              </w:rPr>
              <w:t>(3</w:t>
            </w:r>
            <w:r>
              <w:rPr>
                <w:b/>
                <w:sz w:val="20"/>
                <w:szCs w:val="20"/>
              </w:rPr>
              <w:t>2d</w:t>
            </w:r>
            <w:r w:rsidRPr="007F60C3">
              <w:rPr>
                <w:b/>
                <w:sz w:val="20"/>
                <w:szCs w:val="20"/>
              </w:rPr>
              <w:t>)</w:t>
            </w:r>
          </w:p>
        </w:tc>
        <w:tc>
          <w:tcPr>
            <w:tcW w:w="720" w:type="dxa"/>
            <w:tcBorders>
              <w:bottom w:val="single" w:sz="4" w:space="0" w:color="auto"/>
            </w:tcBorders>
          </w:tcPr>
          <w:p w14:paraId="34B6EDCB" w14:textId="77777777" w:rsidR="00946BF4" w:rsidRDefault="00946BF4" w:rsidP="00946BF4">
            <w:pPr>
              <w:rPr>
                <w:sz w:val="20"/>
              </w:rPr>
            </w:pPr>
          </w:p>
        </w:tc>
        <w:tc>
          <w:tcPr>
            <w:tcW w:w="720" w:type="dxa"/>
            <w:tcBorders>
              <w:bottom w:val="single" w:sz="4" w:space="0" w:color="auto"/>
            </w:tcBorders>
          </w:tcPr>
          <w:p w14:paraId="68CD536B" w14:textId="77777777" w:rsidR="00946BF4" w:rsidRDefault="00946BF4" w:rsidP="00946BF4">
            <w:pPr>
              <w:rPr>
                <w:sz w:val="20"/>
              </w:rPr>
            </w:pPr>
          </w:p>
        </w:tc>
        <w:tc>
          <w:tcPr>
            <w:tcW w:w="720" w:type="dxa"/>
            <w:tcBorders>
              <w:bottom w:val="single" w:sz="4" w:space="0" w:color="auto"/>
            </w:tcBorders>
          </w:tcPr>
          <w:p w14:paraId="2806256F" w14:textId="77777777" w:rsidR="00946BF4" w:rsidRDefault="00946BF4" w:rsidP="00946BF4">
            <w:pPr>
              <w:rPr>
                <w:sz w:val="20"/>
              </w:rPr>
            </w:pPr>
          </w:p>
        </w:tc>
        <w:tc>
          <w:tcPr>
            <w:tcW w:w="2995" w:type="dxa"/>
            <w:gridSpan w:val="2"/>
            <w:tcBorders>
              <w:bottom w:val="single" w:sz="4" w:space="0" w:color="auto"/>
            </w:tcBorders>
          </w:tcPr>
          <w:p w14:paraId="0ED6ECF1" w14:textId="77777777" w:rsidR="00946BF4" w:rsidRDefault="00946BF4" w:rsidP="00946BF4">
            <w:pPr>
              <w:rPr>
                <w:sz w:val="20"/>
              </w:rPr>
            </w:pPr>
          </w:p>
        </w:tc>
      </w:tr>
      <w:tr w:rsidR="00946BF4" w14:paraId="5292913B" w14:textId="77777777" w:rsidTr="009125E8">
        <w:trPr>
          <w:cantSplit/>
        </w:trPr>
        <w:tc>
          <w:tcPr>
            <w:tcW w:w="5868" w:type="dxa"/>
            <w:tcMar>
              <w:left w:w="115" w:type="dxa"/>
              <w:bottom w:w="144" w:type="dxa"/>
              <w:right w:w="115" w:type="dxa"/>
            </w:tcMar>
          </w:tcPr>
          <w:p w14:paraId="232F872E" w14:textId="0C9BBE8F" w:rsidR="00946BF4" w:rsidRDefault="00946BF4" w:rsidP="00946BF4">
            <w:pPr>
              <w:numPr>
                <w:ilvl w:val="1"/>
                <w:numId w:val="2"/>
              </w:numPr>
              <w:ind w:left="697" w:hanging="360"/>
              <w:rPr>
                <w:sz w:val="20"/>
              </w:rPr>
            </w:pPr>
            <w:r w:rsidRPr="00461CD2">
              <w:rPr>
                <w:sz w:val="20"/>
                <w:szCs w:val="20"/>
              </w:rPr>
              <w:lastRenderedPageBreak/>
              <w:t xml:space="preserve">At least weekly, </w:t>
            </w:r>
            <w:r>
              <w:rPr>
                <w:sz w:val="20"/>
                <w:szCs w:val="20"/>
              </w:rPr>
              <w:t>are</w:t>
            </w:r>
            <w:r w:rsidRPr="00461CD2">
              <w:rPr>
                <w:sz w:val="20"/>
                <w:szCs w:val="20"/>
              </w:rPr>
              <w:t xml:space="preserve"> </w:t>
            </w:r>
            <w:r>
              <w:rPr>
                <w:sz w:val="20"/>
                <w:szCs w:val="20"/>
              </w:rPr>
              <w:t xml:space="preserve">the </w:t>
            </w:r>
            <w:r w:rsidRPr="00461CD2">
              <w:rPr>
                <w:sz w:val="20"/>
                <w:szCs w:val="20"/>
              </w:rPr>
              <w:t>kiosk transactions</w:t>
            </w:r>
            <w:r>
              <w:rPr>
                <w:sz w:val="20"/>
                <w:szCs w:val="20"/>
              </w:rPr>
              <w:t xml:space="preserve"> reconciled by an employee as follows:</w:t>
            </w:r>
            <w:r w:rsidRPr="00461CD2">
              <w:rPr>
                <w:sz w:val="20"/>
                <w:szCs w:val="20"/>
              </w:rPr>
              <w:t xml:space="preserve"> </w:t>
            </w:r>
            <w:r>
              <w:rPr>
                <w:sz w:val="20"/>
                <w:szCs w:val="20"/>
              </w:rPr>
              <w:t>t</w:t>
            </w:r>
            <w:r w:rsidRPr="00461CD2">
              <w:rPr>
                <w:sz w:val="20"/>
                <w:szCs w:val="20"/>
              </w:rPr>
              <w:t xml:space="preserve">he cash remaining in each kiosk (including cash accepted by the kiosk) is compared to the cash initially loaded into the kiosk (i.e., </w:t>
            </w:r>
            <w:proofErr w:type="spellStart"/>
            <w:r w:rsidRPr="00461CD2">
              <w:rPr>
                <w:sz w:val="20"/>
                <w:szCs w:val="20"/>
              </w:rPr>
              <w:t>imprest</w:t>
            </w:r>
            <w:proofErr w:type="spellEnd"/>
            <w:r w:rsidRPr="00461CD2">
              <w:rPr>
                <w:sz w:val="20"/>
                <w:szCs w:val="20"/>
              </w:rPr>
              <w:t xml:space="preserve"> amount) plus/minus cash transactions (e.g., </w:t>
            </w:r>
            <w:r>
              <w:rPr>
                <w:sz w:val="20"/>
                <w:szCs w:val="20"/>
              </w:rPr>
              <w:t xml:space="preserve">winning tickets, </w:t>
            </w:r>
            <w:r w:rsidRPr="00461CD2">
              <w:rPr>
                <w:sz w:val="20"/>
                <w:szCs w:val="20"/>
              </w:rPr>
              <w:t xml:space="preserve">jackpot payouts, sales, ATM transactions, check cashing, wagering account transactions, </w:t>
            </w:r>
            <w:r>
              <w:rPr>
                <w:sz w:val="20"/>
                <w:szCs w:val="20"/>
              </w:rPr>
              <w:t>wagering instruments</w:t>
            </w:r>
            <w:r w:rsidRPr="00461CD2">
              <w:rPr>
                <w:sz w:val="20"/>
                <w:szCs w:val="20"/>
              </w:rPr>
              <w:t>,</w:t>
            </w:r>
            <w:r>
              <w:rPr>
                <w:sz w:val="20"/>
                <w:szCs w:val="20"/>
              </w:rPr>
              <w:t xml:space="preserve"> or</w:t>
            </w:r>
            <w:r w:rsidRPr="00461CD2">
              <w:rPr>
                <w:sz w:val="20"/>
                <w:szCs w:val="20"/>
              </w:rPr>
              <w:t xml:space="preserve"> bill breaking)</w:t>
            </w:r>
            <w:r>
              <w:rPr>
                <w:sz w:val="20"/>
                <w:szCs w:val="20"/>
              </w:rPr>
              <w:t>?</w:t>
            </w:r>
            <w:r w:rsidRPr="00461CD2">
              <w:rPr>
                <w:sz w:val="20"/>
                <w:szCs w:val="20"/>
              </w:rPr>
              <w:t xml:space="preserve">  </w:t>
            </w:r>
            <w:r w:rsidRPr="007F60C3">
              <w:rPr>
                <w:b/>
                <w:sz w:val="20"/>
                <w:szCs w:val="20"/>
              </w:rPr>
              <w:t>(3</w:t>
            </w:r>
            <w:r>
              <w:rPr>
                <w:b/>
                <w:sz w:val="20"/>
                <w:szCs w:val="20"/>
              </w:rPr>
              <w:t>2e</w:t>
            </w:r>
            <w:r w:rsidRPr="007F60C3">
              <w:rPr>
                <w:b/>
                <w:sz w:val="20"/>
                <w:szCs w:val="20"/>
              </w:rPr>
              <w:t>)</w:t>
            </w:r>
          </w:p>
        </w:tc>
        <w:tc>
          <w:tcPr>
            <w:tcW w:w="720" w:type="dxa"/>
            <w:tcBorders>
              <w:bottom w:val="single" w:sz="4" w:space="0" w:color="auto"/>
            </w:tcBorders>
          </w:tcPr>
          <w:p w14:paraId="7161BCCF" w14:textId="77777777" w:rsidR="00946BF4" w:rsidRDefault="00946BF4" w:rsidP="00946BF4">
            <w:pPr>
              <w:rPr>
                <w:sz w:val="20"/>
              </w:rPr>
            </w:pPr>
          </w:p>
        </w:tc>
        <w:tc>
          <w:tcPr>
            <w:tcW w:w="720" w:type="dxa"/>
            <w:tcBorders>
              <w:bottom w:val="single" w:sz="4" w:space="0" w:color="auto"/>
            </w:tcBorders>
          </w:tcPr>
          <w:p w14:paraId="4D954DE1" w14:textId="77777777" w:rsidR="00946BF4" w:rsidRDefault="00946BF4" w:rsidP="00946BF4">
            <w:pPr>
              <w:rPr>
                <w:sz w:val="20"/>
              </w:rPr>
            </w:pPr>
          </w:p>
        </w:tc>
        <w:tc>
          <w:tcPr>
            <w:tcW w:w="720" w:type="dxa"/>
            <w:tcBorders>
              <w:bottom w:val="single" w:sz="4" w:space="0" w:color="auto"/>
            </w:tcBorders>
          </w:tcPr>
          <w:p w14:paraId="73D9942A" w14:textId="77777777" w:rsidR="00946BF4" w:rsidRDefault="00946BF4" w:rsidP="00946BF4">
            <w:pPr>
              <w:rPr>
                <w:sz w:val="20"/>
              </w:rPr>
            </w:pPr>
          </w:p>
        </w:tc>
        <w:tc>
          <w:tcPr>
            <w:tcW w:w="2995" w:type="dxa"/>
            <w:gridSpan w:val="2"/>
            <w:tcBorders>
              <w:bottom w:val="single" w:sz="4" w:space="0" w:color="auto"/>
            </w:tcBorders>
          </w:tcPr>
          <w:p w14:paraId="7D1610E1" w14:textId="77777777" w:rsidR="00946BF4" w:rsidRDefault="00946BF4" w:rsidP="00946BF4">
            <w:pPr>
              <w:rPr>
                <w:sz w:val="20"/>
              </w:rPr>
            </w:pPr>
          </w:p>
        </w:tc>
      </w:tr>
      <w:tr w:rsidR="00DD3DDB" w14:paraId="7E1B056E" w14:textId="77777777" w:rsidTr="009125E8">
        <w:trPr>
          <w:cantSplit/>
        </w:trPr>
        <w:tc>
          <w:tcPr>
            <w:tcW w:w="5868" w:type="dxa"/>
            <w:tcMar>
              <w:left w:w="115" w:type="dxa"/>
              <w:bottom w:w="144" w:type="dxa"/>
              <w:right w:w="115" w:type="dxa"/>
            </w:tcMar>
          </w:tcPr>
          <w:p w14:paraId="554DF89B" w14:textId="080B540A" w:rsidR="00DD3DDB" w:rsidRPr="0027234A" w:rsidRDefault="00DD3DDB" w:rsidP="0027234A">
            <w:pPr>
              <w:numPr>
                <w:ilvl w:val="1"/>
                <w:numId w:val="2"/>
              </w:numPr>
              <w:ind w:left="692" w:hanging="332"/>
              <w:rPr>
                <w:sz w:val="20"/>
              </w:rPr>
            </w:pPr>
            <w:r>
              <w:rPr>
                <w:sz w:val="20"/>
              </w:rPr>
              <w:t xml:space="preserve">Are kiosk reports compared to the transactions recorded by the system(s) with variances documented and investigated?  </w:t>
            </w:r>
            <w:r>
              <w:rPr>
                <w:b/>
                <w:sz w:val="20"/>
              </w:rPr>
              <w:t>(32e</w:t>
            </w:r>
            <w:r w:rsidRPr="005E5BAE">
              <w:rPr>
                <w:b/>
                <w:sz w:val="20"/>
              </w:rPr>
              <w:t>)</w:t>
            </w:r>
          </w:p>
        </w:tc>
        <w:tc>
          <w:tcPr>
            <w:tcW w:w="720" w:type="dxa"/>
            <w:tcBorders>
              <w:bottom w:val="single" w:sz="4" w:space="0" w:color="auto"/>
            </w:tcBorders>
          </w:tcPr>
          <w:p w14:paraId="2B472FBF" w14:textId="77777777" w:rsidR="00DD3DDB" w:rsidRDefault="00DD3DDB" w:rsidP="00946BF4">
            <w:pPr>
              <w:rPr>
                <w:sz w:val="20"/>
              </w:rPr>
            </w:pPr>
          </w:p>
        </w:tc>
        <w:tc>
          <w:tcPr>
            <w:tcW w:w="720" w:type="dxa"/>
            <w:tcBorders>
              <w:bottom w:val="single" w:sz="4" w:space="0" w:color="auto"/>
            </w:tcBorders>
          </w:tcPr>
          <w:p w14:paraId="64FF7944" w14:textId="77777777" w:rsidR="00DD3DDB" w:rsidRDefault="00DD3DDB" w:rsidP="00946BF4">
            <w:pPr>
              <w:rPr>
                <w:sz w:val="20"/>
              </w:rPr>
            </w:pPr>
          </w:p>
        </w:tc>
        <w:tc>
          <w:tcPr>
            <w:tcW w:w="720" w:type="dxa"/>
            <w:tcBorders>
              <w:bottom w:val="single" w:sz="4" w:space="0" w:color="auto"/>
            </w:tcBorders>
          </w:tcPr>
          <w:p w14:paraId="37DC1F76" w14:textId="77777777" w:rsidR="00DD3DDB" w:rsidRDefault="00DD3DDB" w:rsidP="00946BF4">
            <w:pPr>
              <w:rPr>
                <w:sz w:val="20"/>
              </w:rPr>
            </w:pPr>
          </w:p>
        </w:tc>
        <w:tc>
          <w:tcPr>
            <w:tcW w:w="2995" w:type="dxa"/>
            <w:gridSpan w:val="2"/>
            <w:tcBorders>
              <w:bottom w:val="single" w:sz="4" w:space="0" w:color="auto"/>
            </w:tcBorders>
          </w:tcPr>
          <w:p w14:paraId="12AFD214" w14:textId="77777777" w:rsidR="00DD3DDB" w:rsidRDefault="00DD3DDB" w:rsidP="00946BF4">
            <w:pPr>
              <w:rPr>
                <w:sz w:val="20"/>
              </w:rPr>
            </w:pPr>
          </w:p>
        </w:tc>
      </w:tr>
      <w:tr w:rsidR="00946BF4" w14:paraId="5D3E74D7" w14:textId="77777777" w:rsidTr="009125E8">
        <w:trPr>
          <w:cantSplit/>
        </w:trPr>
        <w:tc>
          <w:tcPr>
            <w:tcW w:w="5868" w:type="dxa"/>
            <w:tcMar>
              <w:left w:w="115" w:type="dxa"/>
              <w:bottom w:w="144" w:type="dxa"/>
              <w:right w:w="115" w:type="dxa"/>
            </w:tcMar>
          </w:tcPr>
          <w:p w14:paraId="5BDA6A43" w14:textId="77777777" w:rsidR="00946BF4" w:rsidRDefault="00946BF4" w:rsidP="00946BF4">
            <w:pPr>
              <w:numPr>
                <w:ilvl w:val="1"/>
                <w:numId w:val="2"/>
              </w:numPr>
              <w:ind w:left="697" w:hanging="360"/>
              <w:rPr>
                <w:sz w:val="20"/>
              </w:rPr>
            </w:pPr>
            <w:r>
              <w:rPr>
                <w:sz w:val="20"/>
                <w:szCs w:val="20"/>
              </w:rPr>
              <w:t>Are w</w:t>
            </w:r>
            <w:r w:rsidRPr="005D034D">
              <w:rPr>
                <w:sz w:val="20"/>
                <w:szCs w:val="20"/>
              </w:rPr>
              <w:t>inning tickets and/or wagering instruments ultimately delivered to the accounting/finance department or stored in a secure area under the control of the accounting/finance department</w:t>
            </w:r>
            <w:r>
              <w:rPr>
                <w:sz w:val="20"/>
                <w:szCs w:val="20"/>
              </w:rPr>
              <w:t>?</w:t>
            </w:r>
            <w:r>
              <w:rPr>
                <w:b/>
                <w:sz w:val="20"/>
                <w:szCs w:val="20"/>
              </w:rPr>
              <w:t xml:space="preserve"> (32f</w:t>
            </w:r>
            <w:r w:rsidRPr="007F60C3">
              <w:rPr>
                <w:b/>
                <w:sz w:val="20"/>
                <w:szCs w:val="20"/>
              </w:rPr>
              <w:t>)</w:t>
            </w:r>
          </w:p>
        </w:tc>
        <w:tc>
          <w:tcPr>
            <w:tcW w:w="720" w:type="dxa"/>
            <w:tcBorders>
              <w:bottom w:val="single" w:sz="4" w:space="0" w:color="auto"/>
            </w:tcBorders>
          </w:tcPr>
          <w:p w14:paraId="652B6068" w14:textId="77777777" w:rsidR="00946BF4" w:rsidRDefault="00946BF4" w:rsidP="00946BF4">
            <w:pPr>
              <w:rPr>
                <w:sz w:val="20"/>
              </w:rPr>
            </w:pPr>
          </w:p>
        </w:tc>
        <w:tc>
          <w:tcPr>
            <w:tcW w:w="720" w:type="dxa"/>
            <w:tcBorders>
              <w:bottom w:val="single" w:sz="4" w:space="0" w:color="auto"/>
            </w:tcBorders>
          </w:tcPr>
          <w:p w14:paraId="4C1E6E57" w14:textId="77777777" w:rsidR="00946BF4" w:rsidRDefault="00946BF4" w:rsidP="00946BF4">
            <w:pPr>
              <w:rPr>
                <w:sz w:val="20"/>
              </w:rPr>
            </w:pPr>
          </w:p>
        </w:tc>
        <w:tc>
          <w:tcPr>
            <w:tcW w:w="720" w:type="dxa"/>
            <w:tcBorders>
              <w:bottom w:val="single" w:sz="4" w:space="0" w:color="auto"/>
            </w:tcBorders>
          </w:tcPr>
          <w:p w14:paraId="467BE369" w14:textId="77777777" w:rsidR="00946BF4" w:rsidRDefault="00946BF4" w:rsidP="00946BF4">
            <w:pPr>
              <w:rPr>
                <w:sz w:val="20"/>
              </w:rPr>
            </w:pPr>
          </w:p>
        </w:tc>
        <w:tc>
          <w:tcPr>
            <w:tcW w:w="2995" w:type="dxa"/>
            <w:gridSpan w:val="2"/>
            <w:tcBorders>
              <w:bottom w:val="single" w:sz="4" w:space="0" w:color="auto"/>
            </w:tcBorders>
          </w:tcPr>
          <w:p w14:paraId="19D00AE3" w14:textId="77777777" w:rsidR="00946BF4" w:rsidRDefault="00946BF4" w:rsidP="00946BF4">
            <w:pPr>
              <w:rPr>
                <w:sz w:val="20"/>
              </w:rPr>
            </w:pPr>
          </w:p>
        </w:tc>
      </w:tr>
      <w:tr w:rsidR="00946BF4" w14:paraId="6EDA2038" w14:textId="77777777" w:rsidTr="009125E8">
        <w:trPr>
          <w:cantSplit/>
        </w:trPr>
        <w:tc>
          <w:tcPr>
            <w:tcW w:w="5868" w:type="dxa"/>
            <w:tcMar>
              <w:left w:w="115" w:type="dxa"/>
              <w:bottom w:w="0" w:type="dxa"/>
              <w:right w:w="115" w:type="dxa"/>
            </w:tcMar>
          </w:tcPr>
          <w:p w14:paraId="401535CC" w14:textId="77777777" w:rsidR="00946BF4" w:rsidRDefault="00946BF4" w:rsidP="00946BF4">
            <w:pPr>
              <w:pStyle w:val="Heading1"/>
            </w:pPr>
            <w:r>
              <w:t>Promotional Payouts, Drawings</w:t>
            </w:r>
            <w:r w:rsidR="00775BA5">
              <w:t>,</w:t>
            </w:r>
            <w:r>
              <w:t xml:space="preserve"> and Giveaway Programs</w:t>
            </w:r>
          </w:p>
          <w:p w14:paraId="08BD96D9" w14:textId="77777777" w:rsidR="00946BF4" w:rsidRDefault="00946BF4" w:rsidP="00946BF4">
            <w:pPr>
              <w:rPr>
                <w:b/>
                <w:bCs/>
                <w:sz w:val="8"/>
                <w:u w:val="single"/>
              </w:rPr>
            </w:pPr>
          </w:p>
        </w:tc>
        <w:tc>
          <w:tcPr>
            <w:tcW w:w="720" w:type="dxa"/>
            <w:tcBorders>
              <w:bottom w:val="single" w:sz="4" w:space="0" w:color="auto"/>
            </w:tcBorders>
            <w:shd w:val="pct15" w:color="auto" w:fill="auto"/>
          </w:tcPr>
          <w:p w14:paraId="6C50BE19" w14:textId="77777777" w:rsidR="00946BF4" w:rsidRDefault="00946BF4" w:rsidP="00946BF4">
            <w:pPr>
              <w:rPr>
                <w:sz w:val="20"/>
              </w:rPr>
            </w:pPr>
          </w:p>
        </w:tc>
        <w:tc>
          <w:tcPr>
            <w:tcW w:w="720" w:type="dxa"/>
            <w:tcBorders>
              <w:bottom w:val="single" w:sz="4" w:space="0" w:color="auto"/>
            </w:tcBorders>
            <w:shd w:val="pct15" w:color="auto" w:fill="auto"/>
          </w:tcPr>
          <w:p w14:paraId="7099B8EB" w14:textId="77777777" w:rsidR="00946BF4" w:rsidRDefault="00946BF4" w:rsidP="00946BF4">
            <w:pPr>
              <w:rPr>
                <w:sz w:val="20"/>
              </w:rPr>
            </w:pPr>
          </w:p>
        </w:tc>
        <w:tc>
          <w:tcPr>
            <w:tcW w:w="720" w:type="dxa"/>
            <w:tcBorders>
              <w:bottom w:val="single" w:sz="4" w:space="0" w:color="auto"/>
            </w:tcBorders>
            <w:shd w:val="pct15" w:color="auto" w:fill="auto"/>
          </w:tcPr>
          <w:p w14:paraId="545808AE" w14:textId="77777777" w:rsidR="00946BF4" w:rsidRDefault="00946BF4" w:rsidP="00946BF4">
            <w:pPr>
              <w:rPr>
                <w:sz w:val="20"/>
              </w:rPr>
            </w:pPr>
          </w:p>
        </w:tc>
        <w:tc>
          <w:tcPr>
            <w:tcW w:w="2995" w:type="dxa"/>
            <w:gridSpan w:val="2"/>
            <w:tcBorders>
              <w:bottom w:val="single" w:sz="4" w:space="0" w:color="auto"/>
            </w:tcBorders>
            <w:shd w:val="pct15" w:color="auto" w:fill="auto"/>
          </w:tcPr>
          <w:p w14:paraId="5051D80C" w14:textId="77777777" w:rsidR="00946BF4" w:rsidRDefault="00946BF4" w:rsidP="00946BF4">
            <w:pPr>
              <w:rPr>
                <w:sz w:val="20"/>
              </w:rPr>
            </w:pPr>
          </w:p>
        </w:tc>
      </w:tr>
      <w:tr w:rsidR="00946BF4" w14:paraId="0DF986C5" w14:textId="77777777" w:rsidTr="009125E8">
        <w:trPr>
          <w:cantSplit/>
        </w:trPr>
        <w:tc>
          <w:tcPr>
            <w:tcW w:w="5868" w:type="dxa"/>
            <w:tcMar>
              <w:left w:w="115" w:type="dxa"/>
              <w:bottom w:w="144" w:type="dxa"/>
              <w:right w:w="115" w:type="dxa"/>
            </w:tcMar>
          </w:tcPr>
          <w:p w14:paraId="4112F8B5" w14:textId="5C7C0DE3" w:rsidR="00946BF4" w:rsidRDefault="00946BF4" w:rsidP="00946BF4">
            <w:pPr>
              <w:numPr>
                <w:ilvl w:val="0"/>
                <w:numId w:val="2"/>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w:t>
            </w:r>
            <w:r w:rsidR="00DD10A0">
              <w:rPr>
                <w:b/>
                <w:bCs/>
                <w:sz w:val="20"/>
              </w:rPr>
              <w:t>33</w:t>
            </w:r>
            <w:r>
              <w:rPr>
                <w:b/>
                <w:bCs/>
                <w:sz w:val="20"/>
              </w:rPr>
              <w:t>)  Verify by observation.</w:t>
            </w:r>
          </w:p>
        </w:tc>
        <w:tc>
          <w:tcPr>
            <w:tcW w:w="720" w:type="dxa"/>
            <w:tcBorders>
              <w:bottom w:val="single" w:sz="4" w:space="0" w:color="auto"/>
            </w:tcBorders>
          </w:tcPr>
          <w:p w14:paraId="0FDC150B" w14:textId="77777777" w:rsidR="00946BF4" w:rsidRDefault="00946BF4" w:rsidP="00946BF4">
            <w:pPr>
              <w:rPr>
                <w:sz w:val="20"/>
              </w:rPr>
            </w:pPr>
          </w:p>
        </w:tc>
        <w:tc>
          <w:tcPr>
            <w:tcW w:w="720" w:type="dxa"/>
            <w:tcBorders>
              <w:bottom w:val="single" w:sz="4" w:space="0" w:color="auto"/>
            </w:tcBorders>
          </w:tcPr>
          <w:p w14:paraId="091FFFF2" w14:textId="77777777" w:rsidR="00946BF4" w:rsidRDefault="00946BF4" w:rsidP="00946BF4">
            <w:pPr>
              <w:rPr>
                <w:sz w:val="20"/>
              </w:rPr>
            </w:pPr>
          </w:p>
        </w:tc>
        <w:tc>
          <w:tcPr>
            <w:tcW w:w="720" w:type="dxa"/>
            <w:tcBorders>
              <w:bottom w:val="single" w:sz="4" w:space="0" w:color="auto"/>
            </w:tcBorders>
          </w:tcPr>
          <w:p w14:paraId="2BAA9C31" w14:textId="77777777" w:rsidR="00946BF4" w:rsidRDefault="00946BF4" w:rsidP="00946BF4">
            <w:pPr>
              <w:rPr>
                <w:sz w:val="20"/>
              </w:rPr>
            </w:pPr>
          </w:p>
        </w:tc>
        <w:tc>
          <w:tcPr>
            <w:tcW w:w="2995" w:type="dxa"/>
            <w:gridSpan w:val="2"/>
            <w:tcBorders>
              <w:bottom w:val="single" w:sz="4" w:space="0" w:color="auto"/>
            </w:tcBorders>
          </w:tcPr>
          <w:p w14:paraId="4B36BCE5" w14:textId="77777777" w:rsidR="00946BF4" w:rsidRDefault="00946BF4" w:rsidP="00946BF4">
            <w:pPr>
              <w:rPr>
                <w:sz w:val="20"/>
              </w:rPr>
            </w:pPr>
          </w:p>
        </w:tc>
      </w:tr>
      <w:tr w:rsidR="002C1966" w14:paraId="13A6061D" w14:textId="77777777" w:rsidTr="002C1966">
        <w:trPr>
          <w:cantSplit/>
          <w:trHeight w:val="1115"/>
        </w:trPr>
        <w:tc>
          <w:tcPr>
            <w:tcW w:w="5868" w:type="dxa"/>
            <w:tcMar>
              <w:left w:w="115" w:type="dxa"/>
              <w:bottom w:w="0" w:type="dxa"/>
              <w:right w:w="115" w:type="dxa"/>
            </w:tcMar>
          </w:tcPr>
          <w:p w14:paraId="6D99E78C" w14:textId="6A81ACCF" w:rsidR="002C1966" w:rsidRPr="0016349D" w:rsidRDefault="002C1966" w:rsidP="00946BF4">
            <w:pPr>
              <w:pStyle w:val="BodyText3"/>
              <w:rPr>
                <w:b/>
                <w:sz w:val="20"/>
                <w:szCs w:val="20"/>
              </w:rPr>
            </w:pPr>
            <w:r w:rsidRPr="0016349D">
              <w:rPr>
                <w:b/>
                <w:sz w:val="20"/>
                <w:szCs w:val="20"/>
              </w:rPr>
              <w:t>Testing of promotional payout documentation is required</w:t>
            </w:r>
            <w:r>
              <w:rPr>
                <w:b/>
                <w:sz w:val="20"/>
                <w:szCs w:val="20"/>
              </w:rPr>
              <w:t>, as applicable</w:t>
            </w:r>
            <w:r w:rsidRPr="0016349D">
              <w:rPr>
                <w:b/>
                <w:sz w:val="20"/>
                <w:szCs w:val="20"/>
              </w:rPr>
              <w:t>.  Select one promotional payout form per day for 2 days.  Test days should be in non-consecutive months.  Indicate test dates selected and results of testing.</w:t>
            </w:r>
          </w:p>
        </w:tc>
        <w:tc>
          <w:tcPr>
            <w:tcW w:w="720" w:type="dxa"/>
            <w:shd w:val="pct15" w:color="auto" w:fill="auto"/>
          </w:tcPr>
          <w:p w14:paraId="4454DDF8" w14:textId="77777777" w:rsidR="002C1966" w:rsidRDefault="002C1966" w:rsidP="00946BF4">
            <w:pPr>
              <w:rPr>
                <w:sz w:val="20"/>
              </w:rPr>
            </w:pPr>
          </w:p>
        </w:tc>
        <w:tc>
          <w:tcPr>
            <w:tcW w:w="720" w:type="dxa"/>
            <w:shd w:val="pct15" w:color="auto" w:fill="auto"/>
          </w:tcPr>
          <w:p w14:paraId="06D45388" w14:textId="77777777" w:rsidR="002C1966" w:rsidRDefault="002C1966" w:rsidP="00946BF4">
            <w:pPr>
              <w:rPr>
                <w:sz w:val="20"/>
              </w:rPr>
            </w:pPr>
          </w:p>
        </w:tc>
        <w:tc>
          <w:tcPr>
            <w:tcW w:w="720" w:type="dxa"/>
            <w:shd w:val="pct15" w:color="auto" w:fill="auto"/>
          </w:tcPr>
          <w:p w14:paraId="1A95331E" w14:textId="77777777" w:rsidR="002C1966" w:rsidRDefault="002C1966" w:rsidP="00946BF4">
            <w:pPr>
              <w:rPr>
                <w:sz w:val="20"/>
              </w:rPr>
            </w:pPr>
          </w:p>
        </w:tc>
        <w:tc>
          <w:tcPr>
            <w:tcW w:w="2995" w:type="dxa"/>
            <w:gridSpan w:val="2"/>
            <w:shd w:val="pct15" w:color="auto" w:fill="auto"/>
          </w:tcPr>
          <w:p w14:paraId="68D6CDE7" w14:textId="77777777" w:rsidR="002C1966" w:rsidRDefault="002C1966" w:rsidP="00946BF4">
            <w:pPr>
              <w:rPr>
                <w:sz w:val="20"/>
              </w:rPr>
            </w:pPr>
          </w:p>
        </w:tc>
      </w:tr>
      <w:tr w:rsidR="00946BF4" w14:paraId="59FE42EA" w14:textId="77777777" w:rsidTr="002C1966">
        <w:trPr>
          <w:cantSplit/>
          <w:trHeight w:val="1331"/>
        </w:trPr>
        <w:tc>
          <w:tcPr>
            <w:tcW w:w="5868" w:type="dxa"/>
            <w:tcMar>
              <w:left w:w="115" w:type="dxa"/>
              <w:bottom w:w="0" w:type="dxa"/>
              <w:right w:w="115" w:type="dxa"/>
            </w:tcMar>
          </w:tcPr>
          <w:p w14:paraId="684EC731" w14:textId="77777777" w:rsidR="00946BF4" w:rsidRDefault="00946BF4" w:rsidP="00946BF4">
            <w:pPr>
              <w:numPr>
                <w:ilvl w:val="0"/>
                <w:numId w:val="2"/>
              </w:numPr>
              <w:rPr>
                <w:sz w:val="20"/>
              </w:rPr>
            </w:pPr>
            <w:r>
              <w:rPr>
                <w:sz w:val="20"/>
              </w:rPr>
              <w:t>For promotional payouts, including those as a result of drawings and giveaway programs, that are either deducted from gross revenue, or are greater than or equal to $500 and not deducted from gross gaming revenue, documented at the time of the payout to include the following:</w:t>
            </w:r>
          </w:p>
        </w:tc>
        <w:tc>
          <w:tcPr>
            <w:tcW w:w="720" w:type="dxa"/>
            <w:shd w:val="clear" w:color="auto" w:fill="F2F2F2" w:themeFill="background1" w:themeFillShade="F2"/>
          </w:tcPr>
          <w:p w14:paraId="313C9957" w14:textId="77777777" w:rsidR="00946BF4" w:rsidRDefault="00946BF4" w:rsidP="00946BF4">
            <w:pPr>
              <w:rPr>
                <w:sz w:val="20"/>
              </w:rPr>
            </w:pPr>
          </w:p>
        </w:tc>
        <w:tc>
          <w:tcPr>
            <w:tcW w:w="720" w:type="dxa"/>
            <w:shd w:val="clear" w:color="auto" w:fill="F2F2F2" w:themeFill="background1" w:themeFillShade="F2"/>
          </w:tcPr>
          <w:p w14:paraId="7CD35FB7" w14:textId="77777777" w:rsidR="00946BF4" w:rsidRDefault="00946BF4" w:rsidP="00946BF4">
            <w:pPr>
              <w:rPr>
                <w:sz w:val="20"/>
              </w:rPr>
            </w:pPr>
          </w:p>
        </w:tc>
        <w:tc>
          <w:tcPr>
            <w:tcW w:w="720" w:type="dxa"/>
            <w:shd w:val="clear" w:color="auto" w:fill="F2F2F2" w:themeFill="background1" w:themeFillShade="F2"/>
          </w:tcPr>
          <w:p w14:paraId="540BE9C3" w14:textId="77777777" w:rsidR="00946BF4" w:rsidRDefault="00946BF4" w:rsidP="00946BF4">
            <w:pPr>
              <w:rPr>
                <w:sz w:val="20"/>
              </w:rPr>
            </w:pPr>
          </w:p>
        </w:tc>
        <w:tc>
          <w:tcPr>
            <w:tcW w:w="2995" w:type="dxa"/>
            <w:gridSpan w:val="2"/>
            <w:shd w:val="clear" w:color="auto" w:fill="F2F2F2" w:themeFill="background1" w:themeFillShade="F2"/>
          </w:tcPr>
          <w:p w14:paraId="6813C876" w14:textId="77777777" w:rsidR="00946BF4" w:rsidRDefault="00946BF4" w:rsidP="00946BF4">
            <w:pPr>
              <w:rPr>
                <w:sz w:val="20"/>
              </w:rPr>
            </w:pPr>
          </w:p>
        </w:tc>
      </w:tr>
      <w:tr w:rsidR="00946BF4" w14:paraId="5BF9FF32" w14:textId="77777777" w:rsidTr="009125E8">
        <w:trPr>
          <w:cantSplit/>
        </w:trPr>
        <w:tc>
          <w:tcPr>
            <w:tcW w:w="5868" w:type="dxa"/>
            <w:tcMar>
              <w:left w:w="115" w:type="dxa"/>
              <w:bottom w:w="144" w:type="dxa"/>
              <w:right w:w="115" w:type="dxa"/>
            </w:tcMar>
          </w:tcPr>
          <w:p w14:paraId="0A59E201" w14:textId="1E2DADEF" w:rsidR="00946BF4" w:rsidRDefault="00946BF4" w:rsidP="00DD10A0">
            <w:pPr>
              <w:numPr>
                <w:ilvl w:val="1"/>
                <w:numId w:val="32"/>
              </w:numPr>
              <w:rPr>
                <w:sz w:val="20"/>
              </w:rPr>
            </w:pPr>
            <w:r>
              <w:rPr>
                <w:sz w:val="20"/>
              </w:rPr>
              <w:t xml:space="preserve">Date and time?  </w:t>
            </w:r>
            <w:r>
              <w:rPr>
                <w:b/>
                <w:bCs/>
                <w:sz w:val="20"/>
              </w:rPr>
              <w:t>(</w:t>
            </w:r>
            <w:r w:rsidR="00DD10A0">
              <w:rPr>
                <w:b/>
                <w:bCs/>
                <w:sz w:val="20"/>
              </w:rPr>
              <w:t>34</w:t>
            </w:r>
            <w:r>
              <w:rPr>
                <w:b/>
                <w:bCs/>
                <w:sz w:val="20"/>
              </w:rPr>
              <w:t>a)</w:t>
            </w:r>
          </w:p>
        </w:tc>
        <w:tc>
          <w:tcPr>
            <w:tcW w:w="720" w:type="dxa"/>
          </w:tcPr>
          <w:p w14:paraId="353FEF6B" w14:textId="77777777" w:rsidR="00946BF4" w:rsidRDefault="00946BF4" w:rsidP="00946BF4">
            <w:pPr>
              <w:rPr>
                <w:sz w:val="20"/>
              </w:rPr>
            </w:pPr>
          </w:p>
        </w:tc>
        <w:tc>
          <w:tcPr>
            <w:tcW w:w="720" w:type="dxa"/>
          </w:tcPr>
          <w:p w14:paraId="70D0B868" w14:textId="77777777" w:rsidR="00946BF4" w:rsidRDefault="00946BF4" w:rsidP="00946BF4">
            <w:pPr>
              <w:rPr>
                <w:sz w:val="20"/>
              </w:rPr>
            </w:pPr>
          </w:p>
        </w:tc>
        <w:tc>
          <w:tcPr>
            <w:tcW w:w="720" w:type="dxa"/>
          </w:tcPr>
          <w:p w14:paraId="123F5423" w14:textId="77777777" w:rsidR="00946BF4" w:rsidRDefault="00946BF4" w:rsidP="00946BF4">
            <w:pPr>
              <w:rPr>
                <w:sz w:val="20"/>
              </w:rPr>
            </w:pPr>
          </w:p>
        </w:tc>
        <w:tc>
          <w:tcPr>
            <w:tcW w:w="2995" w:type="dxa"/>
            <w:gridSpan w:val="2"/>
          </w:tcPr>
          <w:p w14:paraId="228B7AFD" w14:textId="77777777" w:rsidR="00946BF4" w:rsidRDefault="00946BF4" w:rsidP="00946BF4">
            <w:pPr>
              <w:rPr>
                <w:sz w:val="20"/>
              </w:rPr>
            </w:pPr>
          </w:p>
        </w:tc>
      </w:tr>
      <w:tr w:rsidR="00946BF4" w14:paraId="6FFE75A6" w14:textId="77777777" w:rsidTr="009125E8">
        <w:trPr>
          <w:cantSplit/>
        </w:trPr>
        <w:tc>
          <w:tcPr>
            <w:tcW w:w="5868" w:type="dxa"/>
            <w:tcMar>
              <w:left w:w="115" w:type="dxa"/>
              <w:bottom w:w="144" w:type="dxa"/>
              <w:right w:w="115" w:type="dxa"/>
            </w:tcMar>
          </w:tcPr>
          <w:p w14:paraId="20BFFF5A" w14:textId="597675F3" w:rsidR="00946BF4" w:rsidRDefault="00946BF4" w:rsidP="00DD10A0">
            <w:pPr>
              <w:numPr>
                <w:ilvl w:val="1"/>
                <w:numId w:val="32"/>
              </w:numPr>
              <w:ind w:left="713" w:hanging="360"/>
              <w:rPr>
                <w:sz w:val="20"/>
              </w:rPr>
            </w:pPr>
            <w:r>
              <w:rPr>
                <w:sz w:val="20"/>
              </w:rPr>
              <w:t xml:space="preserve">Dollar amount of payout or description of personal property (e.g., car)?  </w:t>
            </w:r>
            <w:r>
              <w:rPr>
                <w:b/>
                <w:bCs/>
                <w:sz w:val="20"/>
              </w:rPr>
              <w:t>(</w:t>
            </w:r>
            <w:r w:rsidR="00DD10A0">
              <w:rPr>
                <w:b/>
                <w:bCs/>
                <w:sz w:val="20"/>
              </w:rPr>
              <w:t>34</w:t>
            </w:r>
            <w:r>
              <w:rPr>
                <w:b/>
                <w:bCs/>
                <w:sz w:val="20"/>
              </w:rPr>
              <w:t>b)</w:t>
            </w:r>
          </w:p>
        </w:tc>
        <w:tc>
          <w:tcPr>
            <w:tcW w:w="720" w:type="dxa"/>
          </w:tcPr>
          <w:p w14:paraId="00B3DF8A" w14:textId="77777777" w:rsidR="00946BF4" w:rsidRDefault="00946BF4" w:rsidP="00946BF4">
            <w:pPr>
              <w:rPr>
                <w:sz w:val="20"/>
              </w:rPr>
            </w:pPr>
          </w:p>
        </w:tc>
        <w:tc>
          <w:tcPr>
            <w:tcW w:w="720" w:type="dxa"/>
          </w:tcPr>
          <w:p w14:paraId="0F935B52" w14:textId="77777777" w:rsidR="00946BF4" w:rsidRDefault="00946BF4" w:rsidP="00946BF4">
            <w:pPr>
              <w:rPr>
                <w:sz w:val="20"/>
              </w:rPr>
            </w:pPr>
          </w:p>
        </w:tc>
        <w:tc>
          <w:tcPr>
            <w:tcW w:w="720" w:type="dxa"/>
          </w:tcPr>
          <w:p w14:paraId="23231662" w14:textId="77777777" w:rsidR="00946BF4" w:rsidRDefault="00946BF4" w:rsidP="00946BF4">
            <w:pPr>
              <w:rPr>
                <w:sz w:val="20"/>
              </w:rPr>
            </w:pPr>
          </w:p>
        </w:tc>
        <w:tc>
          <w:tcPr>
            <w:tcW w:w="2995" w:type="dxa"/>
            <w:gridSpan w:val="2"/>
          </w:tcPr>
          <w:p w14:paraId="141E786C" w14:textId="77777777" w:rsidR="00946BF4" w:rsidRDefault="00946BF4" w:rsidP="00946BF4">
            <w:pPr>
              <w:rPr>
                <w:sz w:val="20"/>
              </w:rPr>
            </w:pPr>
          </w:p>
        </w:tc>
      </w:tr>
      <w:tr w:rsidR="00946BF4" w14:paraId="3DE77CA6" w14:textId="77777777" w:rsidTr="009125E8">
        <w:trPr>
          <w:cantSplit/>
        </w:trPr>
        <w:tc>
          <w:tcPr>
            <w:tcW w:w="5868" w:type="dxa"/>
            <w:tcMar>
              <w:left w:w="115" w:type="dxa"/>
              <w:bottom w:w="144" w:type="dxa"/>
              <w:right w:w="115" w:type="dxa"/>
            </w:tcMar>
          </w:tcPr>
          <w:p w14:paraId="0FF46286" w14:textId="3097DA19" w:rsidR="00946BF4" w:rsidRDefault="00946BF4" w:rsidP="00DD10A0">
            <w:pPr>
              <w:numPr>
                <w:ilvl w:val="1"/>
                <w:numId w:val="32"/>
              </w:numPr>
              <w:ind w:left="713" w:hanging="360"/>
              <w:rPr>
                <w:sz w:val="20"/>
              </w:rPr>
            </w:pPr>
            <w:r>
              <w:rPr>
                <w:sz w:val="20"/>
              </w:rPr>
              <w:t xml:space="preserve">Reason for payout (e.g., promotion name)?  </w:t>
            </w:r>
            <w:r w:rsidRPr="00371024">
              <w:rPr>
                <w:b/>
                <w:sz w:val="20"/>
              </w:rPr>
              <w:t>(</w:t>
            </w:r>
            <w:r w:rsidR="00DD10A0">
              <w:rPr>
                <w:b/>
                <w:sz w:val="20"/>
              </w:rPr>
              <w:t>34</w:t>
            </w:r>
            <w:r w:rsidRPr="00371024">
              <w:rPr>
                <w:b/>
                <w:sz w:val="20"/>
              </w:rPr>
              <w:t>c)</w:t>
            </w:r>
          </w:p>
        </w:tc>
        <w:tc>
          <w:tcPr>
            <w:tcW w:w="720" w:type="dxa"/>
          </w:tcPr>
          <w:p w14:paraId="2D745844" w14:textId="77777777" w:rsidR="00946BF4" w:rsidRDefault="00946BF4" w:rsidP="00946BF4">
            <w:pPr>
              <w:rPr>
                <w:sz w:val="20"/>
              </w:rPr>
            </w:pPr>
          </w:p>
        </w:tc>
        <w:tc>
          <w:tcPr>
            <w:tcW w:w="720" w:type="dxa"/>
          </w:tcPr>
          <w:p w14:paraId="636AFB46" w14:textId="77777777" w:rsidR="00946BF4" w:rsidRDefault="00946BF4" w:rsidP="00946BF4">
            <w:pPr>
              <w:rPr>
                <w:sz w:val="20"/>
              </w:rPr>
            </w:pPr>
          </w:p>
        </w:tc>
        <w:tc>
          <w:tcPr>
            <w:tcW w:w="720" w:type="dxa"/>
          </w:tcPr>
          <w:p w14:paraId="1A368CB7" w14:textId="77777777" w:rsidR="00946BF4" w:rsidRDefault="00946BF4" w:rsidP="00946BF4">
            <w:pPr>
              <w:rPr>
                <w:sz w:val="20"/>
              </w:rPr>
            </w:pPr>
          </w:p>
        </w:tc>
        <w:tc>
          <w:tcPr>
            <w:tcW w:w="2995" w:type="dxa"/>
            <w:gridSpan w:val="2"/>
          </w:tcPr>
          <w:p w14:paraId="39C10B9E" w14:textId="77777777" w:rsidR="00946BF4" w:rsidRDefault="00946BF4" w:rsidP="00946BF4">
            <w:pPr>
              <w:rPr>
                <w:sz w:val="20"/>
              </w:rPr>
            </w:pPr>
          </w:p>
        </w:tc>
      </w:tr>
      <w:tr w:rsidR="00946BF4" w14:paraId="746C9BC3" w14:textId="77777777" w:rsidTr="009125E8">
        <w:trPr>
          <w:cantSplit/>
        </w:trPr>
        <w:tc>
          <w:tcPr>
            <w:tcW w:w="5868" w:type="dxa"/>
            <w:tcMar>
              <w:left w:w="115" w:type="dxa"/>
              <w:bottom w:w="144" w:type="dxa"/>
              <w:right w:w="115" w:type="dxa"/>
            </w:tcMar>
          </w:tcPr>
          <w:p w14:paraId="74A5B462" w14:textId="77777777" w:rsidR="00946BF4" w:rsidRDefault="00946BF4" w:rsidP="00946BF4">
            <w:pPr>
              <w:numPr>
                <w:ilvl w:val="1"/>
                <w:numId w:val="32"/>
              </w:numPr>
              <w:ind w:left="713" w:hanging="360"/>
              <w:rPr>
                <w:sz w:val="20"/>
              </w:rPr>
            </w:pPr>
            <w:r>
              <w:rPr>
                <w:sz w:val="20"/>
              </w:rPr>
              <w:lastRenderedPageBreak/>
              <w:t xml:space="preserve">Signature(s) of the following number of employees verifying, authorizing, and completing the transaction with the patron:  </w:t>
            </w:r>
          </w:p>
          <w:p w14:paraId="140609C4" w14:textId="77777777" w:rsidR="00946BF4" w:rsidRDefault="00946BF4" w:rsidP="00946BF4">
            <w:pPr>
              <w:ind w:left="893"/>
              <w:rPr>
                <w:sz w:val="20"/>
              </w:rPr>
            </w:pPr>
            <w:r>
              <w:rPr>
                <w:sz w:val="20"/>
              </w:rPr>
              <w:t>1) two employee signatures for payouts of $100 or more that are deducted from gross revenue (Note:  For approved computerized systems that validate and print the dollar amount of the payout on a computer-generated form, only one employee signature is required on the payout form);</w:t>
            </w:r>
          </w:p>
          <w:p w14:paraId="46B168EA" w14:textId="77777777" w:rsidR="00946BF4" w:rsidRDefault="00946BF4" w:rsidP="00946BF4">
            <w:pPr>
              <w:ind w:left="893"/>
              <w:rPr>
                <w:sz w:val="20"/>
              </w:rPr>
            </w:pPr>
            <w:r>
              <w:rPr>
                <w:sz w:val="20"/>
              </w:rPr>
              <w:t>2) one employee signature for payouts less than $100 that are deducted from gross gaming revenue; or</w:t>
            </w:r>
          </w:p>
          <w:p w14:paraId="1F12A224" w14:textId="4C96BD5C" w:rsidR="00946BF4" w:rsidRDefault="00946BF4" w:rsidP="00DD10A0">
            <w:pPr>
              <w:ind w:left="893"/>
              <w:rPr>
                <w:sz w:val="20"/>
              </w:rPr>
            </w:pPr>
            <w:r>
              <w:rPr>
                <w:sz w:val="20"/>
              </w:rPr>
              <w:t xml:space="preserve">3) one employee signature for payouts of $500 or more that are not deducted from gross revenue?  </w:t>
            </w:r>
            <w:r>
              <w:rPr>
                <w:b/>
                <w:bCs/>
                <w:sz w:val="20"/>
              </w:rPr>
              <w:t>(</w:t>
            </w:r>
            <w:r w:rsidR="00DD10A0">
              <w:rPr>
                <w:b/>
                <w:bCs/>
                <w:sz w:val="20"/>
              </w:rPr>
              <w:t>34</w:t>
            </w:r>
            <w:r>
              <w:rPr>
                <w:b/>
                <w:bCs/>
                <w:sz w:val="20"/>
              </w:rPr>
              <w:t>d)</w:t>
            </w:r>
          </w:p>
        </w:tc>
        <w:tc>
          <w:tcPr>
            <w:tcW w:w="720" w:type="dxa"/>
          </w:tcPr>
          <w:p w14:paraId="28E2FD58" w14:textId="77777777" w:rsidR="00946BF4" w:rsidRDefault="00946BF4" w:rsidP="00946BF4">
            <w:pPr>
              <w:rPr>
                <w:sz w:val="20"/>
              </w:rPr>
            </w:pPr>
          </w:p>
        </w:tc>
        <w:tc>
          <w:tcPr>
            <w:tcW w:w="720" w:type="dxa"/>
          </w:tcPr>
          <w:p w14:paraId="271DF0A3" w14:textId="77777777" w:rsidR="00946BF4" w:rsidRDefault="00946BF4" w:rsidP="00946BF4">
            <w:pPr>
              <w:rPr>
                <w:sz w:val="20"/>
              </w:rPr>
            </w:pPr>
          </w:p>
        </w:tc>
        <w:tc>
          <w:tcPr>
            <w:tcW w:w="720" w:type="dxa"/>
          </w:tcPr>
          <w:p w14:paraId="42A5649F" w14:textId="77777777" w:rsidR="00946BF4" w:rsidRDefault="00946BF4" w:rsidP="00946BF4">
            <w:pPr>
              <w:rPr>
                <w:sz w:val="20"/>
              </w:rPr>
            </w:pPr>
          </w:p>
        </w:tc>
        <w:tc>
          <w:tcPr>
            <w:tcW w:w="2995" w:type="dxa"/>
            <w:gridSpan w:val="2"/>
          </w:tcPr>
          <w:p w14:paraId="5E120592" w14:textId="77777777" w:rsidR="00946BF4" w:rsidRDefault="00946BF4" w:rsidP="00946BF4">
            <w:pPr>
              <w:rPr>
                <w:sz w:val="20"/>
              </w:rPr>
            </w:pPr>
          </w:p>
        </w:tc>
      </w:tr>
      <w:tr w:rsidR="00946BF4" w14:paraId="0AF9045B" w14:textId="77777777" w:rsidTr="009125E8">
        <w:trPr>
          <w:cantSplit/>
        </w:trPr>
        <w:tc>
          <w:tcPr>
            <w:tcW w:w="5868" w:type="dxa"/>
            <w:tcMar>
              <w:left w:w="115" w:type="dxa"/>
              <w:bottom w:w="144" w:type="dxa"/>
              <w:right w:w="115" w:type="dxa"/>
            </w:tcMar>
          </w:tcPr>
          <w:p w14:paraId="05A06CFF" w14:textId="4DEB48D0" w:rsidR="00946BF4" w:rsidRDefault="00946BF4" w:rsidP="00DD10A0">
            <w:pPr>
              <w:numPr>
                <w:ilvl w:val="1"/>
                <w:numId w:val="32"/>
              </w:numPr>
              <w:ind w:left="713" w:hanging="360"/>
              <w:rPr>
                <w:sz w:val="20"/>
              </w:rPr>
            </w:pPr>
            <w:r>
              <w:rPr>
                <w:sz w:val="20"/>
              </w:rPr>
              <w:t xml:space="preserve">Patron’s name (for drawings only)?  </w:t>
            </w:r>
            <w:r w:rsidRPr="008C2625">
              <w:rPr>
                <w:b/>
                <w:sz w:val="20"/>
              </w:rPr>
              <w:t>(</w:t>
            </w:r>
            <w:r w:rsidR="00DD10A0">
              <w:rPr>
                <w:b/>
                <w:sz w:val="20"/>
              </w:rPr>
              <w:t>34</w:t>
            </w:r>
            <w:r w:rsidRPr="008C2625">
              <w:rPr>
                <w:b/>
                <w:sz w:val="20"/>
              </w:rPr>
              <w:t>e)</w:t>
            </w:r>
          </w:p>
        </w:tc>
        <w:tc>
          <w:tcPr>
            <w:tcW w:w="720" w:type="dxa"/>
          </w:tcPr>
          <w:p w14:paraId="76822E80" w14:textId="77777777" w:rsidR="00946BF4" w:rsidRDefault="00946BF4" w:rsidP="00946BF4">
            <w:pPr>
              <w:rPr>
                <w:sz w:val="20"/>
              </w:rPr>
            </w:pPr>
          </w:p>
        </w:tc>
        <w:tc>
          <w:tcPr>
            <w:tcW w:w="720" w:type="dxa"/>
          </w:tcPr>
          <w:p w14:paraId="7B3EE9B8" w14:textId="77777777" w:rsidR="00946BF4" w:rsidRDefault="00946BF4" w:rsidP="00946BF4">
            <w:pPr>
              <w:rPr>
                <w:sz w:val="20"/>
              </w:rPr>
            </w:pPr>
          </w:p>
        </w:tc>
        <w:tc>
          <w:tcPr>
            <w:tcW w:w="720" w:type="dxa"/>
          </w:tcPr>
          <w:p w14:paraId="3799368C" w14:textId="77777777" w:rsidR="00946BF4" w:rsidRDefault="00946BF4" w:rsidP="00946BF4">
            <w:pPr>
              <w:rPr>
                <w:sz w:val="20"/>
              </w:rPr>
            </w:pPr>
          </w:p>
        </w:tc>
        <w:tc>
          <w:tcPr>
            <w:tcW w:w="2995" w:type="dxa"/>
            <w:gridSpan w:val="2"/>
          </w:tcPr>
          <w:p w14:paraId="0BCE78B2" w14:textId="77777777" w:rsidR="00946BF4" w:rsidRDefault="00946BF4" w:rsidP="00946BF4">
            <w:pPr>
              <w:rPr>
                <w:sz w:val="20"/>
              </w:rPr>
            </w:pPr>
          </w:p>
        </w:tc>
      </w:tr>
      <w:tr w:rsidR="00946BF4" w14:paraId="00AADD04" w14:textId="77777777" w:rsidTr="00695665">
        <w:trPr>
          <w:cantSplit/>
        </w:trPr>
        <w:tc>
          <w:tcPr>
            <w:tcW w:w="5868" w:type="dxa"/>
            <w:tcMar>
              <w:left w:w="115" w:type="dxa"/>
              <w:bottom w:w="144" w:type="dxa"/>
              <w:right w:w="115" w:type="dxa"/>
            </w:tcMar>
          </w:tcPr>
          <w:p w14:paraId="0E28D9AC" w14:textId="1F36DD83" w:rsidR="00946BF4" w:rsidRDefault="00946BF4" w:rsidP="00DD10A0">
            <w:pPr>
              <w:rPr>
                <w:sz w:val="20"/>
              </w:rPr>
            </w:pPr>
            <w:r w:rsidRPr="009A1034">
              <w:rPr>
                <w:b/>
                <w:sz w:val="20"/>
              </w:rPr>
              <w:t>Note:</w:t>
            </w:r>
            <w:r>
              <w:rPr>
                <w:sz w:val="20"/>
              </w:rPr>
              <w:t xml:space="preserve">  MICS #</w:t>
            </w:r>
            <w:r w:rsidR="00DD10A0">
              <w:rPr>
                <w:sz w:val="20"/>
              </w:rPr>
              <w:t>34</w:t>
            </w:r>
            <w:r>
              <w:rPr>
                <w:sz w:val="20"/>
              </w:rPr>
              <w:t xml:space="preserve"> documentation may be prepared by an individual who is not a keno department employee as long as the required signatures are those of the employees completing the payout with the patron.  </w:t>
            </w:r>
            <w:r w:rsidRPr="005719F7">
              <w:rPr>
                <w:b/>
                <w:sz w:val="20"/>
              </w:rPr>
              <w:t>(</w:t>
            </w:r>
            <w:r w:rsidR="00DD10A0">
              <w:rPr>
                <w:b/>
                <w:sz w:val="20"/>
              </w:rPr>
              <w:t>34</w:t>
            </w:r>
            <w:r>
              <w:rPr>
                <w:b/>
                <w:sz w:val="20"/>
              </w:rPr>
              <w:t>, Note</w:t>
            </w:r>
            <w:r w:rsidRPr="005719F7">
              <w:rPr>
                <w:b/>
                <w:sz w:val="20"/>
              </w:rPr>
              <w:t>)</w:t>
            </w:r>
          </w:p>
        </w:tc>
        <w:tc>
          <w:tcPr>
            <w:tcW w:w="720" w:type="dxa"/>
            <w:shd w:val="clear" w:color="auto" w:fill="D9D9D9" w:themeFill="background1" w:themeFillShade="D9"/>
          </w:tcPr>
          <w:p w14:paraId="50336151" w14:textId="77777777" w:rsidR="00946BF4" w:rsidRDefault="00946BF4" w:rsidP="00946BF4">
            <w:pPr>
              <w:rPr>
                <w:sz w:val="20"/>
              </w:rPr>
            </w:pPr>
          </w:p>
        </w:tc>
        <w:tc>
          <w:tcPr>
            <w:tcW w:w="720" w:type="dxa"/>
            <w:shd w:val="clear" w:color="auto" w:fill="D9D9D9" w:themeFill="background1" w:themeFillShade="D9"/>
          </w:tcPr>
          <w:p w14:paraId="5E29455A" w14:textId="77777777" w:rsidR="00946BF4" w:rsidRDefault="00946BF4" w:rsidP="00946BF4">
            <w:pPr>
              <w:rPr>
                <w:sz w:val="20"/>
              </w:rPr>
            </w:pPr>
          </w:p>
        </w:tc>
        <w:tc>
          <w:tcPr>
            <w:tcW w:w="720" w:type="dxa"/>
            <w:shd w:val="clear" w:color="auto" w:fill="D9D9D9" w:themeFill="background1" w:themeFillShade="D9"/>
          </w:tcPr>
          <w:p w14:paraId="7056813B" w14:textId="77777777" w:rsidR="00946BF4" w:rsidRDefault="00946BF4" w:rsidP="00946BF4">
            <w:pPr>
              <w:rPr>
                <w:sz w:val="20"/>
              </w:rPr>
            </w:pPr>
          </w:p>
        </w:tc>
        <w:tc>
          <w:tcPr>
            <w:tcW w:w="2995" w:type="dxa"/>
            <w:gridSpan w:val="2"/>
            <w:shd w:val="clear" w:color="auto" w:fill="D9D9D9" w:themeFill="background1" w:themeFillShade="D9"/>
          </w:tcPr>
          <w:p w14:paraId="41A8B815" w14:textId="77777777" w:rsidR="00946BF4" w:rsidRDefault="00946BF4" w:rsidP="00946BF4">
            <w:pPr>
              <w:rPr>
                <w:sz w:val="20"/>
              </w:rPr>
            </w:pPr>
          </w:p>
        </w:tc>
      </w:tr>
      <w:tr w:rsidR="00946BF4" w14:paraId="49E71830" w14:textId="77777777" w:rsidTr="009125E8">
        <w:trPr>
          <w:cantSplit/>
        </w:trPr>
        <w:tc>
          <w:tcPr>
            <w:tcW w:w="5868" w:type="dxa"/>
            <w:tcMar>
              <w:left w:w="115" w:type="dxa"/>
              <w:bottom w:w="144" w:type="dxa"/>
              <w:right w:w="115" w:type="dxa"/>
            </w:tcMar>
          </w:tcPr>
          <w:p w14:paraId="35ED9EB2" w14:textId="16DCA796" w:rsidR="00946BF4" w:rsidRPr="00757C40" w:rsidRDefault="00946BF4" w:rsidP="00946BF4">
            <w:pPr>
              <w:numPr>
                <w:ilvl w:val="0"/>
                <w:numId w:val="2"/>
              </w:numPr>
              <w:rPr>
                <w:sz w:val="20"/>
              </w:rPr>
            </w:pPr>
            <w:r>
              <w:rPr>
                <w:sz w:val="20"/>
              </w:rPr>
              <w:t xml:space="preserve">If the promotional cash (or cash equivalent) payout is less than $500 and is not deducted from gross gaming revenue, is documentation created to support the bank accountability?  </w:t>
            </w:r>
            <w:r>
              <w:rPr>
                <w:b/>
                <w:bCs/>
                <w:sz w:val="20"/>
              </w:rPr>
              <w:t>(</w:t>
            </w:r>
            <w:r w:rsidR="00DD10A0">
              <w:rPr>
                <w:b/>
                <w:bCs/>
                <w:sz w:val="20"/>
              </w:rPr>
              <w:t>35</w:t>
            </w:r>
            <w:r>
              <w:rPr>
                <w:b/>
                <w:bCs/>
                <w:sz w:val="20"/>
              </w:rPr>
              <w:t>)</w:t>
            </w:r>
          </w:p>
          <w:p w14:paraId="77EDEE00" w14:textId="77777777" w:rsidR="00946BF4" w:rsidRPr="00757C40" w:rsidRDefault="00946BF4" w:rsidP="00946BF4">
            <w:pPr>
              <w:rPr>
                <w:sz w:val="8"/>
              </w:rPr>
            </w:pPr>
          </w:p>
          <w:p w14:paraId="7DD06B69" w14:textId="2A15D36D" w:rsidR="00946BF4" w:rsidRDefault="00946BF4" w:rsidP="00DD10A0">
            <w:pPr>
              <w:ind w:left="360"/>
              <w:rPr>
                <w:sz w:val="20"/>
              </w:rPr>
            </w:pPr>
            <w:r w:rsidRPr="00757C40">
              <w:rPr>
                <w:b/>
                <w:sz w:val="20"/>
              </w:rPr>
              <w:t>Note:</w:t>
            </w:r>
            <w:r>
              <w:rPr>
                <w:sz w:val="20"/>
              </w:rPr>
              <w:t xml:space="preserve">  Required documentation may consist of a line item on a cage or keno accountability document (e.g., “43 $10 keno cash giveaway coupons = $430”).  </w:t>
            </w:r>
            <w:r>
              <w:rPr>
                <w:b/>
                <w:sz w:val="20"/>
              </w:rPr>
              <w:t>(</w:t>
            </w:r>
            <w:r w:rsidR="00DD10A0">
              <w:rPr>
                <w:b/>
                <w:sz w:val="20"/>
              </w:rPr>
              <w:t>35</w:t>
            </w:r>
            <w:r>
              <w:rPr>
                <w:b/>
                <w:sz w:val="20"/>
              </w:rPr>
              <w:t>, Note</w:t>
            </w:r>
            <w:r w:rsidRPr="009451E9">
              <w:rPr>
                <w:b/>
                <w:sz w:val="20"/>
              </w:rPr>
              <w:t>)</w:t>
            </w:r>
          </w:p>
        </w:tc>
        <w:tc>
          <w:tcPr>
            <w:tcW w:w="720" w:type="dxa"/>
            <w:tcBorders>
              <w:bottom w:val="single" w:sz="4" w:space="0" w:color="auto"/>
            </w:tcBorders>
          </w:tcPr>
          <w:p w14:paraId="3FB58D43" w14:textId="77777777" w:rsidR="00946BF4" w:rsidRDefault="00946BF4" w:rsidP="00946BF4">
            <w:pPr>
              <w:rPr>
                <w:sz w:val="20"/>
              </w:rPr>
            </w:pPr>
          </w:p>
        </w:tc>
        <w:tc>
          <w:tcPr>
            <w:tcW w:w="720" w:type="dxa"/>
            <w:tcBorders>
              <w:bottom w:val="single" w:sz="4" w:space="0" w:color="auto"/>
            </w:tcBorders>
          </w:tcPr>
          <w:p w14:paraId="32F90F65" w14:textId="77777777" w:rsidR="00946BF4" w:rsidRDefault="00946BF4" w:rsidP="00946BF4">
            <w:pPr>
              <w:rPr>
                <w:sz w:val="20"/>
              </w:rPr>
            </w:pPr>
          </w:p>
        </w:tc>
        <w:tc>
          <w:tcPr>
            <w:tcW w:w="720" w:type="dxa"/>
            <w:tcBorders>
              <w:bottom w:val="single" w:sz="4" w:space="0" w:color="auto"/>
            </w:tcBorders>
          </w:tcPr>
          <w:p w14:paraId="17D0572E" w14:textId="77777777" w:rsidR="00946BF4" w:rsidRDefault="00946BF4" w:rsidP="00946BF4">
            <w:pPr>
              <w:rPr>
                <w:sz w:val="20"/>
              </w:rPr>
            </w:pPr>
          </w:p>
        </w:tc>
        <w:tc>
          <w:tcPr>
            <w:tcW w:w="2995" w:type="dxa"/>
            <w:gridSpan w:val="2"/>
            <w:tcBorders>
              <w:bottom w:val="single" w:sz="4" w:space="0" w:color="auto"/>
            </w:tcBorders>
          </w:tcPr>
          <w:p w14:paraId="2EAD501C" w14:textId="77777777" w:rsidR="00946BF4" w:rsidRDefault="00946BF4" w:rsidP="00946BF4">
            <w:pPr>
              <w:rPr>
                <w:sz w:val="20"/>
              </w:rPr>
            </w:pPr>
          </w:p>
        </w:tc>
      </w:tr>
      <w:tr w:rsidR="00946BF4" w14:paraId="473743C7" w14:textId="77777777" w:rsidTr="009125E8">
        <w:trPr>
          <w:cantSplit/>
        </w:trPr>
        <w:tc>
          <w:tcPr>
            <w:tcW w:w="5868" w:type="dxa"/>
            <w:tcMar>
              <w:left w:w="115" w:type="dxa"/>
              <w:bottom w:w="0" w:type="dxa"/>
              <w:right w:w="115" w:type="dxa"/>
            </w:tcMar>
          </w:tcPr>
          <w:p w14:paraId="4197D75C" w14:textId="77777777" w:rsidR="00946BF4" w:rsidRPr="001A3346" w:rsidRDefault="00946BF4" w:rsidP="00946BF4">
            <w:pPr>
              <w:rPr>
                <w:b/>
                <w:bCs/>
                <w:u w:val="single"/>
              </w:rPr>
            </w:pPr>
            <w:r>
              <w:rPr>
                <w:b/>
                <w:bCs/>
                <w:sz w:val="20"/>
                <w:u w:val="single"/>
              </w:rPr>
              <w:t>Contests/Tournaments</w:t>
            </w:r>
          </w:p>
          <w:p w14:paraId="792DA9CD" w14:textId="77777777" w:rsidR="00946BF4" w:rsidRDefault="00946BF4" w:rsidP="00946BF4">
            <w:pPr>
              <w:rPr>
                <w:b/>
                <w:bCs/>
                <w:sz w:val="8"/>
                <w:u w:val="single"/>
              </w:rPr>
            </w:pPr>
          </w:p>
        </w:tc>
        <w:tc>
          <w:tcPr>
            <w:tcW w:w="720" w:type="dxa"/>
            <w:tcBorders>
              <w:bottom w:val="single" w:sz="4" w:space="0" w:color="auto"/>
            </w:tcBorders>
            <w:shd w:val="pct15" w:color="auto" w:fill="auto"/>
          </w:tcPr>
          <w:p w14:paraId="67D82551" w14:textId="77777777" w:rsidR="00946BF4" w:rsidRDefault="00946BF4" w:rsidP="00946BF4">
            <w:pPr>
              <w:rPr>
                <w:sz w:val="20"/>
              </w:rPr>
            </w:pPr>
          </w:p>
        </w:tc>
        <w:tc>
          <w:tcPr>
            <w:tcW w:w="720" w:type="dxa"/>
            <w:tcBorders>
              <w:bottom w:val="single" w:sz="4" w:space="0" w:color="auto"/>
            </w:tcBorders>
            <w:shd w:val="pct15" w:color="auto" w:fill="auto"/>
          </w:tcPr>
          <w:p w14:paraId="6A1C7A67" w14:textId="77777777" w:rsidR="00946BF4" w:rsidRDefault="00946BF4" w:rsidP="00946BF4">
            <w:pPr>
              <w:rPr>
                <w:sz w:val="20"/>
              </w:rPr>
            </w:pPr>
          </w:p>
        </w:tc>
        <w:tc>
          <w:tcPr>
            <w:tcW w:w="720" w:type="dxa"/>
            <w:tcBorders>
              <w:bottom w:val="single" w:sz="4" w:space="0" w:color="auto"/>
            </w:tcBorders>
            <w:shd w:val="pct15" w:color="auto" w:fill="auto"/>
          </w:tcPr>
          <w:p w14:paraId="6190A36C" w14:textId="77777777" w:rsidR="00946BF4" w:rsidRDefault="00946BF4" w:rsidP="00946BF4">
            <w:pPr>
              <w:rPr>
                <w:sz w:val="20"/>
              </w:rPr>
            </w:pPr>
          </w:p>
        </w:tc>
        <w:tc>
          <w:tcPr>
            <w:tcW w:w="2995" w:type="dxa"/>
            <w:gridSpan w:val="2"/>
            <w:tcBorders>
              <w:bottom w:val="single" w:sz="4" w:space="0" w:color="auto"/>
            </w:tcBorders>
            <w:shd w:val="pct15" w:color="auto" w:fill="auto"/>
          </w:tcPr>
          <w:p w14:paraId="04DA568E" w14:textId="77777777" w:rsidR="00946BF4" w:rsidRDefault="00946BF4" w:rsidP="00946BF4">
            <w:pPr>
              <w:rPr>
                <w:sz w:val="20"/>
              </w:rPr>
            </w:pPr>
          </w:p>
        </w:tc>
      </w:tr>
      <w:tr w:rsidR="00946BF4" w14:paraId="26369CFB" w14:textId="77777777" w:rsidTr="009125E8">
        <w:trPr>
          <w:cantSplit/>
        </w:trPr>
        <w:tc>
          <w:tcPr>
            <w:tcW w:w="5868" w:type="dxa"/>
            <w:tcMar>
              <w:left w:w="115" w:type="dxa"/>
              <w:bottom w:w="144" w:type="dxa"/>
              <w:right w:w="115" w:type="dxa"/>
            </w:tcMar>
          </w:tcPr>
          <w:p w14:paraId="2E2FF9FE" w14:textId="77777777" w:rsidR="00946BF4" w:rsidRPr="002658E1" w:rsidRDefault="00946BF4" w:rsidP="00946BF4">
            <w:pPr>
              <w:pStyle w:val="BodyText3"/>
              <w:rPr>
                <w:b/>
                <w:sz w:val="20"/>
                <w:szCs w:val="20"/>
              </w:rPr>
            </w:pPr>
            <w:r w:rsidRPr="00A16B7E">
              <w:rPr>
                <w:b/>
                <w:sz w:val="20"/>
                <w:szCs w:val="20"/>
              </w:rPr>
              <w:t>Testing two contests/tournaments is required</w:t>
            </w:r>
            <w:r>
              <w:rPr>
                <w:b/>
                <w:sz w:val="20"/>
                <w:szCs w:val="20"/>
              </w:rPr>
              <w:t>, as applicable</w:t>
            </w:r>
            <w:r w:rsidRPr="00A16B7E">
              <w:rPr>
                <w:b/>
                <w:sz w:val="20"/>
                <w:szCs w:val="20"/>
              </w:rPr>
              <w:t>.  Contests/tournaments are in non-consecutive months.  Indicate contests/tournaments selected and results of testing.</w:t>
            </w:r>
          </w:p>
        </w:tc>
        <w:tc>
          <w:tcPr>
            <w:tcW w:w="720" w:type="dxa"/>
            <w:tcBorders>
              <w:bottom w:val="single" w:sz="4" w:space="0" w:color="auto"/>
            </w:tcBorders>
          </w:tcPr>
          <w:p w14:paraId="019650CE" w14:textId="77777777" w:rsidR="00946BF4" w:rsidRDefault="00946BF4" w:rsidP="00946BF4">
            <w:pPr>
              <w:rPr>
                <w:sz w:val="20"/>
              </w:rPr>
            </w:pPr>
          </w:p>
        </w:tc>
        <w:tc>
          <w:tcPr>
            <w:tcW w:w="720" w:type="dxa"/>
            <w:tcBorders>
              <w:bottom w:val="single" w:sz="4" w:space="0" w:color="auto"/>
            </w:tcBorders>
          </w:tcPr>
          <w:p w14:paraId="7EA6A5E8" w14:textId="77777777" w:rsidR="00946BF4" w:rsidRDefault="00946BF4" w:rsidP="00946BF4">
            <w:pPr>
              <w:rPr>
                <w:sz w:val="20"/>
              </w:rPr>
            </w:pPr>
          </w:p>
        </w:tc>
        <w:tc>
          <w:tcPr>
            <w:tcW w:w="720" w:type="dxa"/>
            <w:tcBorders>
              <w:bottom w:val="single" w:sz="4" w:space="0" w:color="auto"/>
            </w:tcBorders>
          </w:tcPr>
          <w:p w14:paraId="5A37A287" w14:textId="77777777" w:rsidR="00946BF4" w:rsidRDefault="00946BF4" w:rsidP="00946BF4">
            <w:pPr>
              <w:rPr>
                <w:sz w:val="20"/>
              </w:rPr>
            </w:pPr>
          </w:p>
        </w:tc>
        <w:tc>
          <w:tcPr>
            <w:tcW w:w="2995" w:type="dxa"/>
            <w:gridSpan w:val="2"/>
            <w:tcBorders>
              <w:bottom w:val="single" w:sz="4" w:space="0" w:color="auto"/>
            </w:tcBorders>
          </w:tcPr>
          <w:p w14:paraId="2362F3FB" w14:textId="77777777" w:rsidR="00946BF4" w:rsidRDefault="00946BF4" w:rsidP="00946BF4">
            <w:pPr>
              <w:rPr>
                <w:sz w:val="20"/>
              </w:rPr>
            </w:pPr>
          </w:p>
        </w:tc>
      </w:tr>
      <w:tr w:rsidR="00946BF4" w14:paraId="5BEF72B7" w14:textId="77777777" w:rsidTr="009125E8">
        <w:trPr>
          <w:cantSplit/>
        </w:trPr>
        <w:tc>
          <w:tcPr>
            <w:tcW w:w="5868" w:type="dxa"/>
            <w:tcMar>
              <w:left w:w="115" w:type="dxa"/>
              <w:bottom w:w="144" w:type="dxa"/>
              <w:right w:w="115" w:type="dxa"/>
            </w:tcMar>
          </w:tcPr>
          <w:p w14:paraId="183116E3" w14:textId="5AD863AF" w:rsidR="00946BF4" w:rsidRDefault="00946BF4" w:rsidP="00DD10A0">
            <w:pPr>
              <w:numPr>
                <w:ilvl w:val="0"/>
                <w:numId w:val="2"/>
              </w:numPr>
              <w:rPr>
                <w:sz w:val="20"/>
              </w:rPr>
            </w:pPr>
            <w:r>
              <w:rPr>
                <w:sz w:val="20"/>
              </w:rPr>
              <w:t>Are all contest/tournament entry fees</w:t>
            </w:r>
            <w:r w:rsidR="00DD10A0">
              <w:rPr>
                <w:sz w:val="20"/>
              </w:rPr>
              <w:t>, rebuys,</w:t>
            </w:r>
            <w:r>
              <w:rPr>
                <w:sz w:val="20"/>
              </w:rPr>
              <w:t xml:space="preserve"> and payouts (including mail transactions) summarized on a cash accountability document on a daily basis?  </w:t>
            </w:r>
            <w:r>
              <w:rPr>
                <w:b/>
                <w:bCs/>
                <w:sz w:val="20"/>
              </w:rPr>
              <w:t>(</w:t>
            </w:r>
            <w:r w:rsidR="00DD10A0">
              <w:rPr>
                <w:b/>
                <w:bCs/>
                <w:sz w:val="20"/>
              </w:rPr>
              <w:t>40</w:t>
            </w:r>
            <w:r>
              <w:rPr>
                <w:b/>
                <w:bCs/>
                <w:sz w:val="20"/>
              </w:rPr>
              <w:t>)</w:t>
            </w:r>
          </w:p>
        </w:tc>
        <w:tc>
          <w:tcPr>
            <w:tcW w:w="720" w:type="dxa"/>
            <w:tcBorders>
              <w:bottom w:val="single" w:sz="4" w:space="0" w:color="auto"/>
            </w:tcBorders>
          </w:tcPr>
          <w:p w14:paraId="2E47C3CE" w14:textId="77777777" w:rsidR="00946BF4" w:rsidRDefault="00946BF4" w:rsidP="00946BF4">
            <w:pPr>
              <w:rPr>
                <w:sz w:val="20"/>
              </w:rPr>
            </w:pPr>
          </w:p>
        </w:tc>
        <w:tc>
          <w:tcPr>
            <w:tcW w:w="720" w:type="dxa"/>
            <w:tcBorders>
              <w:bottom w:val="single" w:sz="4" w:space="0" w:color="auto"/>
            </w:tcBorders>
          </w:tcPr>
          <w:p w14:paraId="122F784D" w14:textId="77777777" w:rsidR="00946BF4" w:rsidRDefault="00946BF4" w:rsidP="00946BF4">
            <w:pPr>
              <w:rPr>
                <w:sz w:val="20"/>
              </w:rPr>
            </w:pPr>
          </w:p>
        </w:tc>
        <w:tc>
          <w:tcPr>
            <w:tcW w:w="720" w:type="dxa"/>
            <w:tcBorders>
              <w:bottom w:val="single" w:sz="4" w:space="0" w:color="auto"/>
            </w:tcBorders>
          </w:tcPr>
          <w:p w14:paraId="4226D9DF" w14:textId="77777777" w:rsidR="00946BF4" w:rsidRDefault="00946BF4" w:rsidP="00946BF4">
            <w:pPr>
              <w:rPr>
                <w:sz w:val="20"/>
              </w:rPr>
            </w:pPr>
          </w:p>
        </w:tc>
        <w:tc>
          <w:tcPr>
            <w:tcW w:w="2995" w:type="dxa"/>
            <w:gridSpan w:val="2"/>
            <w:tcBorders>
              <w:bottom w:val="single" w:sz="4" w:space="0" w:color="auto"/>
            </w:tcBorders>
          </w:tcPr>
          <w:p w14:paraId="678106D1" w14:textId="77777777" w:rsidR="00946BF4" w:rsidRDefault="00946BF4" w:rsidP="00946BF4">
            <w:pPr>
              <w:rPr>
                <w:sz w:val="20"/>
              </w:rPr>
            </w:pPr>
          </w:p>
        </w:tc>
      </w:tr>
      <w:tr w:rsidR="00946BF4" w14:paraId="7A3A69B5" w14:textId="77777777" w:rsidTr="009125E8">
        <w:trPr>
          <w:cantSplit/>
        </w:trPr>
        <w:tc>
          <w:tcPr>
            <w:tcW w:w="5868" w:type="dxa"/>
            <w:tcMar>
              <w:left w:w="115" w:type="dxa"/>
              <w:bottom w:w="0" w:type="dxa"/>
              <w:right w:w="115" w:type="dxa"/>
            </w:tcMar>
          </w:tcPr>
          <w:p w14:paraId="0C10BAD0" w14:textId="77777777" w:rsidR="00946BF4" w:rsidRDefault="00946BF4" w:rsidP="00946BF4">
            <w:pPr>
              <w:numPr>
                <w:ilvl w:val="0"/>
                <w:numId w:val="2"/>
              </w:numPr>
              <w:rPr>
                <w:sz w:val="20"/>
              </w:rPr>
            </w:pPr>
            <w:r>
              <w:rPr>
                <w:sz w:val="20"/>
              </w:rPr>
              <w:t>When contest/tournament entry fees</w:t>
            </w:r>
            <w:r w:rsidR="00DD10A0">
              <w:rPr>
                <w:sz w:val="20"/>
              </w:rPr>
              <w:t>, rebuys,</w:t>
            </w:r>
            <w:r>
              <w:rPr>
                <w:sz w:val="20"/>
              </w:rPr>
              <w:t xml:space="preserve"> and payouts are transacted, are the transactions recorded on a document which contains:</w:t>
            </w:r>
          </w:p>
        </w:tc>
        <w:tc>
          <w:tcPr>
            <w:tcW w:w="720" w:type="dxa"/>
            <w:tcBorders>
              <w:bottom w:val="single" w:sz="4" w:space="0" w:color="auto"/>
            </w:tcBorders>
            <w:shd w:val="pct15" w:color="auto" w:fill="auto"/>
          </w:tcPr>
          <w:p w14:paraId="78DB795A" w14:textId="77777777" w:rsidR="00946BF4" w:rsidRDefault="00946BF4" w:rsidP="00946BF4">
            <w:pPr>
              <w:rPr>
                <w:sz w:val="20"/>
              </w:rPr>
            </w:pPr>
          </w:p>
        </w:tc>
        <w:tc>
          <w:tcPr>
            <w:tcW w:w="720" w:type="dxa"/>
            <w:tcBorders>
              <w:bottom w:val="single" w:sz="4" w:space="0" w:color="auto"/>
            </w:tcBorders>
            <w:shd w:val="pct15" w:color="auto" w:fill="auto"/>
          </w:tcPr>
          <w:p w14:paraId="16CB6FF4" w14:textId="77777777" w:rsidR="00946BF4" w:rsidRDefault="00946BF4" w:rsidP="00946BF4">
            <w:pPr>
              <w:rPr>
                <w:sz w:val="20"/>
              </w:rPr>
            </w:pPr>
          </w:p>
        </w:tc>
        <w:tc>
          <w:tcPr>
            <w:tcW w:w="720" w:type="dxa"/>
            <w:tcBorders>
              <w:bottom w:val="single" w:sz="4" w:space="0" w:color="auto"/>
            </w:tcBorders>
            <w:shd w:val="pct15" w:color="auto" w:fill="auto"/>
          </w:tcPr>
          <w:p w14:paraId="159299AB" w14:textId="77777777" w:rsidR="00946BF4" w:rsidRDefault="00946BF4" w:rsidP="00946BF4">
            <w:pPr>
              <w:rPr>
                <w:sz w:val="20"/>
              </w:rPr>
            </w:pPr>
          </w:p>
        </w:tc>
        <w:tc>
          <w:tcPr>
            <w:tcW w:w="2995" w:type="dxa"/>
            <w:gridSpan w:val="2"/>
            <w:tcBorders>
              <w:bottom w:val="single" w:sz="4" w:space="0" w:color="auto"/>
            </w:tcBorders>
            <w:shd w:val="pct15" w:color="auto" w:fill="auto"/>
          </w:tcPr>
          <w:p w14:paraId="341DE72D" w14:textId="77777777" w:rsidR="00946BF4" w:rsidRDefault="00946BF4" w:rsidP="00946BF4">
            <w:pPr>
              <w:rPr>
                <w:sz w:val="20"/>
              </w:rPr>
            </w:pPr>
          </w:p>
        </w:tc>
      </w:tr>
      <w:tr w:rsidR="00946BF4" w14:paraId="23C63208" w14:textId="77777777" w:rsidTr="009125E8">
        <w:trPr>
          <w:cantSplit/>
        </w:trPr>
        <w:tc>
          <w:tcPr>
            <w:tcW w:w="5868" w:type="dxa"/>
            <w:tcMar>
              <w:left w:w="115" w:type="dxa"/>
              <w:bottom w:w="144" w:type="dxa"/>
              <w:right w:w="115" w:type="dxa"/>
            </w:tcMar>
          </w:tcPr>
          <w:p w14:paraId="2DF64615" w14:textId="3A750971" w:rsidR="00946BF4" w:rsidRDefault="00946BF4" w:rsidP="00355437">
            <w:pPr>
              <w:numPr>
                <w:ilvl w:val="1"/>
                <w:numId w:val="36"/>
              </w:numPr>
              <w:rPr>
                <w:sz w:val="20"/>
              </w:rPr>
            </w:pPr>
            <w:r>
              <w:rPr>
                <w:sz w:val="20"/>
              </w:rPr>
              <w:t xml:space="preserve">Patron’s name?  </w:t>
            </w:r>
            <w:r>
              <w:rPr>
                <w:b/>
                <w:bCs/>
                <w:sz w:val="20"/>
              </w:rPr>
              <w:t>(</w:t>
            </w:r>
            <w:r w:rsidR="00DD10A0">
              <w:rPr>
                <w:b/>
                <w:bCs/>
                <w:sz w:val="20"/>
              </w:rPr>
              <w:t>41</w:t>
            </w:r>
            <w:r>
              <w:rPr>
                <w:b/>
                <w:bCs/>
                <w:sz w:val="20"/>
              </w:rPr>
              <w:t>a)</w:t>
            </w:r>
          </w:p>
        </w:tc>
        <w:tc>
          <w:tcPr>
            <w:tcW w:w="720" w:type="dxa"/>
            <w:tcBorders>
              <w:bottom w:val="single" w:sz="4" w:space="0" w:color="auto"/>
            </w:tcBorders>
          </w:tcPr>
          <w:p w14:paraId="5BEB5AE2" w14:textId="77777777" w:rsidR="00946BF4" w:rsidRDefault="00946BF4" w:rsidP="00946BF4">
            <w:pPr>
              <w:rPr>
                <w:sz w:val="20"/>
              </w:rPr>
            </w:pPr>
          </w:p>
        </w:tc>
        <w:tc>
          <w:tcPr>
            <w:tcW w:w="720" w:type="dxa"/>
            <w:tcBorders>
              <w:bottom w:val="single" w:sz="4" w:space="0" w:color="auto"/>
            </w:tcBorders>
          </w:tcPr>
          <w:p w14:paraId="6F0A8656" w14:textId="77777777" w:rsidR="00946BF4" w:rsidRDefault="00946BF4" w:rsidP="00946BF4">
            <w:pPr>
              <w:rPr>
                <w:sz w:val="20"/>
              </w:rPr>
            </w:pPr>
          </w:p>
        </w:tc>
        <w:tc>
          <w:tcPr>
            <w:tcW w:w="720" w:type="dxa"/>
            <w:tcBorders>
              <w:bottom w:val="single" w:sz="4" w:space="0" w:color="auto"/>
            </w:tcBorders>
          </w:tcPr>
          <w:p w14:paraId="01D08336" w14:textId="77777777" w:rsidR="00946BF4" w:rsidRDefault="00946BF4" w:rsidP="00946BF4">
            <w:pPr>
              <w:rPr>
                <w:sz w:val="20"/>
              </w:rPr>
            </w:pPr>
          </w:p>
        </w:tc>
        <w:tc>
          <w:tcPr>
            <w:tcW w:w="2995" w:type="dxa"/>
            <w:gridSpan w:val="2"/>
            <w:tcBorders>
              <w:bottom w:val="single" w:sz="4" w:space="0" w:color="auto"/>
            </w:tcBorders>
          </w:tcPr>
          <w:p w14:paraId="37466CBC" w14:textId="77777777" w:rsidR="00946BF4" w:rsidRDefault="00946BF4" w:rsidP="00946BF4">
            <w:pPr>
              <w:rPr>
                <w:sz w:val="20"/>
              </w:rPr>
            </w:pPr>
          </w:p>
        </w:tc>
      </w:tr>
      <w:tr w:rsidR="00946BF4" w14:paraId="744FC8BB" w14:textId="77777777" w:rsidTr="009125E8">
        <w:trPr>
          <w:cantSplit/>
        </w:trPr>
        <w:tc>
          <w:tcPr>
            <w:tcW w:w="5868" w:type="dxa"/>
            <w:tcMar>
              <w:left w:w="115" w:type="dxa"/>
              <w:bottom w:w="144" w:type="dxa"/>
              <w:right w:w="115" w:type="dxa"/>
            </w:tcMar>
          </w:tcPr>
          <w:p w14:paraId="057A1D33" w14:textId="36F7F7DD" w:rsidR="00946BF4" w:rsidRDefault="00946BF4" w:rsidP="00355437">
            <w:pPr>
              <w:numPr>
                <w:ilvl w:val="1"/>
                <w:numId w:val="36"/>
              </w:numPr>
              <w:rPr>
                <w:sz w:val="20"/>
              </w:rPr>
            </w:pPr>
            <w:r>
              <w:rPr>
                <w:sz w:val="20"/>
              </w:rPr>
              <w:t>Date of entry</w:t>
            </w:r>
            <w:r w:rsidR="00DD10A0">
              <w:rPr>
                <w:sz w:val="20"/>
              </w:rPr>
              <w:t>/rebuy</w:t>
            </w:r>
            <w:r>
              <w:rPr>
                <w:sz w:val="20"/>
              </w:rPr>
              <w:t xml:space="preserve">/payout?  </w:t>
            </w:r>
            <w:r>
              <w:rPr>
                <w:b/>
                <w:bCs/>
                <w:sz w:val="20"/>
              </w:rPr>
              <w:t>(</w:t>
            </w:r>
            <w:r w:rsidR="00DD10A0">
              <w:rPr>
                <w:b/>
                <w:bCs/>
                <w:sz w:val="20"/>
              </w:rPr>
              <w:t>41</w:t>
            </w:r>
            <w:r>
              <w:rPr>
                <w:b/>
                <w:bCs/>
                <w:sz w:val="20"/>
              </w:rPr>
              <w:t>b)</w:t>
            </w:r>
          </w:p>
        </w:tc>
        <w:tc>
          <w:tcPr>
            <w:tcW w:w="720" w:type="dxa"/>
            <w:tcBorders>
              <w:bottom w:val="single" w:sz="4" w:space="0" w:color="auto"/>
            </w:tcBorders>
          </w:tcPr>
          <w:p w14:paraId="38BEDB29" w14:textId="77777777" w:rsidR="00946BF4" w:rsidRDefault="00946BF4" w:rsidP="00946BF4">
            <w:pPr>
              <w:rPr>
                <w:sz w:val="20"/>
              </w:rPr>
            </w:pPr>
          </w:p>
        </w:tc>
        <w:tc>
          <w:tcPr>
            <w:tcW w:w="720" w:type="dxa"/>
            <w:tcBorders>
              <w:bottom w:val="single" w:sz="4" w:space="0" w:color="auto"/>
            </w:tcBorders>
          </w:tcPr>
          <w:p w14:paraId="0CEA7F20" w14:textId="77777777" w:rsidR="00946BF4" w:rsidRDefault="00946BF4" w:rsidP="00946BF4">
            <w:pPr>
              <w:rPr>
                <w:sz w:val="20"/>
              </w:rPr>
            </w:pPr>
          </w:p>
        </w:tc>
        <w:tc>
          <w:tcPr>
            <w:tcW w:w="720" w:type="dxa"/>
            <w:tcBorders>
              <w:bottom w:val="single" w:sz="4" w:space="0" w:color="auto"/>
            </w:tcBorders>
          </w:tcPr>
          <w:p w14:paraId="1B1BB031" w14:textId="77777777" w:rsidR="00946BF4" w:rsidRDefault="00946BF4" w:rsidP="00946BF4">
            <w:pPr>
              <w:rPr>
                <w:sz w:val="20"/>
              </w:rPr>
            </w:pPr>
          </w:p>
        </w:tc>
        <w:tc>
          <w:tcPr>
            <w:tcW w:w="2995" w:type="dxa"/>
            <w:gridSpan w:val="2"/>
            <w:tcBorders>
              <w:bottom w:val="single" w:sz="4" w:space="0" w:color="auto"/>
            </w:tcBorders>
          </w:tcPr>
          <w:p w14:paraId="1042F8CF" w14:textId="77777777" w:rsidR="00946BF4" w:rsidRDefault="00946BF4" w:rsidP="00946BF4">
            <w:pPr>
              <w:rPr>
                <w:sz w:val="20"/>
              </w:rPr>
            </w:pPr>
          </w:p>
        </w:tc>
      </w:tr>
      <w:tr w:rsidR="00946BF4" w14:paraId="0D013C8D" w14:textId="77777777" w:rsidTr="009125E8">
        <w:trPr>
          <w:cantSplit/>
        </w:trPr>
        <w:tc>
          <w:tcPr>
            <w:tcW w:w="5868" w:type="dxa"/>
            <w:tcMar>
              <w:left w:w="115" w:type="dxa"/>
              <w:bottom w:w="144" w:type="dxa"/>
              <w:right w:w="115" w:type="dxa"/>
            </w:tcMar>
          </w:tcPr>
          <w:p w14:paraId="33D49C3B" w14:textId="61EC9B85" w:rsidR="00946BF4" w:rsidRDefault="00946BF4" w:rsidP="00355437">
            <w:pPr>
              <w:numPr>
                <w:ilvl w:val="1"/>
                <w:numId w:val="36"/>
              </w:numPr>
              <w:ind w:left="713" w:hanging="360"/>
              <w:rPr>
                <w:sz w:val="20"/>
              </w:rPr>
            </w:pPr>
            <w:r>
              <w:rPr>
                <w:sz w:val="20"/>
              </w:rPr>
              <w:t>Dollar amount of entry fee</w:t>
            </w:r>
            <w:r w:rsidR="00DD10A0">
              <w:rPr>
                <w:sz w:val="20"/>
              </w:rPr>
              <w:t>/rebuy</w:t>
            </w:r>
            <w:r>
              <w:rPr>
                <w:sz w:val="20"/>
              </w:rPr>
              <w:t xml:space="preserve">/payout (both alpha and numeric, or unalterable numeric) and/or nature and dollar value of any noncash payout?  </w:t>
            </w:r>
            <w:r>
              <w:rPr>
                <w:b/>
                <w:bCs/>
                <w:sz w:val="20"/>
              </w:rPr>
              <w:t>(</w:t>
            </w:r>
            <w:r w:rsidR="00DD10A0">
              <w:rPr>
                <w:b/>
                <w:bCs/>
                <w:sz w:val="20"/>
              </w:rPr>
              <w:t>41</w:t>
            </w:r>
            <w:r>
              <w:rPr>
                <w:b/>
                <w:bCs/>
                <w:sz w:val="20"/>
              </w:rPr>
              <w:t>c)</w:t>
            </w:r>
          </w:p>
        </w:tc>
        <w:tc>
          <w:tcPr>
            <w:tcW w:w="720" w:type="dxa"/>
            <w:tcBorders>
              <w:bottom w:val="single" w:sz="4" w:space="0" w:color="auto"/>
            </w:tcBorders>
          </w:tcPr>
          <w:p w14:paraId="7E7A454B" w14:textId="77777777" w:rsidR="00946BF4" w:rsidRDefault="00946BF4" w:rsidP="00946BF4">
            <w:pPr>
              <w:rPr>
                <w:sz w:val="20"/>
              </w:rPr>
            </w:pPr>
          </w:p>
        </w:tc>
        <w:tc>
          <w:tcPr>
            <w:tcW w:w="720" w:type="dxa"/>
            <w:tcBorders>
              <w:bottom w:val="single" w:sz="4" w:space="0" w:color="auto"/>
            </w:tcBorders>
          </w:tcPr>
          <w:p w14:paraId="33C1417D" w14:textId="77777777" w:rsidR="00946BF4" w:rsidRDefault="00946BF4" w:rsidP="00946BF4">
            <w:pPr>
              <w:rPr>
                <w:sz w:val="20"/>
              </w:rPr>
            </w:pPr>
          </w:p>
        </w:tc>
        <w:tc>
          <w:tcPr>
            <w:tcW w:w="720" w:type="dxa"/>
            <w:tcBorders>
              <w:bottom w:val="single" w:sz="4" w:space="0" w:color="auto"/>
            </w:tcBorders>
          </w:tcPr>
          <w:p w14:paraId="17FA19FA" w14:textId="77777777" w:rsidR="00946BF4" w:rsidRDefault="00946BF4" w:rsidP="00946BF4">
            <w:pPr>
              <w:rPr>
                <w:sz w:val="20"/>
              </w:rPr>
            </w:pPr>
          </w:p>
        </w:tc>
        <w:tc>
          <w:tcPr>
            <w:tcW w:w="2995" w:type="dxa"/>
            <w:gridSpan w:val="2"/>
            <w:tcBorders>
              <w:bottom w:val="single" w:sz="4" w:space="0" w:color="auto"/>
            </w:tcBorders>
          </w:tcPr>
          <w:p w14:paraId="70C33CD2" w14:textId="77777777" w:rsidR="00946BF4" w:rsidRDefault="00946BF4" w:rsidP="00946BF4">
            <w:pPr>
              <w:rPr>
                <w:sz w:val="20"/>
              </w:rPr>
            </w:pPr>
          </w:p>
        </w:tc>
      </w:tr>
      <w:tr w:rsidR="00946BF4" w14:paraId="47DDD696" w14:textId="77777777" w:rsidTr="009125E8">
        <w:trPr>
          <w:cantSplit/>
        </w:trPr>
        <w:tc>
          <w:tcPr>
            <w:tcW w:w="5868" w:type="dxa"/>
            <w:tcMar>
              <w:left w:w="115" w:type="dxa"/>
              <w:bottom w:w="144" w:type="dxa"/>
              <w:right w:w="115" w:type="dxa"/>
            </w:tcMar>
          </w:tcPr>
          <w:p w14:paraId="037CB53C" w14:textId="4D172D09" w:rsidR="00946BF4" w:rsidRDefault="00946BF4" w:rsidP="00355437">
            <w:pPr>
              <w:numPr>
                <w:ilvl w:val="1"/>
                <w:numId w:val="36"/>
              </w:numPr>
              <w:ind w:left="713" w:hanging="360"/>
              <w:rPr>
                <w:sz w:val="20"/>
              </w:rPr>
            </w:pPr>
            <w:r>
              <w:rPr>
                <w:sz w:val="20"/>
              </w:rPr>
              <w:lastRenderedPageBreak/>
              <w:t>Signature of the individual completing the transaction attesting to the receipt or disbursement of the entry fee</w:t>
            </w:r>
            <w:r w:rsidR="00DD10A0">
              <w:rPr>
                <w:sz w:val="20"/>
              </w:rPr>
              <w:t>/rebuy</w:t>
            </w:r>
            <w:r>
              <w:rPr>
                <w:sz w:val="20"/>
              </w:rPr>
              <w:t xml:space="preserve">/payout with the patron?  </w:t>
            </w:r>
            <w:r>
              <w:rPr>
                <w:b/>
                <w:bCs/>
                <w:sz w:val="20"/>
              </w:rPr>
              <w:t>(</w:t>
            </w:r>
            <w:r w:rsidR="00DD10A0">
              <w:rPr>
                <w:b/>
                <w:bCs/>
                <w:sz w:val="20"/>
              </w:rPr>
              <w:t>41</w:t>
            </w:r>
            <w:r>
              <w:rPr>
                <w:b/>
                <w:bCs/>
                <w:sz w:val="20"/>
              </w:rPr>
              <w:t>d)</w:t>
            </w:r>
          </w:p>
        </w:tc>
        <w:tc>
          <w:tcPr>
            <w:tcW w:w="720" w:type="dxa"/>
            <w:tcBorders>
              <w:bottom w:val="single" w:sz="4" w:space="0" w:color="auto"/>
            </w:tcBorders>
          </w:tcPr>
          <w:p w14:paraId="62416143" w14:textId="77777777" w:rsidR="00946BF4" w:rsidRDefault="00946BF4" w:rsidP="00946BF4">
            <w:pPr>
              <w:rPr>
                <w:sz w:val="20"/>
              </w:rPr>
            </w:pPr>
          </w:p>
        </w:tc>
        <w:tc>
          <w:tcPr>
            <w:tcW w:w="720" w:type="dxa"/>
            <w:tcBorders>
              <w:bottom w:val="single" w:sz="4" w:space="0" w:color="auto"/>
            </w:tcBorders>
          </w:tcPr>
          <w:p w14:paraId="013D3676" w14:textId="77777777" w:rsidR="00946BF4" w:rsidRDefault="00946BF4" w:rsidP="00946BF4">
            <w:pPr>
              <w:rPr>
                <w:sz w:val="20"/>
              </w:rPr>
            </w:pPr>
          </w:p>
        </w:tc>
        <w:tc>
          <w:tcPr>
            <w:tcW w:w="720" w:type="dxa"/>
            <w:tcBorders>
              <w:bottom w:val="single" w:sz="4" w:space="0" w:color="auto"/>
            </w:tcBorders>
          </w:tcPr>
          <w:p w14:paraId="245F0EA8" w14:textId="77777777" w:rsidR="00946BF4" w:rsidRDefault="00946BF4" w:rsidP="00946BF4">
            <w:pPr>
              <w:rPr>
                <w:sz w:val="20"/>
              </w:rPr>
            </w:pPr>
          </w:p>
        </w:tc>
        <w:tc>
          <w:tcPr>
            <w:tcW w:w="2995" w:type="dxa"/>
            <w:gridSpan w:val="2"/>
            <w:tcBorders>
              <w:bottom w:val="single" w:sz="4" w:space="0" w:color="auto"/>
            </w:tcBorders>
          </w:tcPr>
          <w:p w14:paraId="6DC208F0" w14:textId="77777777" w:rsidR="00946BF4" w:rsidRDefault="00946BF4" w:rsidP="00946BF4">
            <w:pPr>
              <w:rPr>
                <w:sz w:val="20"/>
              </w:rPr>
            </w:pPr>
          </w:p>
        </w:tc>
      </w:tr>
      <w:tr w:rsidR="00DD10A0" w14:paraId="5B200850" w14:textId="77777777" w:rsidTr="00695665">
        <w:trPr>
          <w:cantSplit/>
        </w:trPr>
        <w:tc>
          <w:tcPr>
            <w:tcW w:w="5868" w:type="dxa"/>
            <w:tcMar>
              <w:left w:w="115" w:type="dxa"/>
              <w:bottom w:w="144" w:type="dxa"/>
              <w:right w:w="115" w:type="dxa"/>
            </w:tcMar>
          </w:tcPr>
          <w:p w14:paraId="247E103C" w14:textId="1EF0A419" w:rsidR="00DD10A0" w:rsidRDefault="00DD10A0" w:rsidP="00355437">
            <w:pPr>
              <w:numPr>
                <w:ilvl w:val="1"/>
                <w:numId w:val="36"/>
              </w:numPr>
              <w:ind w:left="713" w:hanging="360"/>
              <w:rPr>
                <w:sz w:val="20"/>
              </w:rPr>
            </w:pPr>
            <w:r>
              <w:rPr>
                <w:sz w:val="20"/>
              </w:rPr>
              <w:t xml:space="preserve">If </w:t>
            </w:r>
            <w:r w:rsidR="00E32028">
              <w:rPr>
                <w:sz w:val="20"/>
              </w:rPr>
              <w:t>online registration is utilized</w:t>
            </w:r>
            <w:r w:rsidR="00CF558E">
              <w:rPr>
                <w:sz w:val="20"/>
              </w:rPr>
              <w:t>:</w:t>
            </w:r>
          </w:p>
        </w:tc>
        <w:tc>
          <w:tcPr>
            <w:tcW w:w="720" w:type="dxa"/>
            <w:tcBorders>
              <w:bottom w:val="single" w:sz="4" w:space="0" w:color="auto"/>
            </w:tcBorders>
            <w:shd w:val="clear" w:color="auto" w:fill="D9D9D9" w:themeFill="background1" w:themeFillShade="D9"/>
          </w:tcPr>
          <w:p w14:paraId="13419C2D" w14:textId="77777777" w:rsidR="00DD10A0" w:rsidRDefault="00DD10A0" w:rsidP="00946BF4">
            <w:pPr>
              <w:rPr>
                <w:sz w:val="20"/>
              </w:rPr>
            </w:pPr>
          </w:p>
        </w:tc>
        <w:tc>
          <w:tcPr>
            <w:tcW w:w="720" w:type="dxa"/>
            <w:tcBorders>
              <w:bottom w:val="single" w:sz="4" w:space="0" w:color="auto"/>
            </w:tcBorders>
            <w:shd w:val="clear" w:color="auto" w:fill="D9D9D9" w:themeFill="background1" w:themeFillShade="D9"/>
          </w:tcPr>
          <w:p w14:paraId="57111DAC" w14:textId="77777777" w:rsidR="00DD10A0" w:rsidRDefault="00DD10A0" w:rsidP="00946BF4">
            <w:pPr>
              <w:rPr>
                <w:sz w:val="20"/>
              </w:rPr>
            </w:pPr>
          </w:p>
        </w:tc>
        <w:tc>
          <w:tcPr>
            <w:tcW w:w="720" w:type="dxa"/>
            <w:tcBorders>
              <w:bottom w:val="single" w:sz="4" w:space="0" w:color="auto"/>
            </w:tcBorders>
            <w:shd w:val="clear" w:color="auto" w:fill="D9D9D9" w:themeFill="background1" w:themeFillShade="D9"/>
          </w:tcPr>
          <w:p w14:paraId="46AC3995" w14:textId="77777777" w:rsidR="00DD10A0" w:rsidRDefault="00DD10A0" w:rsidP="00946BF4">
            <w:pPr>
              <w:rPr>
                <w:sz w:val="20"/>
              </w:rPr>
            </w:pPr>
          </w:p>
        </w:tc>
        <w:tc>
          <w:tcPr>
            <w:tcW w:w="2995" w:type="dxa"/>
            <w:gridSpan w:val="2"/>
            <w:tcBorders>
              <w:bottom w:val="single" w:sz="4" w:space="0" w:color="auto"/>
            </w:tcBorders>
            <w:shd w:val="clear" w:color="auto" w:fill="D9D9D9" w:themeFill="background1" w:themeFillShade="D9"/>
          </w:tcPr>
          <w:p w14:paraId="5829EAC2" w14:textId="77777777" w:rsidR="00DD10A0" w:rsidRDefault="00DD10A0" w:rsidP="00946BF4">
            <w:pPr>
              <w:rPr>
                <w:sz w:val="20"/>
              </w:rPr>
            </w:pPr>
          </w:p>
        </w:tc>
      </w:tr>
      <w:tr w:rsidR="00DD10A0" w14:paraId="34C893C1" w14:textId="77777777" w:rsidTr="009125E8">
        <w:trPr>
          <w:cantSplit/>
        </w:trPr>
        <w:tc>
          <w:tcPr>
            <w:tcW w:w="5868" w:type="dxa"/>
            <w:tcMar>
              <w:left w:w="115" w:type="dxa"/>
              <w:bottom w:w="144" w:type="dxa"/>
              <w:right w:w="115" w:type="dxa"/>
            </w:tcMar>
          </w:tcPr>
          <w:p w14:paraId="76EBDE38" w14:textId="77777777" w:rsidR="00DD10A0" w:rsidRDefault="00DD10A0" w:rsidP="00355437">
            <w:pPr>
              <w:numPr>
                <w:ilvl w:val="2"/>
                <w:numId w:val="36"/>
              </w:numPr>
              <w:ind w:left="1057" w:hanging="360"/>
              <w:rPr>
                <w:sz w:val="20"/>
              </w:rPr>
            </w:pPr>
            <w:r>
              <w:rPr>
                <w:sz w:val="20"/>
              </w:rPr>
              <w:t xml:space="preserve">Is a record created by </w:t>
            </w:r>
            <w:r w:rsidR="00E32028">
              <w:rPr>
                <w:sz w:val="20"/>
              </w:rPr>
              <w:t>a computerized</w:t>
            </w:r>
            <w:r>
              <w:rPr>
                <w:sz w:val="20"/>
              </w:rPr>
              <w:t xml:space="preserve"> system which includes </w:t>
            </w:r>
            <w:r w:rsidRPr="00DD10A0">
              <w:rPr>
                <w:sz w:val="20"/>
              </w:rPr>
              <w:t>a timestamp of the transaction, a unique transaction code, and the patron’s name</w:t>
            </w:r>
            <w:r>
              <w:rPr>
                <w:sz w:val="20"/>
              </w:rPr>
              <w:t>?</w:t>
            </w:r>
            <w:r w:rsidR="00E32028">
              <w:rPr>
                <w:sz w:val="20"/>
              </w:rPr>
              <w:t xml:space="preserve">  </w:t>
            </w:r>
            <w:r w:rsidR="00E32028" w:rsidRPr="00E32028">
              <w:rPr>
                <w:b/>
                <w:sz w:val="20"/>
              </w:rPr>
              <w:t>(41d, Note)</w:t>
            </w:r>
          </w:p>
        </w:tc>
        <w:tc>
          <w:tcPr>
            <w:tcW w:w="720" w:type="dxa"/>
            <w:tcBorders>
              <w:bottom w:val="single" w:sz="4" w:space="0" w:color="auto"/>
            </w:tcBorders>
          </w:tcPr>
          <w:p w14:paraId="51B8FF88" w14:textId="77777777" w:rsidR="00DD10A0" w:rsidRDefault="00DD10A0" w:rsidP="00946BF4">
            <w:pPr>
              <w:rPr>
                <w:sz w:val="20"/>
              </w:rPr>
            </w:pPr>
          </w:p>
        </w:tc>
        <w:tc>
          <w:tcPr>
            <w:tcW w:w="720" w:type="dxa"/>
            <w:tcBorders>
              <w:bottom w:val="single" w:sz="4" w:space="0" w:color="auto"/>
            </w:tcBorders>
          </w:tcPr>
          <w:p w14:paraId="412FE18B" w14:textId="77777777" w:rsidR="00DD10A0" w:rsidRDefault="00DD10A0" w:rsidP="00946BF4">
            <w:pPr>
              <w:rPr>
                <w:sz w:val="20"/>
              </w:rPr>
            </w:pPr>
          </w:p>
        </w:tc>
        <w:tc>
          <w:tcPr>
            <w:tcW w:w="720" w:type="dxa"/>
            <w:tcBorders>
              <w:bottom w:val="single" w:sz="4" w:space="0" w:color="auto"/>
            </w:tcBorders>
          </w:tcPr>
          <w:p w14:paraId="64EC62DE" w14:textId="77777777" w:rsidR="00DD10A0" w:rsidRDefault="00DD10A0" w:rsidP="00946BF4">
            <w:pPr>
              <w:rPr>
                <w:sz w:val="20"/>
              </w:rPr>
            </w:pPr>
          </w:p>
        </w:tc>
        <w:tc>
          <w:tcPr>
            <w:tcW w:w="2995" w:type="dxa"/>
            <w:gridSpan w:val="2"/>
            <w:tcBorders>
              <w:bottom w:val="single" w:sz="4" w:space="0" w:color="auto"/>
            </w:tcBorders>
          </w:tcPr>
          <w:p w14:paraId="5B99C287" w14:textId="77777777" w:rsidR="00DD10A0" w:rsidRDefault="00DD10A0" w:rsidP="00946BF4">
            <w:pPr>
              <w:rPr>
                <w:sz w:val="20"/>
              </w:rPr>
            </w:pPr>
          </w:p>
        </w:tc>
      </w:tr>
      <w:tr w:rsidR="00DD10A0" w14:paraId="5B2F665B" w14:textId="77777777" w:rsidTr="009125E8">
        <w:trPr>
          <w:cantSplit/>
        </w:trPr>
        <w:tc>
          <w:tcPr>
            <w:tcW w:w="5868" w:type="dxa"/>
            <w:tcMar>
              <w:left w:w="115" w:type="dxa"/>
              <w:bottom w:w="144" w:type="dxa"/>
              <w:right w:w="115" w:type="dxa"/>
            </w:tcMar>
          </w:tcPr>
          <w:p w14:paraId="0DD91D5F" w14:textId="0FDF710B" w:rsidR="00DD10A0" w:rsidRDefault="00DD10A0" w:rsidP="00355437">
            <w:pPr>
              <w:numPr>
                <w:ilvl w:val="2"/>
                <w:numId w:val="36"/>
              </w:numPr>
              <w:ind w:left="1057" w:hanging="360"/>
              <w:rPr>
                <w:sz w:val="20"/>
              </w:rPr>
            </w:pPr>
            <w:r>
              <w:rPr>
                <w:sz w:val="20"/>
              </w:rPr>
              <w:t xml:space="preserve">Does </w:t>
            </w:r>
            <w:r w:rsidR="00F54CCA">
              <w:rPr>
                <w:sz w:val="20"/>
              </w:rPr>
              <w:t xml:space="preserve">the </w:t>
            </w:r>
            <w:r w:rsidR="00E32028">
              <w:rPr>
                <w:sz w:val="20"/>
              </w:rPr>
              <w:t xml:space="preserve">computerized </w:t>
            </w:r>
            <w:r w:rsidRPr="00DD10A0">
              <w:rPr>
                <w:sz w:val="20"/>
              </w:rPr>
              <w:t>system provide the patron with a receipt (e.g., e-mailed electronic receipt)</w:t>
            </w:r>
            <w:r>
              <w:rPr>
                <w:sz w:val="20"/>
              </w:rPr>
              <w:t>?</w:t>
            </w:r>
            <w:r w:rsidR="00E32028">
              <w:rPr>
                <w:sz w:val="20"/>
              </w:rPr>
              <w:t xml:space="preserve">  </w:t>
            </w:r>
            <w:r w:rsidR="00E32028" w:rsidRPr="00E32028">
              <w:rPr>
                <w:b/>
                <w:sz w:val="20"/>
              </w:rPr>
              <w:t>(41d, Note)</w:t>
            </w:r>
          </w:p>
        </w:tc>
        <w:tc>
          <w:tcPr>
            <w:tcW w:w="720" w:type="dxa"/>
            <w:tcBorders>
              <w:bottom w:val="single" w:sz="4" w:space="0" w:color="auto"/>
            </w:tcBorders>
          </w:tcPr>
          <w:p w14:paraId="5D487936" w14:textId="77777777" w:rsidR="00DD10A0" w:rsidRDefault="00DD10A0" w:rsidP="00946BF4">
            <w:pPr>
              <w:rPr>
                <w:sz w:val="20"/>
              </w:rPr>
            </w:pPr>
          </w:p>
        </w:tc>
        <w:tc>
          <w:tcPr>
            <w:tcW w:w="720" w:type="dxa"/>
            <w:tcBorders>
              <w:bottom w:val="single" w:sz="4" w:space="0" w:color="auto"/>
            </w:tcBorders>
          </w:tcPr>
          <w:p w14:paraId="405EF332" w14:textId="77777777" w:rsidR="00DD10A0" w:rsidRDefault="00DD10A0" w:rsidP="00946BF4">
            <w:pPr>
              <w:rPr>
                <w:sz w:val="20"/>
              </w:rPr>
            </w:pPr>
          </w:p>
        </w:tc>
        <w:tc>
          <w:tcPr>
            <w:tcW w:w="720" w:type="dxa"/>
            <w:tcBorders>
              <w:bottom w:val="single" w:sz="4" w:space="0" w:color="auto"/>
            </w:tcBorders>
          </w:tcPr>
          <w:p w14:paraId="15A49231" w14:textId="77777777" w:rsidR="00DD10A0" w:rsidRDefault="00DD10A0" w:rsidP="00946BF4">
            <w:pPr>
              <w:rPr>
                <w:sz w:val="20"/>
              </w:rPr>
            </w:pPr>
          </w:p>
        </w:tc>
        <w:tc>
          <w:tcPr>
            <w:tcW w:w="2995" w:type="dxa"/>
            <w:gridSpan w:val="2"/>
            <w:tcBorders>
              <w:bottom w:val="single" w:sz="4" w:space="0" w:color="auto"/>
            </w:tcBorders>
          </w:tcPr>
          <w:p w14:paraId="65893126" w14:textId="77777777" w:rsidR="00DD10A0" w:rsidRDefault="00DD10A0" w:rsidP="00946BF4">
            <w:pPr>
              <w:rPr>
                <w:sz w:val="20"/>
              </w:rPr>
            </w:pPr>
          </w:p>
        </w:tc>
      </w:tr>
      <w:tr w:rsidR="00946BF4" w14:paraId="11071CA1" w14:textId="77777777" w:rsidTr="009125E8">
        <w:trPr>
          <w:cantSplit/>
        </w:trPr>
        <w:tc>
          <w:tcPr>
            <w:tcW w:w="5868" w:type="dxa"/>
            <w:tcMar>
              <w:left w:w="115" w:type="dxa"/>
              <w:bottom w:w="144" w:type="dxa"/>
              <w:right w:w="115" w:type="dxa"/>
            </w:tcMar>
          </w:tcPr>
          <w:p w14:paraId="44768BF2" w14:textId="0D278572" w:rsidR="00946BF4" w:rsidRDefault="00946BF4" w:rsidP="00355437">
            <w:pPr>
              <w:numPr>
                <w:ilvl w:val="1"/>
                <w:numId w:val="36"/>
              </w:numPr>
              <w:rPr>
                <w:sz w:val="20"/>
              </w:rPr>
            </w:pPr>
            <w:r>
              <w:rPr>
                <w:sz w:val="20"/>
              </w:rPr>
              <w:t xml:space="preserve">Name of contest/tournament?  </w:t>
            </w:r>
            <w:r>
              <w:rPr>
                <w:b/>
                <w:bCs/>
                <w:sz w:val="20"/>
              </w:rPr>
              <w:t>(</w:t>
            </w:r>
            <w:r w:rsidR="00DD10A0">
              <w:rPr>
                <w:b/>
                <w:bCs/>
                <w:sz w:val="20"/>
              </w:rPr>
              <w:t>41</w:t>
            </w:r>
            <w:r>
              <w:rPr>
                <w:b/>
                <w:bCs/>
                <w:sz w:val="20"/>
              </w:rPr>
              <w:t>e)</w:t>
            </w:r>
          </w:p>
        </w:tc>
        <w:tc>
          <w:tcPr>
            <w:tcW w:w="720" w:type="dxa"/>
            <w:tcBorders>
              <w:bottom w:val="single" w:sz="4" w:space="0" w:color="auto"/>
            </w:tcBorders>
          </w:tcPr>
          <w:p w14:paraId="12E3A96B" w14:textId="77777777" w:rsidR="00946BF4" w:rsidRDefault="00946BF4" w:rsidP="00946BF4">
            <w:pPr>
              <w:rPr>
                <w:sz w:val="20"/>
              </w:rPr>
            </w:pPr>
          </w:p>
        </w:tc>
        <w:tc>
          <w:tcPr>
            <w:tcW w:w="720" w:type="dxa"/>
            <w:tcBorders>
              <w:bottom w:val="single" w:sz="4" w:space="0" w:color="auto"/>
            </w:tcBorders>
          </w:tcPr>
          <w:p w14:paraId="42E733EE" w14:textId="77777777" w:rsidR="00946BF4" w:rsidRDefault="00946BF4" w:rsidP="00946BF4">
            <w:pPr>
              <w:rPr>
                <w:sz w:val="20"/>
              </w:rPr>
            </w:pPr>
          </w:p>
        </w:tc>
        <w:tc>
          <w:tcPr>
            <w:tcW w:w="720" w:type="dxa"/>
            <w:tcBorders>
              <w:bottom w:val="single" w:sz="4" w:space="0" w:color="auto"/>
            </w:tcBorders>
          </w:tcPr>
          <w:p w14:paraId="3AC004EF" w14:textId="77777777" w:rsidR="00946BF4" w:rsidRDefault="00946BF4" w:rsidP="00946BF4">
            <w:pPr>
              <w:rPr>
                <w:sz w:val="20"/>
              </w:rPr>
            </w:pPr>
          </w:p>
        </w:tc>
        <w:tc>
          <w:tcPr>
            <w:tcW w:w="2995" w:type="dxa"/>
            <w:gridSpan w:val="2"/>
            <w:tcBorders>
              <w:bottom w:val="single" w:sz="4" w:space="0" w:color="auto"/>
            </w:tcBorders>
          </w:tcPr>
          <w:p w14:paraId="738A05A2" w14:textId="77777777" w:rsidR="00946BF4" w:rsidRDefault="00946BF4" w:rsidP="00946BF4">
            <w:pPr>
              <w:rPr>
                <w:sz w:val="20"/>
              </w:rPr>
            </w:pPr>
          </w:p>
        </w:tc>
      </w:tr>
      <w:tr w:rsidR="00355437" w14:paraId="0290D4CD" w14:textId="77777777" w:rsidTr="009125E8">
        <w:trPr>
          <w:cantSplit/>
        </w:trPr>
        <w:tc>
          <w:tcPr>
            <w:tcW w:w="5868" w:type="dxa"/>
            <w:tcMar>
              <w:left w:w="115" w:type="dxa"/>
              <w:bottom w:w="144" w:type="dxa"/>
              <w:right w:w="115" w:type="dxa"/>
            </w:tcMar>
          </w:tcPr>
          <w:p w14:paraId="58E1FADE" w14:textId="52887289" w:rsidR="00355437" w:rsidRDefault="00355437" w:rsidP="00355437">
            <w:pPr>
              <w:numPr>
                <w:ilvl w:val="0"/>
                <w:numId w:val="2"/>
              </w:numPr>
              <w:rPr>
                <w:sz w:val="20"/>
              </w:rPr>
            </w:pPr>
            <w:r w:rsidRPr="00355437">
              <w:rPr>
                <w:sz w:val="20"/>
              </w:rPr>
              <w:t>Is a monthly log maintained which lists all contests/tournaments (including free contests/tournaments) held during the month, summarizing total entry fees/rebuys and total payouts (cash and non-cash prizes) to participants by individual contest/tournam</w:t>
            </w:r>
            <w:r>
              <w:rPr>
                <w:sz w:val="20"/>
              </w:rPr>
              <w:t xml:space="preserve">ent? </w:t>
            </w:r>
            <w:r w:rsidRPr="00355437">
              <w:rPr>
                <w:b/>
                <w:sz w:val="20"/>
              </w:rPr>
              <w:t>(42)</w:t>
            </w:r>
            <w:r w:rsidR="00F73B55">
              <w:rPr>
                <w:b/>
                <w:sz w:val="20"/>
              </w:rPr>
              <w:t xml:space="preserve"> Verify by examination.</w:t>
            </w:r>
          </w:p>
        </w:tc>
        <w:tc>
          <w:tcPr>
            <w:tcW w:w="720" w:type="dxa"/>
            <w:tcBorders>
              <w:bottom w:val="single" w:sz="4" w:space="0" w:color="auto"/>
            </w:tcBorders>
          </w:tcPr>
          <w:p w14:paraId="70620132" w14:textId="77777777" w:rsidR="00355437" w:rsidRDefault="00355437" w:rsidP="00946BF4">
            <w:pPr>
              <w:rPr>
                <w:sz w:val="20"/>
              </w:rPr>
            </w:pPr>
          </w:p>
        </w:tc>
        <w:tc>
          <w:tcPr>
            <w:tcW w:w="720" w:type="dxa"/>
            <w:tcBorders>
              <w:bottom w:val="single" w:sz="4" w:space="0" w:color="auto"/>
            </w:tcBorders>
          </w:tcPr>
          <w:p w14:paraId="7AD4C03D" w14:textId="77777777" w:rsidR="00355437" w:rsidRDefault="00355437" w:rsidP="00946BF4">
            <w:pPr>
              <w:rPr>
                <w:sz w:val="20"/>
              </w:rPr>
            </w:pPr>
          </w:p>
        </w:tc>
        <w:tc>
          <w:tcPr>
            <w:tcW w:w="720" w:type="dxa"/>
            <w:tcBorders>
              <w:bottom w:val="single" w:sz="4" w:space="0" w:color="auto"/>
            </w:tcBorders>
          </w:tcPr>
          <w:p w14:paraId="4EDFE5B6" w14:textId="77777777" w:rsidR="00355437" w:rsidRDefault="00355437" w:rsidP="00946BF4">
            <w:pPr>
              <w:rPr>
                <w:sz w:val="20"/>
              </w:rPr>
            </w:pPr>
          </w:p>
        </w:tc>
        <w:tc>
          <w:tcPr>
            <w:tcW w:w="2995" w:type="dxa"/>
            <w:gridSpan w:val="2"/>
            <w:tcBorders>
              <w:bottom w:val="single" w:sz="4" w:space="0" w:color="auto"/>
            </w:tcBorders>
          </w:tcPr>
          <w:p w14:paraId="7E7C5333" w14:textId="77777777" w:rsidR="00355437" w:rsidRDefault="00355437" w:rsidP="00946BF4">
            <w:pPr>
              <w:rPr>
                <w:sz w:val="20"/>
              </w:rPr>
            </w:pPr>
          </w:p>
        </w:tc>
      </w:tr>
      <w:tr w:rsidR="00946BF4" w14:paraId="3E8FB07B" w14:textId="77777777" w:rsidTr="009125E8">
        <w:trPr>
          <w:cantSplit/>
        </w:trPr>
        <w:tc>
          <w:tcPr>
            <w:tcW w:w="5868" w:type="dxa"/>
            <w:tcMar>
              <w:left w:w="115" w:type="dxa"/>
              <w:bottom w:w="144" w:type="dxa"/>
              <w:right w:w="115" w:type="dxa"/>
            </w:tcMar>
          </w:tcPr>
          <w:p w14:paraId="094066F6" w14:textId="40370B5B" w:rsidR="00946BF4" w:rsidRDefault="00946BF4" w:rsidP="00946BF4">
            <w:pPr>
              <w:numPr>
                <w:ilvl w:val="0"/>
                <w:numId w:val="2"/>
              </w:numPr>
              <w:rPr>
                <w:sz w:val="20"/>
              </w:rPr>
            </w:pPr>
            <w:r>
              <w:rPr>
                <w:sz w:val="20"/>
              </w:rPr>
              <w:t>Are the contest/tournament entry fees</w:t>
            </w:r>
            <w:r w:rsidR="00355437">
              <w:rPr>
                <w:sz w:val="20"/>
              </w:rPr>
              <w:t>, rebuys,</w:t>
            </w:r>
            <w:r>
              <w:rPr>
                <w:sz w:val="20"/>
              </w:rPr>
              <w:t xml:space="preserve"> and payouts summarized and posted to the accounting records on at least a monthly basis?  </w:t>
            </w:r>
            <w:r>
              <w:rPr>
                <w:b/>
                <w:bCs/>
                <w:sz w:val="20"/>
              </w:rPr>
              <w:t>(</w:t>
            </w:r>
            <w:r w:rsidR="00355437">
              <w:rPr>
                <w:b/>
                <w:bCs/>
                <w:sz w:val="20"/>
              </w:rPr>
              <w:t>43</w:t>
            </w:r>
            <w:r>
              <w:rPr>
                <w:b/>
                <w:bCs/>
                <w:sz w:val="20"/>
              </w:rPr>
              <w:t>)</w:t>
            </w:r>
          </w:p>
        </w:tc>
        <w:tc>
          <w:tcPr>
            <w:tcW w:w="720" w:type="dxa"/>
            <w:tcBorders>
              <w:bottom w:val="single" w:sz="4" w:space="0" w:color="auto"/>
            </w:tcBorders>
          </w:tcPr>
          <w:p w14:paraId="06BA9E79" w14:textId="77777777" w:rsidR="00946BF4" w:rsidRDefault="00946BF4" w:rsidP="00946BF4">
            <w:pPr>
              <w:rPr>
                <w:sz w:val="20"/>
              </w:rPr>
            </w:pPr>
          </w:p>
        </w:tc>
        <w:tc>
          <w:tcPr>
            <w:tcW w:w="720" w:type="dxa"/>
            <w:tcBorders>
              <w:bottom w:val="single" w:sz="4" w:space="0" w:color="auto"/>
            </w:tcBorders>
          </w:tcPr>
          <w:p w14:paraId="405E4DC8" w14:textId="77777777" w:rsidR="00946BF4" w:rsidRDefault="00946BF4" w:rsidP="00946BF4">
            <w:pPr>
              <w:rPr>
                <w:sz w:val="20"/>
              </w:rPr>
            </w:pPr>
          </w:p>
        </w:tc>
        <w:tc>
          <w:tcPr>
            <w:tcW w:w="720" w:type="dxa"/>
            <w:tcBorders>
              <w:bottom w:val="single" w:sz="4" w:space="0" w:color="auto"/>
            </w:tcBorders>
          </w:tcPr>
          <w:p w14:paraId="7CDAC753" w14:textId="77777777" w:rsidR="00946BF4" w:rsidRDefault="00946BF4" w:rsidP="00946BF4">
            <w:pPr>
              <w:rPr>
                <w:sz w:val="20"/>
              </w:rPr>
            </w:pPr>
          </w:p>
        </w:tc>
        <w:tc>
          <w:tcPr>
            <w:tcW w:w="2995" w:type="dxa"/>
            <w:gridSpan w:val="2"/>
            <w:tcBorders>
              <w:bottom w:val="single" w:sz="4" w:space="0" w:color="auto"/>
            </w:tcBorders>
          </w:tcPr>
          <w:p w14:paraId="701DB402" w14:textId="77777777" w:rsidR="00946BF4" w:rsidRDefault="00946BF4" w:rsidP="00946BF4">
            <w:pPr>
              <w:rPr>
                <w:sz w:val="20"/>
              </w:rPr>
            </w:pPr>
          </w:p>
        </w:tc>
      </w:tr>
      <w:tr w:rsidR="00946BF4" w14:paraId="012C7179" w14:textId="77777777" w:rsidTr="009125E8">
        <w:trPr>
          <w:cantSplit/>
        </w:trPr>
        <w:tc>
          <w:tcPr>
            <w:tcW w:w="5868" w:type="dxa"/>
            <w:tcMar>
              <w:left w:w="115" w:type="dxa"/>
              <w:bottom w:w="144" w:type="dxa"/>
              <w:right w:w="115" w:type="dxa"/>
            </w:tcMar>
          </w:tcPr>
          <w:p w14:paraId="29722CFC" w14:textId="1ABB6A97" w:rsidR="00946BF4" w:rsidRDefault="00946BF4" w:rsidP="00946BF4">
            <w:pPr>
              <w:numPr>
                <w:ilvl w:val="0"/>
                <w:numId w:val="2"/>
              </w:numPr>
              <w:rPr>
                <w:sz w:val="20"/>
              </w:rPr>
            </w:pPr>
            <w:r>
              <w:rPr>
                <w:sz w:val="20"/>
              </w:rPr>
              <w:t xml:space="preserve">Are contest/tournament rules included on all entry forms/brochures and prominently displayed or available for patron review at the licensed location?  </w:t>
            </w:r>
            <w:r>
              <w:rPr>
                <w:b/>
                <w:bCs/>
                <w:sz w:val="20"/>
              </w:rPr>
              <w:t>(</w:t>
            </w:r>
            <w:r w:rsidR="00355437">
              <w:rPr>
                <w:b/>
                <w:bCs/>
                <w:sz w:val="20"/>
              </w:rPr>
              <w:t>44</w:t>
            </w:r>
            <w:r>
              <w:rPr>
                <w:b/>
                <w:bCs/>
                <w:sz w:val="20"/>
              </w:rPr>
              <w:t xml:space="preserve">) </w:t>
            </w:r>
          </w:p>
        </w:tc>
        <w:tc>
          <w:tcPr>
            <w:tcW w:w="720" w:type="dxa"/>
            <w:tcBorders>
              <w:bottom w:val="single" w:sz="4" w:space="0" w:color="auto"/>
            </w:tcBorders>
          </w:tcPr>
          <w:p w14:paraId="1C349245" w14:textId="77777777" w:rsidR="00946BF4" w:rsidRDefault="00946BF4" w:rsidP="00946BF4">
            <w:pPr>
              <w:rPr>
                <w:sz w:val="20"/>
              </w:rPr>
            </w:pPr>
          </w:p>
        </w:tc>
        <w:tc>
          <w:tcPr>
            <w:tcW w:w="720" w:type="dxa"/>
            <w:tcBorders>
              <w:bottom w:val="single" w:sz="4" w:space="0" w:color="auto"/>
            </w:tcBorders>
          </w:tcPr>
          <w:p w14:paraId="27DC28ED" w14:textId="77777777" w:rsidR="00946BF4" w:rsidRDefault="00946BF4" w:rsidP="00946BF4">
            <w:pPr>
              <w:rPr>
                <w:sz w:val="20"/>
              </w:rPr>
            </w:pPr>
          </w:p>
        </w:tc>
        <w:tc>
          <w:tcPr>
            <w:tcW w:w="720" w:type="dxa"/>
            <w:tcBorders>
              <w:bottom w:val="single" w:sz="4" w:space="0" w:color="auto"/>
            </w:tcBorders>
          </w:tcPr>
          <w:p w14:paraId="441AC6FE" w14:textId="77777777" w:rsidR="00946BF4" w:rsidRDefault="00946BF4" w:rsidP="00946BF4">
            <w:pPr>
              <w:rPr>
                <w:sz w:val="20"/>
              </w:rPr>
            </w:pPr>
          </w:p>
        </w:tc>
        <w:tc>
          <w:tcPr>
            <w:tcW w:w="2995" w:type="dxa"/>
            <w:gridSpan w:val="2"/>
            <w:tcBorders>
              <w:bottom w:val="single" w:sz="4" w:space="0" w:color="auto"/>
            </w:tcBorders>
          </w:tcPr>
          <w:p w14:paraId="5250CF45" w14:textId="77777777" w:rsidR="00946BF4" w:rsidRDefault="00946BF4" w:rsidP="00946BF4">
            <w:pPr>
              <w:rPr>
                <w:sz w:val="20"/>
              </w:rPr>
            </w:pPr>
          </w:p>
        </w:tc>
      </w:tr>
      <w:tr w:rsidR="00946BF4" w14:paraId="61CB3D05" w14:textId="77777777" w:rsidTr="009125E8">
        <w:trPr>
          <w:cantSplit/>
        </w:trPr>
        <w:tc>
          <w:tcPr>
            <w:tcW w:w="5868" w:type="dxa"/>
            <w:tcMar>
              <w:left w:w="115" w:type="dxa"/>
              <w:bottom w:w="0" w:type="dxa"/>
              <w:right w:w="115" w:type="dxa"/>
            </w:tcMar>
          </w:tcPr>
          <w:p w14:paraId="2109D58C" w14:textId="77777777" w:rsidR="00946BF4" w:rsidRPr="002658E1" w:rsidRDefault="00946BF4" w:rsidP="00946BF4">
            <w:pPr>
              <w:numPr>
                <w:ilvl w:val="0"/>
                <w:numId w:val="2"/>
              </w:numPr>
              <w:rPr>
                <w:sz w:val="20"/>
              </w:rPr>
            </w:pPr>
            <w:r>
              <w:rPr>
                <w:sz w:val="20"/>
              </w:rPr>
              <w:t>Do the rules mentioned in the preceding question contain at least the following:</w:t>
            </w:r>
          </w:p>
        </w:tc>
        <w:tc>
          <w:tcPr>
            <w:tcW w:w="720" w:type="dxa"/>
            <w:tcBorders>
              <w:bottom w:val="single" w:sz="4" w:space="0" w:color="auto"/>
            </w:tcBorders>
            <w:shd w:val="pct12" w:color="auto" w:fill="auto"/>
          </w:tcPr>
          <w:p w14:paraId="1152243F" w14:textId="77777777" w:rsidR="00946BF4" w:rsidRDefault="00946BF4" w:rsidP="00946BF4">
            <w:pPr>
              <w:rPr>
                <w:sz w:val="20"/>
              </w:rPr>
            </w:pPr>
          </w:p>
        </w:tc>
        <w:tc>
          <w:tcPr>
            <w:tcW w:w="720" w:type="dxa"/>
            <w:tcBorders>
              <w:bottom w:val="single" w:sz="4" w:space="0" w:color="auto"/>
            </w:tcBorders>
            <w:shd w:val="pct12" w:color="auto" w:fill="auto"/>
          </w:tcPr>
          <w:p w14:paraId="17452F56" w14:textId="77777777" w:rsidR="00946BF4" w:rsidRDefault="00946BF4" w:rsidP="00946BF4">
            <w:pPr>
              <w:rPr>
                <w:sz w:val="20"/>
              </w:rPr>
            </w:pPr>
          </w:p>
        </w:tc>
        <w:tc>
          <w:tcPr>
            <w:tcW w:w="720" w:type="dxa"/>
            <w:tcBorders>
              <w:bottom w:val="single" w:sz="4" w:space="0" w:color="auto"/>
            </w:tcBorders>
            <w:shd w:val="pct12" w:color="auto" w:fill="auto"/>
          </w:tcPr>
          <w:p w14:paraId="5435B90A" w14:textId="77777777" w:rsidR="00946BF4" w:rsidRDefault="00946BF4" w:rsidP="00946BF4">
            <w:pPr>
              <w:rPr>
                <w:sz w:val="20"/>
              </w:rPr>
            </w:pPr>
          </w:p>
        </w:tc>
        <w:tc>
          <w:tcPr>
            <w:tcW w:w="2995" w:type="dxa"/>
            <w:gridSpan w:val="2"/>
            <w:tcBorders>
              <w:bottom w:val="single" w:sz="4" w:space="0" w:color="auto"/>
            </w:tcBorders>
            <w:shd w:val="pct12" w:color="auto" w:fill="auto"/>
          </w:tcPr>
          <w:p w14:paraId="2C089F12" w14:textId="77777777" w:rsidR="00946BF4" w:rsidRDefault="00946BF4" w:rsidP="00946BF4">
            <w:pPr>
              <w:rPr>
                <w:sz w:val="20"/>
              </w:rPr>
            </w:pPr>
          </w:p>
        </w:tc>
      </w:tr>
      <w:tr w:rsidR="00946BF4" w14:paraId="27B5B2E1" w14:textId="77777777" w:rsidTr="009125E8">
        <w:trPr>
          <w:cantSplit/>
        </w:trPr>
        <w:tc>
          <w:tcPr>
            <w:tcW w:w="5868" w:type="dxa"/>
            <w:tcMar>
              <w:left w:w="115" w:type="dxa"/>
              <w:bottom w:w="144" w:type="dxa"/>
              <w:right w:w="115" w:type="dxa"/>
            </w:tcMar>
          </w:tcPr>
          <w:p w14:paraId="0DB7587A" w14:textId="77777777" w:rsidR="00DC4675" w:rsidRDefault="00946BF4" w:rsidP="00355437">
            <w:pPr>
              <w:numPr>
                <w:ilvl w:val="1"/>
                <w:numId w:val="37"/>
              </w:numPr>
              <w:rPr>
                <w:sz w:val="20"/>
              </w:rPr>
            </w:pPr>
            <w:r>
              <w:rPr>
                <w:sz w:val="20"/>
              </w:rPr>
              <w:t xml:space="preserve">All conditions that patrons must meet to qualify for entry </w:t>
            </w:r>
            <w:r w:rsidR="00DC4675">
              <w:rPr>
                <w:sz w:val="20"/>
              </w:rPr>
              <w:t xml:space="preserve">   </w:t>
            </w:r>
          </w:p>
          <w:p w14:paraId="1A585165" w14:textId="77777777" w:rsidR="00DC4675" w:rsidRDefault="00DC4675" w:rsidP="00DC4675">
            <w:pPr>
              <w:ind w:left="360"/>
              <w:rPr>
                <w:sz w:val="20"/>
              </w:rPr>
            </w:pPr>
            <w:r>
              <w:rPr>
                <w:sz w:val="20"/>
              </w:rPr>
              <w:t xml:space="preserve">       </w:t>
            </w:r>
            <w:r w:rsidR="00946BF4">
              <w:rPr>
                <w:sz w:val="20"/>
              </w:rPr>
              <w:t xml:space="preserve">into, and advancement through, the contest/tournament?  </w:t>
            </w:r>
            <w:r>
              <w:rPr>
                <w:sz w:val="20"/>
              </w:rPr>
              <w:t xml:space="preserve">  </w:t>
            </w:r>
          </w:p>
          <w:p w14:paraId="4CF0CD98" w14:textId="70445272" w:rsidR="00946BF4" w:rsidRDefault="00DC4675" w:rsidP="00DC4675">
            <w:pPr>
              <w:rPr>
                <w:sz w:val="20"/>
              </w:rPr>
            </w:pPr>
            <w:r>
              <w:rPr>
                <w:b/>
                <w:bCs/>
                <w:sz w:val="20"/>
              </w:rPr>
              <w:t xml:space="preserve">              </w:t>
            </w:r>
            <w:r w:rsidR="00946BF4">
              <w:rPr>
                <w:b/>
                <w:bCs/>
                <w:sz w:val="20"/>
              </w:rPr>
              <w:t>(</w:t>
            </w:r>
            <w:r w:rsidR="00355437">
              <w:rPr>
                <w:b/>
                <w:bCs/>
                <w:sz w:val="20"/>
              </w:rPr>
              <w:t>44</w:t>
            </w:r>
            <w:r w:rsidR="00946BF4">
              <w:rPr>
                <w:b/>
                <w:bCs/>
                <w:sz w:val="20"/>
              </w:rPr>
              <w:t>a)</w:t>
            </w:r>
          </w:p>
        </w:tc>
        <w:tc>
          <w:tcPr>
            <w:tcW w:w="720" w:type="dxa"/>
            <w:tcBorders>
              <w:bottom w:val="single" w:sz="4" w:space="0" w:color="auto"/>
            </w:tcBorders>
          </w:tcPr>
          <w:p w14:paraId="4D0C25D2" w14:textId="77777777" w:rsidR="00946BF4" w:rsidRDefault="00946BF4" w:rsidP="00946BF4">
            <w:pPr>
              <w:rPr>
                <w:sz w:val="20"/>
              </w:rPr>
            </w:pPr>
          </w:p>
        </w:tc>
        <w:tc>
          <w:tcPr>
            <w:tcW w:w="720" w:type="dxa"/>
            <w:tcBorders>
              <w:bottom w:val="single" w:sz="4" w:space="0" w:color="auto"/>
            </w:tcBorders>
          </w:tcPr>
          <w:p w14:paraId="6613CED1" w14:textId="77777777" w:rsidR="00946BF4" w:rsidRDefault="00946BF4" w:rsidP="00946BF4">
            <w:pPr>
              <w:rPr>
                <w:sz w:val="20"/>
              </w:rPr>
            </w:pPr>
          </w:p>
        </w:tc>
        <w:tc>
          <w:tcPr>
            <w:tcW w:w="720" w:type="dxa"/>
            <w:tcBorders>
              <w:bottom w:val="single" w:sz="4" w:space="0" w:color="auto"/>
            </w:tcBorders>
          </w:tcPr>
          <w:p w14:paraId="20F2067D" w14:textId="77777777" w:rsidR="00946BF4" w:rsidRDefault="00946BF4" w:rsidP="00946BF4">
            <w:pPr>
              <w:rPr>
                <w:sz w:val="20"/>
              </w:rPr>
            </w:pPr>
          </w:p>
        </w:tc>
        <w:tc>
          <w:tcPr>
            <w:tcW w:w="2995" w:type="dxa"/>
            <w:gridSpan w:val="2"/>
            <w:tcBorders>
              <w:bottom w:val="single" w:sz="4" w:space="0" w:color="auto"/>
            </w:tcBorders>
          </w:tcPr>
          <w:p w14:paraId="7FEFA5B9" w14:textId="77777777" w:rsidR="00946BF4" w:rsidRDefault="00946BF4" w:rsidP="00946BF4">
            <w:pPr>
              <w:rPr>
                <w:sz w:val="20"/>
              </w:rPr>
            </w:pPr>
          </w:p>
        </w:tc>
      </w:tr>
      <w:tr w:rsidR="00946BF4" w14:paraId="4B8343CF" w14:textId="77777777" w:rsidTr="009125E8">
        <w:trPr>
          <w:cantSplit/>
        </w:trPr>
        <w:tc>
          <w:tcPr>
            <w:tcW w:w="5868" w:type="dxa"/>
            <w:tcMar>
              <w:left w:w="115" w:type="dxa"/>
              <w:bottom w:w="144" w:type="dxa"/>
              <w:right w:w="115" w:type="dxa"/>
            </w:tcMar>
          </w:tcPr>
          <w:p w14:paraId="009C2135" w14:textId="2A9215B8" w:rsidR="00946BF4" w:rsidRDefault="00946BF4" w:rsidP="00355437">
            <w:pPr>
              <w:numPr>
                <w:ilvl w:val="1"/>
                <w:numId w:val="37"/>
              </w:numPr>
              <w:ind w:left="713" w:hanging="360"/>
              <w:rPr>
                <w:sz w:val="20"/>
              </w:rPr>
            </w:pPr>
            <w:r>
              <w:rPr>
                <w:sz w:val="20"/>
              </w:rPr>
              <w:t xml:space="preserve">Specific information pertaining to any single contest/tournament, including the dollar amount of money placed into the prize pool?  </w:t>
            </w:r>
            <w:r>
              <w:rPr>
                <w:b/>
                <w:bCs/>
                <w:sz w:val="20"/>
              </w:rPr>
              <w:t>(</w:t>
            </w:r>
            <w:r w:rsidR="00355437">
              <w:rPr>
                <w:b/>
                <w:bCs/>
                <w:sz w:val="20"/>
              </w:rPr>
              <w:t>44</w:t>
            </w:r>
            <w:r>
              <w:rPr>
                <w:b/>
                <w:bCs/>
                <w:sz w:val="20"/>
              </w:rPr>
              <w:t>b)</w:t>
            </w:r>
          </w:p>
        </w:tc>
        <w:tc>
          <w:tcPr>
            <w:tcW w:w="720" w:type="dxa"/>
            <w:tcBorders>
              <w:bottom w:val="single" w:sz="4" w:space="0" w:color="auto"/>
            </w:tcBorders>
          </w:tcPr>
          <w:p w14:paraId="00B29BF7" w14:textId="77777777" w:rsidR="00946BF4" w:rsidRDefault="00946BF4" w:rsidP="00946BF4">
            <w:pPr>
              <w:rPr>
                <w:sz w:val="20"/>
              </w:rPr>
            </w:pPr>
          </w:p>
        </w:tc>
        <w:tc>
          <w:tcPr>
            <w:tcW w:w="720" w:type="dxa"/>
            <w:tcBorders>
              <w:bottom w:val="single" w:sz="4" w:space="0" w:color="auto"/>
            </w:tcBorders>
          </w:tcPr>
          <w:p w14:paraId="5F15FE90" w14:textId="77777777" w:rsidR="00946BF4" w:rsidRDefault="00946BF4" w:rsidP="00946BF4">
            <w:pPr>
              <w:rPr>
                <w:sz w:val="20"/>
              </w:rPr>
            </w:pPr>
          </w:p>
        </w:tc>
        <w:tc>
          <w:tcPr>
            <w:tcW w:w="720" w:type="dxa"/>
            <w:tcBorders>
              <w:bottom w:val="single" w:sz="4" w:space="0" w:color="auto"/>
            </w:tcBorders>
          </w:tcPr>
          <w:p w14:paraId="69D3C99D" w14:textId="77777777" w:rsidR="00946BF4" w:rsidRDefault="00946BF4" w:rsidP="00946BF4">
            <w:pPr>
              <w:rPr>
                <w:sz w:val="20"/>
              </w:rPr>
            </w:pPr>
          </w:p>
        </w:tc>
        <w:tc>
          <w:tcPr>
            <w:tcW w:w="2995" w:type="dxa"/>
            <w:gridSpan w:val="2"/>
            <w:tcBorders>
              <w:bottom w:val="single" w:sz="4" w:space="0" w:color="auto"/>
            </w:tcBorders>
          </w:tcPr>
          <w:p w14:paraId="7CEA81D2" w14:textId="77777777" w:rsidR="00946BF4" w:rsidRDefault="00946BF4" w:rsidP="00946BF4">
            <w:pPr>
              <w:rPr>
                <w:sz w:val="20"/>
              </w:rPr>
            </w:pPr>
          </w:p>
        </w:tc>
      </w:tr>
      <w:tr w:rsidR="00946BF4" w14:paraId="64D7E001" w14:textId="77777777" w:rsidTr="009125E8">
        <w:trPr>
          <w:cantSplit/>
        </w:trPr>
        <w:tc>
          <w:tcPr>
            <w:tcW w:w="5868" w:type="dxa"/>
            <w:tcMar>
              <w:left w:w="115" w:type="dxa"/>
              <w:bottom w:w="144" w:type="dxa"/>
              <w:right w:w="115" w:type="dxa"/>
            </w:tcMar>
          </w:tcPr>
          <w:p w14:paraId="05CD330C" w14:textId="4157F841" w:rsidR="00946BF4" w:rsidRDefault="00946BF4" w:rsidP="00355437">
            <w:pPr>
              <w:numPr>
                <w:ilvl w:val="1"/>
                <w:numId w:val="37"/>
              </w:numPr>
              <w:rPr>
                <w:sz w:val="20"/>
              </w:rPr>
            </w:pPr>
            <w:r>
              <w:rPr>
                <w:sz w:val="20"/>
              </w:rPr>
              <w:t xml:space="preserve">The distribution of funds based on specific outcomes?  </w:t>
            </w:r>
            <w:r>
              <w:rPr>
                <w:b/>
                <w:bCs/>
                <w:sz w:val="20"/>
              </w:rPr>
              <w:t>(</w:t>
            </w:r>
            <w:r w:rsidR="00355437">
              <w:rPr>
                <w:b/>
                <w:bCs/>
                <w:sz w:val="20"/>
              </w:rPr>
              <w:t>44</w:t>
            </w:r>
            <w:r>
              <w:rPr>
                <w:b/>
                <w:bCs/>
                <w:sz w:val="20"/>
              </w:rPr>
              <w:t>c)</w:t>
            </w:r>
          </w:p>
        </w:tc>
        <w:tc>
          <w:tcPr>
            <w:tcW w:w="720" w:type="dxa"/>
            <w:tcBorders>
              <w:bottom w:val="single" w:sz="4" w:space="0" w:color="auto"/>
            </w:tcBorders>
          </w:tcPr>
          <w:p w14:paraId="2C2BF47B" w14:textId="77777777" w:rsidR="00946BF4" w:rsidRDefault="00946BF4" w:rsidP="00946BF4">
            <w:pPr>
              <w:rPr>
                <w:sz w:val="20"/>
              </w:rPr>
            </w:pPr>
          </w:p>
        </w:tc>
        <w:tc>
          <w:tcPr>
            <w:tcW w:w="720" w:type="dxa"/>
            <w:tcBorders>
              <w:bottom w:val="single" w:sz="4" w:space="0" w:color="auto"/>
            </w:tcBorders>
          </w:tcPr>
          <w:p w14:paraId="2D4ED11A" w14:textId="77777777" w:rsidR="00946BF4" w:rsidRDefault="00946BF4" w:rsidP="00946BF4">
            <w:pPr>
              <w:rPr>
                <w:sz w:val="20"/>
              </w:rPr>
            </w:pPr>
          </w:p>
        </w:tc>
        <w:tc>
          <w:tcPr>
            <w:tcW w:w="720" w:type="dxa"/>
            <w:tcBorders>
              <w:bottom w:val="single" w:sz="4" w:space="0" w:color="auto"/>
            </w:tcBorders>
          </w:tcPr>
          <w:p w14:paraId="43B891AF" w14:textId="77777777" w:rsidR="00946BF4" w:rsidRDefault="00946BF4" w:rsidP="00946BF4">
            <w:pPr>
              <w:rPr>
                <w:sz w:val="20"/>
              </w:rPr>
            </w:pPr>
          </w:p>
        </w:tc>
        <w:tc>
          <w:tcPr>
            <w:tcW w:w="2995" w:type="dxa"/>
            <w:gridSpan w:val="2"/>
            <w:tcBorders>
              <w:bottom w:val="single" w:sz="4" w:space="0" w:color="auto"/>
            </w:tcBorders>
          </w:tcPr>
          <w:p w14:paraId="1AB9CC1B" w14:textId="77777777" w:rsidR="00946BF4" w:rsidRDefault="00946BF4" w:rsidP="00946BF4">
            <w:pPr>
              <w:rPr>
                <w:sz w:val="20"/>
              </w:rPr>
            </w:pPr>
          </w:p>
        </w:tc>
      </w:tr>
      <w:tr w:rsidR="00946BF4" w14:paraId="4A1B0C1B" w14:textId="77777777" w:rsidTr="009125E8">
        <w:trPr>
          <w:cantSplit/>
        </w:trPr>
        <w:tc>
          <w:tcPr>
            <w:tcW w:w="5868" w:type="dxa"/>
            <w:tcMar>
              <w:left w:w="115" w:type="dxa"/>
              <w:bottom w:w="144" w:type="dxa"/>
              <w:right w:w="115" w:type="dxa"/>
            </w:tcMar>
          </w:tcPr>
          <w:p w14:paraId="48B9690B" w14:textId="66DBA93B" w:rsidR="00946BF4" w:rsidRDefault="00946BF4" w:rsidP="00355437">
            <w:pPr>
              <w:numPr>
                <w:ilvl w:val="1"/>
                <w:numId w:val="37"/>
              </w:numPr>
              <w:ind w:left="713" w:hanging="353"/>
              <w:rPr>
                <w:sz w:val="20"/>
              </w:rPr>
            </w:pPr>
            <w:r>
              <w:rPr>
                <w:sz w:val="20"/>
              </w:rPr>
              <w:t xml:space="preserve">The name of the organizations (or persons) registered pursuant to NRS 463.169 that conducted the contest/tournament on behalf of, or in conjunction with, the licensee if applicable?  </w:t>
            </w:r>
            <w:r w:rsidRPr="0008658A">
              <w:rPr>
                <w:b/>
                <w:sz w:val="20"/>
              </w:rPr>
              <w:t>(</w:t>
            </w:r>
            <w:r w:rsidR="00355437">
              <w:rPr>
                <w:b/>
                <w:sz w:val="20"/>
              </w:rPr>
              <w:t>44</w:t>
            </w:r>
            <w:r w:rsidRPr="0008658A">
              <w:rPr>
                <w:b/>
                <w:sz w:val="20"/>
              </w:rPr>
              <w:t>d)</w:t>
            </w:r>
          </w:p>
        </w:tc>
        <w:tc>
          <w:tcPr>
            <w:tcW w:w="720" w:type="dxa"/>
            <w:tcBorders>
              <w:bottom w:val="single" w:sz="4" w:space="0" w:color="auto"/>
            </w:tcBorders>
          </w:tcPr>
          <w:p w14:paraId="0BFFAD4E" w14:textId="77777777" w:rsidR="00946BF4" w:rsidRDefault="00946BF4" w:rsidP="00946BF4">
            <w:pPr>
              <w:rPr>
                <w:sz w:val="20"/>
              </w:rPr>
            </w:pPr>
          </w:p>
        </w:tc>
        <w:tc>
          <w:tcPr>
            <w:tcW w:w="720" w:type="dxa"/>
            <w:tcBorders>
              <w:bottom w:val="single" w:sz="4" w:space="0" w:color="auto"/>
            </w:tcBorders>
          </w:tcPr>
          <w:p w14:paraId="6AA848CC" w14:textId="77777777" w:rsidR="00946BF4" w:rsidRDefault="00946BF4" w:rsidP="00946BF4">
            <w:pPr>
              <w:rPr>
                <w:sz w:val="20"/>
              </w:rPr>
            </w:pPr>
          </w:p>
        </w:tc>
        <w:tc>
          <w:tcPr>
            <w:tcW w:w="720" w:type="dxa"/>
            <w:tcBorders>
              <w:bottom w:val="single" w:sz="4" w:space="0" w:color="auto"/>
            </w:tcBorders>
          </w:tcPr>
          <w:p w14:paraId="54FDB48B" w14:textId="77777777" w:rsidR="00946BF4" w:rsidRDefault="00946BF4" w:rsidP="00946BF4">
            <w:pPr>
              <w:rPr>
                <w:sz w:val="20"/>
              </w:rPr>
            </w:pPr>
          </w:p>
        </w:tc>
        <w:tc>
          <w:tcPr>
            <w:tcW w:w="2995" w:type="dxa"/>
            <w:gridSpan w:val="2"/>
            <w:tcBorders>
              <w:bottom w:val="single" w:sz="4" w:space="0" w:color="auto"/>
            </w:tcBorders>
          </w:tcPr>
          <w:p w14:paraId="24040AB2" w14:textId="77777777" w:rsidR="00946BF4" w:rsidRDefault="00946BF4" w:rsidP="00946BF4">
            <w:pPr>
              <w:rPr>
                <w:sz w:val="20"/>
              </w:rPr>
            </w:pPr>
          </w:p>
        </w:tc>
      </w:tr>
      <w:tr w:rsidR="00946BF4" w14:paraId="18AF524F" w14:textId="77777777" w:rsidTr="009125E8">
        <w:trPr>
          <w:cantSplit/>
        </w:trPr>
        <w:tc>
          <w:tcPr>
            <w:tcW w:w="5868" w:type="dxa"/>
            <w:tcMar>
              <w:left w:w="115" w:type="dxa"/>
              <w:bottom w:w="144" w:type="dxa"/>
              <w:right w:w="115" w:type="dxa"/>
            </w:tcMar>
          </w:tcPr>
          <w:p w14:paraId="0AAC3F8E" w14:textId="13F8318D" w:rsidR="00946BF4" w:rsidRDefault="00946BF4" w:rsidP="00946BF4">
            <w:pPr>
              <w:numPr>
                <w:ilvl w:val="0"/>
                <w:numId w:val="2"/>
              </w:numPr>
              <w:rPr>
                <w:sz w:val="20"/>
              </w:rPr>
            </w:pPr>
            <w:r>
              <w:rPr>
                <w:sz w:val="20"/>
              </w:rPr>
              <w:t>Are the results, including the name of the event, date(s) of the event, total number of entries, dollar amount of entry fees</w:t>
            </w:r>
            <w:r w:rsidR="00355437">
              <w:rPr>
                <w:sz w:val="20"/>
              </w:rPr>
              <w:t>/rebuys</w:t>
            </w:r>
            <w:r>
              <w:rPr>
                <w:sz w:val="20"/>
              </w:rPr>
              <w:t xml:space="preserve">, total prize pool, and the dollar amount paid for each winning category, of each contest/tournament recorded and available for patrons to review?  </w:t>
            </w:r>
            <w:r>
              <w:rPr>
                <w:b/>
                <w:bCs/>
                <w:sz w:val="20"/>
              </w:rPr>
              <w:t>(</w:t>
            </w:r>
            <w:r w:rsidR="00355437">
              <w:rPr>
                <w:b/>
                <w:bCs/>
                <w:sz w:val="20"/>
              </w:rPr>
              <w:t>45</w:t>
            </w:r>
            <w:r>
              <w:rPr>
                <w:b/>
                <w:bCs/>
                <w:sz w:val="20"/>
              </w:rPr>
              <w:t xml:space="preserve">)  </w:t>
            </w:r>
          </w:p>
        </w:tc>
        <w:tc>
          <w:tcPr>
            <w:tcW w:w="720" w:type="dxa"/>
            <w:tcBorders>
              <w:bottom w:val="single" w:sz="4" w:space="0" w:color="auto"/>
            </w:tcBorders>
          </w:tcPr>
          <w:p w14:paraId="0D0ED29A" w14:textId="77777777" w:rsidR="00946BF4" w:rsidRDefault="00946BF4" w:rsidP="00946BF4">
            <w:pPr>
              <w:rPr>
                <w:sz w:val="20"/>
              </w:rPr>
            </w:pPr>
          </w:p>
        </w:tc>
        <w:tc>
          <w:tcPr>
            <w:tcW w:w="720" w:type="dxa"/>
            <w:tcBorders>
              <w:bottom w:val="single" w:sz="4" w:space="0" w:color="auto"/>
            </w:tcBorders>
          </w:tcPr>
          <w:p w14:paraId="0CB21146" w14:textId="77777777" w:rsidR="00946BF4" w:rsidRDefault="00946BF4" w:rsidP="00946BF4">
            <w:pPr>
              <w:rPr>
                <w:sz w:val="20"/>
              </w:rPr>
            </w:pPr>
          </w:p>
        </w:tc>
        <w:tc>
          <w:tcPr>
            <w:tcW w:w="720" w:type="dxa"/>
            <w:tcBorders>
              <w:bottom w:val="single" w:sz="4" w:space="0" w:color="auto"/>
            </w:tcBorders>
          </w:tcPr>
          <w:p w14:paraId="264D6E2B" w14:textId="77777777" w:rsidR="00946BF4" w:rsidRDefault="00946BF4" w:rsidP="00946BF4">
            <w:pPr>
              <w:rPr>
                <w:sz w:val="20"/>
              </w:rPr>
            </w:pPr>
          </w:p>
        </w:tc>
        <w:tc>
          <w:tcPr>
            <w:tcW w:w="2995" w:type="dxa"/>
            <w:gridSpan w:val="2"/>
            <w:tcBorders>
              <w:bottom w:val="single" w:sz="4" w:space="0" w:color="auto"/>
            </w:tcBorders>
          </w:tcPr>
          <w:p w14:paraId="038822E5" w14:textId="77777777" w:rsidR="00946BF4" w:rsidRDefault="00946BF4" w:rsidP="00946BF4">
            <w:pPr>
              <w:rPr>
                <w:sz w:val="20"/>
              </w:rPr>
            </w:pPr>
          </w:p>
        </w:tc>
      </w:tr>
      <w:tr w:rsidR="00946BF4" w14:paraId="30555D76" w14:textId="77777777" w:rsidTr="009125E8">
        <w:trPr>
          <w:cantSplit/>
        </w:trPr>
        <w:tc>
          <w:tcPr>
            <w:tcW w:w="5868" w:type="dxa"/>
            <w:tcMar>
              <w:left w:w="115" w:type="dxa"/>
              <w:bottom w:w="144" w:type="dxa"/>
              <w:right w:w="115" w:type="dxa"/>
            </w:tcMar>
          </w:tcPr>
          <w:p w14:paraId="18F54D22" w14:textId="33919E07" w:rsidR="00946BF4" w:rsidRDefault="00946BF4" w:rsidP="00946BF4">
            <w:pPr>
              <w:numPr>
                <w:ilvl w:val="0"/>
                <w:numId w:val="2"/>
              </w:numPr>
              <w:rPr>
                <w:sz w:val="20"/>
              </w:rPr>
            </w:pPr>
            <w:r>
              <w:rPr>
                <w:sz w:val="20"/>
              </w:rPr>
              <w:lastRenderedPageBreak/>
              <w:t xml:space="preserve">Is the name of each winner recorded and maintained, but not made available to the participants unless authorized by management personnel?  </w:t>
            </w:r>
            <w:r>
              <w:rPr>
                <w:b/>
                <w:bCs/>
                <w:sz w:val="20"/>
              </w:rPr>
              <w:t>(</w:t>
            </w:r>
            <w:r w:rsidR="00355437">
              <w:rPr>
                <w:b/>
                <w:bCs/>
                <w:sz w:val="20"/>
              </w:rPr>
              <w:t>45</w:t>
            </w:r>
            <w:r>
              <w:rPr>
                <w:b/>
                <w:bCs/>
                <w:sz w:val="20"/>
              </w:rPr>
              <w:t>)</w:t>
            </w:r>
          </w:p>
        </w:tc>
        <w:tc>
          <w:tcPr>
            <w:tcW w:w="720" w:type="dxa"/>
            <w:tcBorders>
              <w:bottom w:val="single" w:sz="4" w:space="0" w:color="auto"/>
            </w:tcBorders>
          </w:tcPr>
          <w:p w14:paraId="159CE02E" w14:textId="77777777" w:rsidR="00946BF4" w:rsidRDefault="00946BF4" w:rsidP="00946BF4">
            <w:pPr>
              <w:rPr>
                <w:sz w:val="20"/>
              </w:rPr>
            </w:pPr>
          </w:p>
        </w:tc>
        <w:tc>
          <w:tcPr>
            <w:tcW w:w="720" w:type="dxa"/>
            <w:tcBorders>
              <w:bottom w:val="single" w:sz="4" w:space="0" w:color="auto"/>
            </w:tcBorders>
          </w:tcPr>
          <w:p w14:paraId="3E50FB7C" w14:textId="77777777" w:rsidR="00946BF4" w:rsidRDefault="00946BF4" w:rsidP="00946BF4">
            <w:pPr>
              <w:rPr>
                <w:sz w:val="20"/>
              </w:rPr>
            </w:pPr>
          </w:p>
        </w:tc>
        <w:tc>
          <w:tcPr>
            <w:tcW w:w="720" w:type="dxa"/>
            <w:tcBorders>
              <w:bottom w:val="single" w:sz="4" w:space="0" w:color="auto"/>
            </w:tcBorders>
          </w:tcPr>
          <w:p w14:paraId="43CC956B" w14:textId="77777777" w:rsidR="00946BF4" w:rsidRDefault="00946BF4" w:rsidP="00946BF4">
            <w:pPr>
              <w:rPr>
                <w:sz w:val="20"/>
              </w:rPr>
            </w:pPr>
          </w:p>
        </w:tc>
        <w:tc>
          <w:tcPr>
            <w:tcW w:w="2995" w:type="dxa"/>
            <w:gridSpan w:val="2"/>
            <w:tcBorders>
              <w:bottom w:val="single" w:sz="4" w:space="0" w:color="auto"/>
            </w:tcBorders>
          </w:tcPr>
          <w:p w14:paraId="1A8D0DC1" w14:textId="77777777" w:rsidR="00946BF4" w:rsidRDefault="00946BF4" w:rsidP="00946BF4">
            <w:pPr>
              <w:rPr>
                <w:sz w:val="20"/>
              </w:rPr>
            </w:pPr>
          </w:p>
        </w:tc>
      </w:tr>
      <w:tr w:rsidR="00946BF4" w14:paraId="56DB2908" w14:textId="77777777" w:rsidTr="009125E8">
        <w:trPr>
          <w:cantSplit/>
        </w:trPr>
        <w:tc>
          <w:tcPr>
            <w:tcW w:w="5868" w:type="dxa"/>
            <w:tcMar>
              <w:left w:w="115" w:type="dxa"/>
              <w:bottom w:w="144" w:type="dxa"/>
              <w:right w:w="115" w:type="dxa"/>
            </w:tcMar>
          </w:tcPr>
          <w:p w14:paraId="55EF421F" w14:textId="74684809" w:rsidR="00946BF4" w:rsidRDefault="00946BF4" w:rsidP="00355437">
            <w:pPr>
              <w:numPr>
                <w:ilvl w:val="0"/>
                <w:numId w:val="2"/>
              </w:numPr>
              <w:rPr>
                <w:sz w:val="20"/>
              </w:rPr>
            </w:pPr>
            <w:r>
              <w:rPr>
                <w:sz w:val="20"/>
              </w:rPr>
              <w:t>For free tournaments (i.e., patron does not pay an entry fee</w:t>
            </w:r>
            <w:r w:rsidR="00355437">
              <w:rPr>
                <w:sz w:val="20"/>
              </w:rPr>
              <w:t>/rebuy</w:t>
            </w:r>
            <w:r>
              <w:rPr>
                <w:sz w:val="20"/>
              </w:rPr>
              <w:t>), is the information required by the above MICS recorded except for the number of entries, dollar amount of entry fees</w:t>
            </w:r>
            <w:r w:rsidR="00355437">
              <w:rPr>
                <w:sz w:val="20"/>
              </w:rPr>
              <w:t>/rebuys</w:t>
            </w:r>
            <w:r>
              <w:rPr>
                <w:sz w:val="20"/>
              </w:rPr>
              <w:t xml:space="preserve"> and total prize pool?  </w:t>
            </w:r>
            <w:r w:rsidRPr="00AB2B7D">
              <w:rPr>
                <w:b/>
                <w:sz w:val="20"/>
              </w:rPr>
              <w:t>(</w:t>
            </w:r>
            <w:r w:rsidR="00355437">
              <w:rPr>
                <w:b/>
                <w:sz w:val="20"/>
              </w:rPr>
              <w:t>45</w:t>
            </w:r>
            <w:r>
              <w:rPr>
                <w:b/>
                <w:sz w:val="20"/>
              </w:rPr>
              <w:t>,</w:t>
            </w:r>
            <w:r w:rsidRPr="00AB2B7D">
              <w:rPr>
                <w:b/>
                <w:sz w:val="20"/>
              </w:rPr>
              <w:t xml:space="preserve"> Note)</w:t>
            </w:r>
          </w:p>
        </w:tc>
        <w:tc>
          <w:tcPr>
            <w:tcW w:w="720" w:type="dxa"/>
            <w:tcBorders>
              <w:bottom w:val="single" w:sz="4" w:space="0" w:color="auto"/>
            </w:tcBorders>
          </w:tcPr>
          <w:p w14:paraId="56C87953" w14:textId="77777777" w:rsidR="00946BF4" w:rsidRDefault="00946BF4" w:rsidP="00946BF4">
            <w:pPr>
              <w:rPr>
                <w:sz w:val="20"/>
              </w:rPr>
            </w:pPr>
          </w:p>
        </w:tc>
        <w:tc>
          <w:tcPr>
            <w:tcW w:w="720" w:type="dxa"/>
            <w:tcBorders>
              <w:bottom w:val="single" w:sz="4" w:space="0" w:color="auto"/>
            </w:tcBorders>
          </w:tcPr>
          <w:p w14:paraId="63E34BBA" w14:textId="77777777" w:rsidR="00946BF4" w:rsidRDefault="00946BF4" w:rsidP="00946BF4">
            <w:pPr>
              <w:rPr>
                <w:sz w:val="20"/>
              </w:rPr>
            </w:pPr>
          </w:p>
        </w:tc>
        <w:tc>
          <w:tcPr>
            <w:tcW w:w="720" w:type="dxa"/>
            <w:tcBorders>
              <w:bottom w:val="single" w:sz="4" w:space="0" w:color="auto"/>
            </w:tcBorders>
          </w:tcPr>
          <w:p w14:paraId="21DD11F6" w14:textId="77777777" w:rsidR="00946BF4" w:rsidRDefault="00946BF4" w:rsidP="00946BF4">
            <w:pPr>
              <w:rPr>
                <w:sz w:val="20"/>
              </w:rPr>
            </w:pPr>
          </w:p>
        </w:tc>
        <w:tc>
          <w:tcPr>
            <w:tcW w:w="2995" w:type="dxa"/>
            <w:gridSpan w:val="2"/>
            <w:tcBorders>
              <w:bottom w:val="single" w:sz="4" w:space="0" w:color="auto"/>
            </w:tcBorders>
          </w:tcPr>
          <w:p w14:paraId="3906D9B8" w14:textId="77777777" w:rsidR="00946BF4" w:rsidRDefault="00946BF4" w:rsidP="00946BF4">
            <w:pPr>
              <w:rPr>
                <w:sz w:val="20"/>
              </w:rPr>
            </w:pPr>
          </w:p>
        </w:tc>
      </w:tr>
      <w:tr w:rsidR="00946BF4" w14:paraId="32E06F43" w14:textId="77777777" w:rsidTr="009125E8">
        <w:trPr>
          <w:cantSplit/>
        </w:trPr>
        <w:tc>
          <w:tcPr>
            <w:tcW w:w="5868" w:type="dxa"/>
            <w:tcMar>
              <w:left w:w="115" w:type="dxa"/>
              <w:bottom w:w="144" w:type="dxa"/>
              <w:right w:w="115" w:type="dxa"/>
            </w:tcMar>
          </w:tcPr>
          <w:p w14:paraId="30C1F2CC" w14:textId="655F1DC0" w:rsidR="00946BF4" w:rsidRDefault="00946BF4" w:rsidP="007560A3">
            <w:pPr>
              <w:numPr>
                <w:ilvl w:val="0"/>
                <w:numId w:val="2"/>
              </w:numPr>
              <w:rPr>
                <w:sz w:val="20"/>
              </w:rPr>
            </w:pPr>
            <w:r>
              <w:rPr>
                <w:sz w:val="20"/>
              </w:rPr>
              <w:t xml:space="preserve">Are the contest/tournament records required by standards </w:t>
            </w:r>
            <w:r w:rsidR="007560A3">
              <w:rPr>
                <w:sz w:val="20"/>
              </w:rPr>
              <w:t>#</w:t>
            </w:r>
            <w:r w:rsidR="00A21C04">
              <w:rPr>
                <w:sz w:val="20"/>
              </w:rPr>
              <w:t>40</w:t>
            </w:r>
            <w:r>
              <w:rPr>
                <w:sz w:val="20"/>
              </w:rPr>
              <w:t xml:space="preserve"> – </w:t>
            </w:r>
            <w:r w:rsidR="007560A3">
              <w:rPr>
                <w:sz w:val="20"/>
              </w:rPr>
              <w:t>#</w:t>
            </w:r>
            <w:r w:rsidR="009305A7">
              <w:rPr>
                <w:sz w:val="20"/>
              </w:rPr>
              <w:t>45</w:t>
            </w:r>
            <w:r>
              <w:rPr>
                <w:sz w:val="20"/>
              </w:rPr>
              <w:t xml:space="preserve">, which are addressed above, maintained for each event?  </w:t>
            </w:r>
            <w:r>
              <w:rPr>
                <w:b/>
                <w:bCs/>
                <w:sz w:val="20"/>
              </w:rPr>
              <w:t>(</w:t>
            </w:r>
            <w:r w:rsidR="009305A7">
              <w:rPr>
                <w:b/>
                <w:bCs/>
                <w:sz w:val="20"/>
              </w:rPr>
              <w:t>46</w:t>
            </w:r>
            <w:r>
              <w:rPr>
                <w:b/>
                <w:bCs/>
                <w:sz w:val="20"/>
              </w:rPr>
              <w:t>)</w:t>
            </w:r>
          </w:p>
        </w:tc>
        <w:tc>
          <w:tcPr>
            <w:tcW w:w="720" w:type="dxa"/>
            <w:tcBorders>
              <w:bottom w:val="single" w:sz="4" w:space="0" w:color="auto"/>
            </w:tcBorders>
          </w:tcPr>
          <w:p w14:paraId="1B8C3C40" w14:textId="77777777" w:rsidR="00946BF4" w:rsidRDefault="00946BF4" w:rsidP="00946BF4">
            <w:pPr>
              <w:rPr>
                <w:sz w:val="20"/>
              </w:rPr>
            </w:pPr>
          </w:p>
        </w:tc>
        <w:tc>
          <w:tcPr>
            <w:tcW w:w="720" w:type="dxa"/>
            <w:tcBorders>
              <w:bottom w:val="single" w:sz="4" w:space="0" w:color="auto"/>
            </w:tcBorders>
          </w:tcPr>
          <w:p w14:paraId="6DF0294E" w14:textId="77777777" w:rsidR="00946BF4" w:rsidRDefault="00946BF4" w:rsidP="00946BF4">
            <w:pPr>
              <w:rPr>
                <w:sz w:val="20"/>
              </w:rPr>
            </w:pPr>
          </w:p>
        </w:tc>
        <w:tc>
          <w:tcPr>
            <w:tcW w:w="720" w:type="dxa"/>
            <w:tcBorders>
              <w:bottom w:val="single" w:sz="4" w:space="0" w:color="auto"/>
            </w:tcBorders>
          </w:tcPr>
          <w:p w14:paraId="316D8F2C" w14:textId="77777777" w:rsidR="00946BF4" w:rsidRDefault="00946BF4" w:rsidP="00946BF4">
            <w:pPr>
              <w:rPr>
                <w:sz w:val="20"/>
              </w:rPr>
            </w:pPr>
          </w:p>
        </w:tc>
        <w:tc>
          <w:tcPr>
            <w:tcW w:w="2995" w:type="dxa"/>
            <w:gridSpan w:val="2"/>
            <w:tcBorders>
              <w:bottom w:val="single" w:sz="4" w:space="0" w:color="auto"/>
            </w:tcBorders>
          </w:tcPr>
          <w:p w14:paraId="531A4BF2" w14:textId="77777777" w:rsidR="00946BF4" w:rsidRDefault="00946BF4" w:rsidP="00946BF4">
            <w:pPr>
              <w:rPr>
                <w:sz w:val="20"/>
              </w:rPr>
            </w:pPr>
          </w:p>
        </w:tc>
      </w:tr>
      <w:tr w:rsidR="00946BF4" w14:paraId="7897303E" w14:textId="77777777" w:rsidTr="00695665">
        <w:trPr>
          <w:cantSplit/>
        </w:trPr>
        <w:tc>
          <w:tcPr>
            <w:tcW w:w="5868" w:type="dxa"/>
            <w:tcMar>
              <w:left w:w="115" w:type="dxa"/>
              <w:bottom w:w="0" w:type="dxa"/>
              <w:right w:w="115" w:type="dxa"/>
            </w:tcMar>
          </w:tcPr>
          <w:p w14:paraId="671929D7" w14:textId="77777777" w:rsidR="00946BF4" w:rsidRDefault="00946BF4" w:rsidP="00946BF4">
            <w:pPr>
              <w:rPr>
                <w:b/>
                <w:sz w:val="20"/>
                <w:u w:val="single"/>
              </w:rPr>
            </w:pPr>
            <w:r w:rsidRPr="00621F72">
              <w:rPr>
                <w:b/>
                <w:sz w:val="20"/>
                <w:u w:val="single"/>
              </w:rPr>
              <w:t>Computerized Player Tracking Systems</w:t>
            </w:r>
          </w:p>
          <w:p w14:paraId="4B670867" w14:textId="77777777" w:rsidR="00946BF4" w:rsidRPr="001128F3" w:rsidRDefault="00946BF4" w:rsidP="00946BF4">
            <w:pPr>
              <w:rPr>
                <w:sz w:val="8"/>
              </w:rPr>
            </w:pPr>
          </w:p>
        </w:tc>
        <w:tc>
          <w:tcPr>
            <w:tcW w:w="720" w:type="dxa"/>
            <w:tcBorders>
              <w:bottom w:val="single" w:sz="4" w:space="0" w:color="auto"/>
            </w:tcBorders>
            <w:shd w:val="clear" w:color="auto" w:fill="D9D9D9" w:themeFill="background1" w:themeFillShade="D9"/>
          </w:tcPr>
          <w:p w14:paraId="4ABA3574" w14:textId="77777777" w:rsidR="00946BF4" w:rsidRDefault="00946BF4" w:rsidP="00946BF4">
            <w:pPr>
              <w:rPr>
                <w:sz w:val="20"/>
              </w:rPr>
            </w:pPr>
          </w:p>
        </w:tc>
        <w:tc>
          <w:tcPr>
            <w:tcW w:w="720" w:type="dxa"/>
            <w:tcBorders>
              <w:bottom w:val="single" w:sz="4" w:space="0" w:color="auto"/>
            </w:tcBorders>
            <w:shd w:val="clear" w:color="auto" w:fill="D9D9D9" w:themeFill="background1" w:themeFillShade="D9"/>
          </w:tcPr>
          <w:p w14:paraId="64A17B67" w14:textId="77777777" w:rsidR="00946BF4" w:rsidRDefault="00946BF4" w:rsidP="00946BF4">
            <w:pPr>
              <w:rPr>
                <w:sz w:val="20"/>
              </w:rPr>
            </w:pPr>
          </w:p>
        </w:tc>
        <w:tc>
          <w:tcPr>
            <w:tcW w:w="720" w:type="dxa"/>
            <w:tcBorders>
              <w:bottom w:val="single" w:sz="4" w:space="0" w:color="auto"/>
            </w:tcBorders>
            <w:shd w:val="clear" w:color="auto" w:fill="D9D9D9" w:themeFill="background1" w:themeFillShade="D9"/>
          </w:tcPr>
          <w:p w14:paraId="22081D93" w14:textId="77777777" w:rsidR="00946BF4" w:rsidRDefault="00946BF4" w:rsidP="00946BF4">
            <w:pPr>
              <w:rPr>
                <w:sz w:val="20"/>
              </w:rPr>
            </w:pPr>
          </w:p>
        </w:tc>
        <w:tc>
          <w:tcPr>
            <w:tcW w:w="2995" w:type="dxa"/>
            <w:gridSpan w:val="2"/>
            <w:tcBorders>
              <w:bottom w:val="single" w:sz="4" w:space="0" w:color="auto"/>
            </w:tcBorders>
            <w:shd w:val="clear" w:color="auto" w:fill="D9D9D9" w:themeFill="background1" w:themeFillShade="D9"/>
          </w:tcPr>
          <w:p w14:paraId="2C634D3F" w14:textId="77777777" w:rsidR="00946BF4" w:rsidRDefault="00946BF4" w:rsidP="00946BF4">
            <w:pPr>
              <w:rPr>
                <w:sz w:val="20"/>
              </w:rPr>
            </w:pPr>
          </w:p>
        </w:tc>
      </w:tr>
      <w:tr w:rsidR="00946BF4" w14:paraId="299284BD" w14:textId="77777777" w:rsidTr="00196411">
        <w:trPr>
          <w:cantSplit/>
        </w:trPr>
        <w:tc>
          <w:tcPr>
            <w:tcW w:w="5868" w:type="dxa"/>
            <w:tcMar>
              <w:left w:w="115" w:type="dxa"/>
              <w:bottom w:w="0" w:type="dxa"/>
              <w:right w:w="115" w:type="dxa"/>
            </w:tcMar>
          </w:tcPr>
          <w:p w14:paraId="5B22A9DE" w14:textId="2C4894DC" w:rsidR="00946BF4" w:rsidRDefault="00946BF4" w:rsidP="00946BF4">
            <w:pPr>
              <w:rPr>
                <w:sz w:val="20"/>
              </w:rPr>
            </w:pPr>
            <w:r w:rsidRPr="00ED0E06">
              <w:rPr>
                <w:b/>
                <w:sz w:val="20"/>
              </w:rPr>
              <w:t>Note 1</w:t>
            </w:r>
            <w:r>
              <w:rPr>
                <w:sz w:val="20"/>
              </w:rPr>
              <w:t>:  Compliance with MICS #</w:t>
            </w:r>
            <w:r w:rsidR="009305A7">
              <w:rPr>
                <w:sz w:val="20"/>
              </w:rPr>
              <w:t>47</w:t>
            </w:r>
            <w:r>
              <w:rPr>
                <w:sz w:val="20"/>
              </w:rPr>
              <w:t xml:space="preserve"> - #</w:t>
            </w:r>
            <w:r w:rsidR="009305A7">
              <w:rPr>
                <w:sz w:val="20"/>
              </w:rPr>
              <w:t>54</w:t>
            </w:r>
            <w:r>
              <w:rPr>
                <w:sz w:val="20"/>
              </w:rPr>
              <w:t xml:space="preserve"> is required for all computerized keno player tracking systems.  </w:t>
            </w:r>
            <w:r w:rsidRPr="00ED0E06">
              <w:rPr>
                <w:b/>
                <w:sz w:val="20"/>
              </w:rPr>
              <w:t xml:space="preserve">(Note </w:t>
            </w:r>
            <w:r>
              <w:rPr>
                <w:b/>
                <w:sz w:val="20"/>
              </w:rPr>
              <w:t xml:space="preserve">1 </w:t>
            </w:r>
            <w:r w:rsidR="00435B3B">
              <w:rPr>
                <w:b/>
                <w:sz w:val="20"/>
              </w:rPr>
              <w:t>before 47</w:t>
            </w:r>
            <w:r w:rsidRPr="00ED0E06">
              <w:rPr>
                <w:b/>
                <w:sz w:val="20"/>
              </w:rPr>
              <w:t>)</w:t>
            </w:r>
          </w:p>
          <w:p w14:paraId="5BDB807D" w14:textId="77777777" w:rsidR="00946BF4" w:rsidRPr="002658E1" w:rsidRDefault="00946BF4" w:rsidP="00946BF4">
            <w:pPr>
              <w:ind w:left="353"/>
              <w:rPr>
                <w:sz w:val="20"/>
              </w:rPr>
            </w:pPr>
          </w:p>
          <w:p w14:paraId="0EDD2942" w14:textId="0B1B6DC9" w:rsidR="00946BF4" w:rsidRDefault="00946BF4" w:rsidP="00946BF4">
            <w:pPr>
              <w:rPr>
                <w:b/>
                <w:sz w:val="20"/>
              </w:rPr>
            </w:pPr>
            <w:r w:rsidRPr="00ED0E06">
              <w:rPr>
                <w:b/>
                <w:sz w:val="20"/>
              </w:rPr>
              <w:t>Note 2</w:t>
            </w:r>
            <w:r>
              <w:rPr>
                <w:sz w:val="20"/>
              </w:rPr>
              <w:t xml:space="preserve">:  As used in these Keno MICS, the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  </w:t>
            </w:r>
            <w:r w:rsidRPr="00ED0E06">
              <w:rPr>
                <w:b/>
                <w:sz w:val="20"/>
              </w:rPr>
              <w:t xml:space="preserve">(Note </w:t>
            </w:r>
            <w:r>
              <w:rPr>
                <w:b/>
                <w:sz w:val="20"/>
              </w:rPr>
              <w:t>2</w:t>
            </w:r>
            <w:r w:rsidR="00435B3B">
              <w:rPr>
                <w:b/>
                <w:sz w:val="20"/>
              </w:rPr>
              <w:t xml:space="preserve"> before 47</w:t>
            </w:r>
            <w:r w:rsidRPr="00ED0E06">
              <w:rPr>
                <w:b/>
                <w:sz w:val="20"/>
              </w:rPr>
              <w:t>)</w:t>
            </w:r>
          </w:p>
          <w:p w14:paraId="55848764" w14:textId="77777777" w:rsidR="00946BF4" w:rsidRPr="00621F72" w:rsidRDefault="00946BF4" w:rsidP="00946BF4">
            <w:pPr>
              <w:rPr>
                <w:sz w:val="20"/>
              </w:rPr>
            </w:pPr>
          </w:p>
        </w:tc>
        <w:tc>
          <w:tcPr>
            <w:tcW w:w="720" w:type="dxa"/>
            <w:tcBorders>
              <w:bottom w:val="single" w:sz="4" w:space="0" w:color="auto"/>
            </w:tcBorders>
            <w:shd w:val="clear" w:color="auto" w:fill="D9D9D9" w:themeFill="background1" w:themeFillShade="D9"/>
          </w:tcPr>
          <w:p w14:paraId="584AECEE" w14:textId="77777777" w:rsidR="00946BF4" w:rsidRDefault="00946BF4" w:rsidP="00946BF4">
            <w:pPr>
              <w:rPr>
                <w:sz w:val="20"/>
              </w:rPr>
            </w:pPr>
          </w:p>
        </w:tc>
        <w:tc>
          <w:tcPr>
            <w:tcW w:w="720" w:type="dxa"/>
            <w:tcBorders>
              <w:bottom w:val="single" w:sz="4" w:space="0" w:color="auto"/>
            </w:tcBorders>
            <w:shd w:val="clear" w:color="auto" w:fill="D9D9D9" w:themeFill="background1" w:themeFillShade="D9"/>
          </w:tcPr>
          <w:p w14:paraId="4D704BFD" w14:textId="77777777" w:rsidR="00946BF4" w:rsidRDefault="00946BF4" w:rsidP="00946BF4">
            <w:pPr>
              <w:rPr>
                <w:sz w:val="20"/>
              </w:rPr>
            </w:pPr>
          </w:p>
        </w:tc>
        <w:tc>
          <w:tcPr>
            <w:tcW w:w="720" w:type="dxa"/>
            <w:tcBorders>
              <w:bottom w:val="single" w:sz="4" w:space="0" w:color="auto"/>
            </w:tcBorders>
            <w:shd w:val="clear" w:color="auto" w:fill="D9D9D9" w:themeFill="background1" w:themeFillShade="D9"/>
          </w:tcPr>
          <w:p w14:paraId="68200778" w14:textId="77777777" w:rsidR="00946BF4" w:rsidRDefault="00946BF4" w:rsidP="00946BF4">
            <w:pPr>
              <w:rPr>
                <w:sz w:val="20"/>
              </w:rPr>
            </w:pPr>
          </w:p>
        </w:tc>
        <w:tc>
          <w:tcPr>
            <w:tcW w:w="2995" w:type="dxa"/>
            <w:gridSpan w:val="2"/>
            <w:tcBorders>
              <w:bottom w:val="single" w:sz="4" w:space="0" w:color="auto"/>
            </w:tcBorders>
            <w:shd w:val="clear" w:color="auto" w:fill="D9D9D9" w:themeFill="background1" w:themeFillShade="D9"/>
          </w:tcPr>
          <w:p w14:paraId="2FCB6947" w14:textId="77777777" w:rsidR="00946BF4" w:rsidRDefault="00946BF4" w:rsidP="00946BF4">
            <w:pPr>
              <w:rPr>
                <w:sz w:val="20"/>
              </w:rPr>
            </w:pPr>
          </w:p>
        </w:tc>
      </w:tr>
      <w:tr w:rsidR="00946BF4" w14:paraId="26B3ACD8" w14:textId="77777777" w:rsidTr="009125E8">
        <w:trPr>
          <w:cantSplit/>
        </w:trPr>
        <w:tc>
          <w:tcPr>
            <w:tcW w:w="5868" w:type="dxa"/>
            <w:tcMar>
              <w:left w:w="115" w:type="dxa"/>
              <w:bottom w:w="144" w:type="dxa"/>
              <w:right w:w="115" w:type="dxa"/>
            </w:tcMar>
          </w:tcPr>
          <w:p w14:paraId="74FB061F" w14:textId="364F7D08" w:rsidR="00946BF4" w:rsidRDefault="00946BF4" w:rsidP="00946BF4">
            <w:pPr>
              <w:numPr>
                <w:ilvl w:val="0"/>
                <w:numId w:val="2"/>
              </w:numPr>
              <w:rPr>
                <w:sz w:val="20"/>
              </w:rPr>
            </w:pPr>
            <w:r>
              <w:rPr>
                <w:sz w:val="20"/>
              </w:rPr>
              <w:t xml:space="preserve">Is the addition/deletion of points to player tracking accounts other than through an automated process related to actual play sufficiently documented (including substantiation of reasons for increases) and authorized/performed by supervisory personnel of the player tracking, promotions, or keno departments?  </w:t>
            </w:r>
            <w:r w:rsidRPr="009305A7">
              <w:rPr>
                <w:b/>
                <w:sz w:val="20"/>
              </w:rPr>
              <w:t>(</w:t>
            </w:r>
            <w:r w:rsidR="009305A7">
              <w:rPr>
                <w:b/>
                <w:sz w:val="20"/>
              </w:rPr>
              <w:t>47</w:t>
            </w:r>
            <w:r w:rsidRPr="009305A7">
              <w:rPr>
                <w:b/>
                <w:sz w:val="20"/>
              </w:rPr>
              <w:t>)</w:t>
            </w:r>
            <w:r w:rsidRPr="0087129A">
              <w:rPr>
                <w:sz w:val="20"/>
              </w:rPr>
              <w:t xml:space="preserve">  Verify by examination.</w:t>
            </w:r>
          </w:p>
        </w:tc>
        <w:tc>
          <w:tcPr>
            <w:tcW w:w="720" w:type="dxa"/>
            <w:tcBorders>
              <w:bottom w:val="single" w:sz="4" w:space="0" w:color="auto"/>
            </w:tcBorders>
          </w:tcPr>
          <w:p w14:paraId="5D26CDB1" w14:textId="77777777" w:rsidR="00946BF4" w:rsidRDefault="00946BF4" w:rsidP="00946BF4">
            <w:pPr>
              <w:rPr>
                <w:sz w:val="20"/>
              </w:rPr>
            </w:pPr>
          </w:p>
        </w:tc>
        <w:tc>
          <w:tcPr>
            <w:tcW w:w="720" w:type="dxa"/>
            <w:tcBorders>
              <w:bottom w:val="single" w:sz="4" w:space="0" w:color="auto"/>
            </w:tcBorders>
          </w:tcPr>
          <w:p w14:paraId="34ADF803" w14:textId="77777777" w:rsidR="00946BF4" w:rsidRDefault="00946BF4" w:rsidP="00946BF4">
            <w:pPr>
              <w:rPr>
                <w:sz w:val="20"/>
              </w:rPr>
            </w:pPr>
          </w:p>
        </w:tc>
        <w:tc>
          <w:tcPr>
            <w:tcW w:w="720" w:type="dxa"/>
            <w:tcBorders>
              <w:bottom w:val="single" w:sz="4" w:space="0" w:color="auto"/>
            </w:tcBorders>
          </w:tcPr>
          <w:p w14:paraId="11105679" w14:textId="77777777" w:rsidR="00946BF4" w:rsidRDefault="00946BF4" w:rsidP="00946BF4">
            <w:pPr>
              <w:rPr>
                <w:sz w:val="20"/>
              </w:rPr>
            </w:pPr>
          </w:p>
        </w:tc>
        <w:tc>
          <w:tcPr>
            <w:tcW w:w="2995" w:type="dxa"/>
            <w:gridSpan w:val="2"/>
            <w:tcBorders>
              <w:bottom w:val="single" w:sz="4" w:space="0" w:color="auto"/>
            </w:tcBorders>
          </w:tcPr>
          <w:p w14:paraId="3AD20918" w14:textId="77777777" w:rsidR="00946BF4" w:rsidRDefault="00946BF4" w:rsidP="00946BF4">
            <w:pPr>
              <w:rPr>
                <w:sz w:val="20"/>
              </w:rPr>
            </w:pPr>
          </w:p>
        </w:tc>
      </w:tr>
      <w:tr w:rsidR="00946BF4" w14:paraId="0937CF34" w14:textId="77777777" w:rsidTr="009125E8">
        <w:trPr>
          <w:cantSplit/>
        </w:trPr>
        <w:tc>
          <w:tcPr>
            <w:tcW w:w="5868" w:type="dxa"/>
            <w:tcMar>
              <w:left w:w="115" w:type="dxa"/>
              <w:bottom w:w="144" w:type="dxa"/>
              <w:right w:w="115" w:type="dxa"/>
            </w:tcMar>
          </w:tcPr>
          <w:p w14:paraId="55FAAD1D" w14:textId="227C5A8C" w:rsidR="00946BF4" w:rsidRDefault="00946BF4" w:rsidP="00946BF4">
            <w:pPr>
              <w:numPr>
                <w:ilvl w:val="0"/>
                <w:numId w:val="2"/>
              </w:numPr>
              <w:rPr>
                <w:sz w:val="20"/>
              </w:rPr>
            </w:pPr>
            <w:r>
              <w:rPr>
                <w:sz w:val="20"/>
              </w:rPr>
              <w:t xml:space="preserve">Is the supervisory authorization described in the preceding question documented and randomly verified by accounting/audit personnel on a quarterly basis?  </w:t>
            </w:r>
            <w:r w:rsidRPr="005B4B06">
              <w:rPr>
                <w:b/>
                <w:sz w:val="20"/>
              </w:rPr>
              <w:t>(</w:t>
            </w:r>
            <w:r w:rsidR="009305A7">
              <w:rPr>
                <w:b/>
                <w:sz w:val="20"/>
              </w:rPr>
              <w:t>47</w:t>
            </w:r>
            <w:r w:rsidRPr="005B4B06">
              <w:rPr>
                <w:b/>
                <w:sz w:val="20"/>
              </w:rPr>
              <w:t>)</w:t>
            </w:r>
          </w:p>
        </w:tc>
        <w:tc>
          <w:tcPr>
            <w:tcW w:w="720" w:type="dxa"/>
            <w:tcBorders>
              <w:bottom w:val="single" w:sz="4" w:space="0" w:color="auto"/>
            </w:tcBorders>
          </w:tcPr>
          <w:p w14:paraId="0CD018CA" w14:textId="77777777" w:rsidR="00946BF4" w:rsidRDefault="00946BF4" w:rsidP="00946BF4">
            <w:pPr>
              <w:rPr>
                <w:sz w:val="20"/>
              </w:rPr>
            </w:pPr>
          </w:p>
        </w:tc>
        <w:tc>
          <w:tcPr>
            <w:tcW w:w="720" w:type="dxa"/>
            <w:tcBorders>
              <w:bottom w:val="single" w:sz="4" w:space="0" w:color="auto"/>
            </w:tcBorders>
          </w:tcPr>
          <w:p w14:paraId="2653BC66" w14:textId="77777777" w:rsidR="00946BF4" w:rsidRDefault="00946BF4" w:rsidP="00946BF4">
            <w:pPr>
              <w:rPr>
                <w:sz w:val="20"/>
              </w:rPr>
            </w:pPr>
          </w:p>
        </w:tc>
        <w:tc>
          <w:tcPr>
            <w:tcW w:w="720" w:type="dxa"/>
            <w:tcBorders>
              <w:bottom w:val="single" w:sz="4" w:space="0" w:color="auto"/>
            </w:tcBorders>
          </w:tcPr>
          <w:p w14:paraId="756F65AD" w14:textId="77777777" w:rsidR="00946BF4" w:rsidRDefault="00946BF4" w:rsidP="00946BF4">
            <w:pPr>
              <w:rPr>
                <w:sz w:val="20"/>
              </w:rPr>
            </w:pPr>
          </w:p>
        </w:tc>
        <w:tc>
          <w:tcPr>
            <w:tcW w:w="2995" w:type="dxa"/>
            <w:gridSpan w:val="2"/>
            <w:tcBorders>
              <w:bottom w:val="single" w:sz="4" w:space="0" w:color="auto"/>
            </w:tcBorders>
          </w:tcPr>
          <w:p w14:paraId="4D9C88C5" w14:textId="77777777" w:rsidR="00946BF4" w:rsidRDefault="00946BF4" w:rsidP="00946BF4">
            <w:pPr>
              <w:rPr>
                <w:sz w:val="20"/>
              </w:rPr>
            </w:pPr>
          </w:p>
        </w:tc>
      </w:tr>
      <w:tr w:rsidR="00946BF4" w14:paraId="5DC01177" w14:textId="77777777" w:rsidTr="009125E8">
        <w:trPr>
          <w:cantSplit/>
        </w:trPr>
        <w:tc>
          <w:tcPr>
            <w:tcW w:w="5868" w:type="dxa"/>
            <w:tcMar>
              <w:left w:w="115" w:type="dxa"/>
              <w:bottom w:w="0" w:type="dxa"/>
              <w:right w:w="115" w:type="dxa"/>
            </w:tcMar>
          </w:tcPr>
          <w:p w14:paraId="3D14A501" w14:textId="0323DC88" w:rsidR="00946BF4" w:rsidRDefault="00946BF4" w:rsidP="00946BF4">
            <w:pPr>
              <w:rPr>
                <w:sz w:val="20"/>
              </w:rPr>
            </w:pPr>
            <w:r w:rsidRPr="001223F9">
              <w:rPr>
                <w:b/>
                <w:sz w:val="20"/>
              </w:rPr>
              <w:t>Note:</w:t>
            </w:r>
            <w:r>
              <w:rPr>
                <w:sz w:val="20"/>
              </w:rPr>
              <w:t xml:space="preserve">  MICS #</w:t>
            </w:r>
            <w:r w:rsidR="009305A7">
              <w:rPr>
                <w:sz w:val="20"/>
              </w:rPr>
              <w:t>47</w:t>
            </w:r>
            <w:r>
              <w:rPr>
                <w:sz w:val="20"/>
              </w:rPr>
              <w:t xml:space="preserve"> does not apply to the deletion of points related to inactive or closed accounts through an automated process.  </w:t>
            </w:r>
            <w:r w:rsidRPr="00601598">
              <w:rPr>
                <w:b/>
                <w:sz w:val="20"/>
              </w:rPr>
              <w:t>(</w:t>
            </w:r>
            <w:r w:rsidR="009305A7">
              <w:rPr>
                <w:b/>
                <w:sz w:val="20"/>
              </w:rPr>
              <w:t>47</w:t>
            </w:r>
            <w:r w:rsidR="009345D6">
              <w:rPr>
                <w:b/>
                <w:sz w:val="20"/>
              </w:rPr>
              <w:t>,</w:t>
            </w:r>
            <w:r w:rsidR="000F686A">
              <w:rPr>
                <w:b/>
                <w:sz w:val="20"/>
              </w:rPr>
              <w:t xml:space="preserve"> Note</w:t>
            </w:r>
            <w:r w:rsidRPr="00601598">
              <w:rPr>
                <w:b/>
                <w:sz w:val="20"/>
              </w:rPr>
              <w:t>)</w:t>
            </w:r>
            <w:r>
              <w:rPr>
                <w:sz w:val="20"/>
              </w:rPr>
              <w:t xml:space="preserve">  </w:t>
            </w:r>
          </w:p>
        </w:tc>
        <w:tc>
          <w:tcPr>
            <w:tcW w:w="720" w:type="dxa"/>
            <w:tcBorders>
              <w:bottom w:val="single" w:sz="4" w:space="0" w:color="auto"/>
            </w:tcBorders>
            <w:shd w:val="clear" w:color="auto" w:fill="D9D9D9"/>
          </w:tcPr>
          <w:p w14:paraId="5C0AEA28" w14:textId="77777777" w:rsidR="00946BF4" w:rsidRDefault="00946BF4" w:rsidP="00946BF4">
            <w:pPr>
              <w:rPr>
                <w:sz w:val="20"/>
              </w:rPr>
            </w:pPr>
          </w:p>
        </w:tc>
        <w:tc>
          <w:tcPr>
            <w:tcW w:w="720" w:type="dxa"/>
            <w:tcBorders>
              <w:bottom w:val="single" w:sz="4" w:space="0" w:color="auto"/>
            </w:tcBorders>
            <w:shd w:val="clear" w:color="auto" w:fill="D9D9D9"/>
          </w:tcPr>
          <w:p w14:paraId="29C5F5B9" w14:textId="77777777" w:rsidR="00946BF4" w:rsidRDefault="00946BF4" w:rsidP="00946BF4">
            <w:pPr>
              <w:rPr>
                <w:sz w:val="20"/>
              </w:rPr>
            </w:pPr>
          </w:p>
        </w:tc>
        <w:tc>
          <w:tcPr>
            <w:tcW w:w="720" w:type="dxa"/>
            <w:tcBorders>
              <w:bottom w:val="single" w:sz="4" w:space="0" w:color="auto"/>
            </w:tcBorders>
            <w:shd w:val="clear" w:color="auto" w:fill="D9D9D9"/>
          </w:tcPr>
          <w:p w14:paraId="2A7070FB" w14:textId="77777777" w:rsidR="00946BF4" w:rsidRDefault="00946BF4" w:rsidP="00946BF4">
            <w:pPr>
              <w:rPr>
                <w:sz w:val="20"/>
              </w:rPr>
            </w:pPr>
          </w:p>
        </w:tc>
        <w:tc>
          <w:tcPr>
            <w:tcW w:w="2995" w:type="dxa"/>
            <w:gridSpan w:val="2"/>
            <w:tcBorders>
              <w:bottom w:val="single" w:sz="4" w:space="0" w:color="auto"/>
            </w:tcBorders>
            <w:shd w:val="clear" w:color="auto" w:fill="D9D9D9"/>
          </w:tcPr>
          <w:p w14:paraId="36AB1E8E" w14:textId="77777777" w:rsidR="00946BF4" w:rsidRDefault="00946BF4" w:rsidP="00946BF4">
            <w:pPr>
              <w:rPr>
                <w:sz w:val="20"/>
              </w:rPr>
            </w:pPr>
          </w:p>
        </w:tc>
      </w:tr>
      <w:tr w:rsidR="009305A7" w14:paraId="7E19E695" w14:textId="77777777" w:rsidTr="00695665">
        <w:trPr>
          <w:cantSplit/>
        </w:trPr>
        <w:tc>
          <w:tcPr>
            <w:tcW w:w="5868" w:type="dxa"/>
            <w:tcMar>
              <w:left w:w="115" w:type="dxa"/>
              <w:bottom w:w="144" w:type="dxa"/>
              <w:right w:w="115" w:type="dxa"/>
            </w:tcMar>
          </w:tcPr>
          <w:p w14:paraId="2C6AE0F1" w14:textId="77777777" w:rsidR="009305A7" w:rsidRDefault="009305A7" w:rsidP="009305A7">
            <w:pPr>
              <w:numPr>
                <w:ilvl w:val="0"/>
                <w:numId w:val="2"/>
              </w:numPr>
              <w:rPr>
                <w:sz w:val="20"/>
              </w:rPr>
            </w:pPr>
            <w:r>
              <w:rPr>
                <w:sz w:val="20"/>
              </w:rPr>
              <w:t xml:space="preserve">Is the issuance of wagering credits, both through and other than through actual keno play performed in one of the following methods:  </w:t>
            </w:r>
            <w:r w:rsidRPr="00E74DBB">
              <w:rPr>
                <w:b/>
                <w:sz w:val="20"/>
              </w:rPr>
              <w:t xml:space="preserve">Verify by </w:t>
            </w:r>
            <w:proofErr w:type="gramStart"/>
            <w:r w:rsidRPr="00E74DBB">
              <w:rPr>
                <w:b/>
                <w:sz w:val="20"/>
              </w:rPr>
              <w:t>examination.</w:t>
            </w:r>
            <w:proofErr w:type="gramEnd"/>
            <w:r>
              <w:rPr>
                <w:sz w:val="20"/>
              </w:rPr>
              <w:t xml:space="preserve">  </w:t>
            </w:r>
          </w:p>
        </w:tc>
        <w:tc>
          <w:tcPr>
            <w:tcW w:w="720" w:type="dxa"/>
            <w:tcBorders>
              <w:bottom w:val="single" w:sz="4" w:space="0" w:color="auto"/>
            </w:tcBorders>
            <w:shd w:val="clear" w:color="auto" w:fill="D9D9D9" w:themeFill="background1" w:themeFillShade="D9"/>
          </w:tcPr>
          <w:p w14:paraId="1B4447CF" w14:textId="77777777" w:rsidR="009305A7" w:rsidRDefault="009305A7" w:rsidP="009305A7">
            <w:pPr>
              <w:rPr>
                <w:sz w:val="20"/>
              </w:rPr>
            </w:pPr>
          </w:p>
        </w:tc>
        <w:tc>
          <w:tcPr>
            <w:tcW w:w="720" w:type="dxa"/>
            <w:tcBorders>
              <w:bottom w:val="single" w:sz="4" w:space="0" w:color="auto"/>
            </w:tcBorders>
            <w:shd w:val="clear" w:color="auto" w:fill="D9D9D9" w:themeFill="background1" w:themeFillShade="D9"/>
          </w:tcPr>
          <w:p w14:paraId="258383E7" w14:textId="77777777" w:rsidR="009305A7" w:rsidRDefault="009305A7" w:rsidP="009305A7">
            <w:pPr>
              <w:rPr>
                <w:sz w:val="20"/>
              </w:rPr>
            </w:pPr>
          </w:p>
        </w:tc>
        <w:tc>
          <w:tcPr>
            <w:tcW w:w="720" w:type="dxa"/>
            <w:tcBorders>
              <w:bottom w:val="single" w:sz="4" w:space="0" w:color="auto"/>
            </w:tcBorders>
            <w:shd w:val="clear" w:color="auto" w:fill="D9D9D9" w:themeFill="background1" w:themeFillShade="D9"/>
          </w:tcPr>
          <w:p w14:paraId="4167F522" w14:textId="77777777" w:rsidR="009305A7" w:rsidRDefault="009305A7" w:rsidP="009305A7">
            <w:pPr>
              <w:rPr>
                <w:sz w:val="20"/>
              </w:rPr>
            </w:pPr>
          </w:p>
        </w:tc>
        <w:tc>
          <w:tcPr>
            <w:tcW w:w="2995" w:type="dxa"/>
            <w:gridSpan w:val="2"/>
            <w:tcBorders>
              <w:bottom w:val="single" w:sz="4" w:space="0" w:color="auto"/>
            </w:tcBorders>
            <w:shd w:val="clear" w:color="auto" w:fill="D9D9D9" w:themeFill="background1" w:themeFillShade="D9"/>
          </w:tcPr>
          <w:p w14:paraId="4C33E661" w14:textId="77777777" w:rsidR="009305A7" w:rsidRDefault="009305A7" w:rsidP="009305A7">
            <w:pPr>
              <w:rPr>
                <w:sz w:val="20"/>
              </w:rPr>
            </w:pPr>
          </w:p>
        </w:tc>
      </w:tr>
      <w:tr w:rsidR="009305A7" w14:paraId="5A154018" w14:textId="77777777" w:rsidTr="009125E8">
        <w:trPr>
          <w:cantSplit/>
        </w:trPr>
        <w:tc>
          <w:tcPr>
            <w:tcW w:w="5868" w:type="dxa"/>
            <w:tcMar>
              <w:left w:w="115" w:type="dxa"/>
              <w:bottom w:w="144" w:type="dxa"/>
              <w:right w:w="115" w:type="dxa"/>
            </w:tcMar>
          </w:tcPr>
          <w:p w14:paraId="42AFF00B" w14:textId="4D20722B" w:rsidR="009305A7" w:rsidRDefault="009305A7" w:rsidP="009305A7">
            <w:pPr>
              <w:numPr>
                <w:ilvl w:val="1"/>
                <w:numId w:val="39"/>
              </w:numPr>
              <w:ind w:left="713" w:hanging="360"/>
              <w:rPr>
                <w:sz w:val="20"/>
              </w:rPr>
            </w:pPr>
            <w:r>
              <w:rPr>
                <w:sz w:val="20"/>
              </w:rPr>
              <w:t xml:space="preserve">Are they sufficiently documented and authorized by management personnel independent of the keno department?  </w:t>
            </w:r>
            <w:r w:rsidR="00474789">
              <w:rPr>
                <w:b/>
                <w:bCs/>
                <w:sz w:val="20"/>
              </w:rPr>
              <w:t>(48</w:t>
            </w:r>
            <w:r>
              <w:rPr>
                <w:b/>
                <w:bCs/>
                <w:sz w:val="20"/>
              </w:rPr>
              <w:t>)</w:t>
            </w:r>
            <w:r w:rsidR="003250FF">
              <w:rPr>
                <w:b/>
                <w:bCs/>
                <w:sz w:val="20"/>
              </w:rPr>
              <w:t>, or</w:t>
            </w:r>
          </w:p>
        </w:tc>
        <w:tc>
          <w:tcPr>
            <w:tcW w:w="720" w:type="dxa"/>
            <w:tcBorders>
              <w:bottom w:val="single" w:sz="4" w:space="0" w:color="auto"/>
            </w:tcBorders>
          </w:tcPr>
          <w:p w14:paraId="7298B108" w14:textId="77777777" w:rsidR="009305A7" w:rsidRDefault="009305A7" w:rsidP="009305A7">
            <w:pPr>
              <w:rPr>
                <w:sz w:val="20"/>
              </w:rPr>
            </w:pPr>
          </w:p>
        </w:tc>
        <w:tc>
          <w:tcPr>
            <w:tcW w:w="720" w:type="dxa"/>
            <w:tcBorders>
              <w:bottom w:val="single" w:sz="4" w:space="0" w:color="auto"/>
            </w:tcBorders>
          </w:tcPr>
          <w:p w14:paraId="66CC7458" w14:textId="77777777" w:rsidR="009305A7" w:rsidRDefault="009305A7" w:rsidP="009305A7">
            <w:pPr>
              <w:rPr>
                <w:sz w:val="20"/>
              </w:rPr>
            </w:pPr>
          </w:p>
        </w:tc>
        <w:tc>
          <w:tcPr>
            <w:tcW w:w="720" w:type="dxa"/>
            <w:tcBorders>
              <w:bottom w:val="single" w:sz="4" w:space="0" w:color="auto"/>
            </w:tcBorders>
          </w:tcPr>
          <w:p w14:paraId="4C98384C" w14:textId="77777777" w:rsidR="009305A7" w:rsidRDefault="009305A7" w:rsidP="009305A7">
            <w:pPr>
              <w:rPr>
                <w:sz w:val="20"/>
              </w:rPr>
            </w:pPr>
          </w:p>
        </w:tc>
        <w:tc>
          <w:tcPr>
            <w:tcW w:w="2995" w:type="dxa"/>
            <w:gridSpan w:val="2"/>
            <w:tcBorders>
              <w:bottom w:val="single" w:sz="4" w:space="0" w:color="auto"/>
            </w:tcBorders>
          </w:tcPr>
          <w:p w14:paraId="06B49DC5" w14:textId="77777777" w:rsidR="009305A7" w:rsidRDefault="009305A7" w:rsidP="009305A7">
            <w:pPr>
              <w:rPr>
                <w:sz w:val="20"/>
              </w:rPr>
            </w:pPr>
          </w:p>
        </w:tc>
      </w:tr>
      <w:tr w:rsidR="009305A7" w14:paraId="54773781" w14:textId="77777777" w:rsidTr="009125E8">
        <w:trPr>
          <w:cantSplit/>
        </w:trPr>
        <w:tc>
          <w:tcPr>
            <w:tcW w:w="5868" w:type="dxa"/>
            <w:tcMar>
              <w:left w:w="115" w:type="dxa"/>
              <w:bottom w:w="144" w:type="dxa"/>
              <w:right w:w="115" w:type="dxa"/>
            </w:tcMar>
          </w:tcPr>
          <w:p w14:paraId="7C48B507" w14:textId="77777777" w:rsidR="009305A7" w:rsidRDefault="009305A7" w:rsidP="009305A7">
            <w:pPr>
              <w:numPr>
                <w:ilvl w:val="1"/>
                <w:numId w:val="39"/>
              </w:numPr>
              <w:ind w:left="713" w:hanging="360"/>
              <w:rPr>
                <w:sz w:val="20"/>
              </w:rPr>
            </w:pPr>
            <w:r>
              <w:rPr>
                <w:sz w:val="20"/>
              </w:rPr>
              <w:lastRenderedPageBreak/>
              <w:t xml:space="preserve">Are they performed by keno supervisory personnel authorizing the issuance of wagering credits if sufficient documentation is generated and personnel independent of the keno department randomly verify the issuance on a quarterly basis?  </w:t>
            </w:r>
            <w:r w:rsidR="00474789">
              <w:rPr>
                <w:b/>
                <w:bCs/>
                <w:sz w:val="20"/>
              </w:rPr>
              <w:t>(48</w:t>
            </w:r>
            <w:r>
              <w:rPr>
                <w:b/>
                <w:bCs/>
                <w:sz w:val="20"/>
              </w:rPr>
              <w:t>)</w:t>
            </w:r>
          </w:p>
        </w:tc>
        <w:tc>
          <w:tcPr>
            <w:tcW w:w="720" w:type="dxa"/>
            <w:tcBorders>
              <w:bottom w:val="single" w:sz="4" w:space="0" w:color="auto"/>
            </w:tcBorders>
          </w:tcPr>
          <w:p w14:paraId="0C55C55B" w14:textId="77777777" w:rsidR="009305A7" w:rsidRDefault="009305A7" w:rsidP="009305A7">
            <w:pPr>
              <w:rPr>
                <w:sz w:val="20"/>
              </w:rPr>
            </w:pPr>
          </w:p>
        </w:tc>
        <w:tc>
          <w:tcPr>
            <w:tcW w:w="720" w:type="dxa"/>
            <w:tcBorders>
              <w:bottom w:val="single" w:sz="4" w:space="0" w:color="auto"/>
            </w:tcBorders>
          </w:tcPr>
          <w:p w14:paraId="5180F89E" w14:textId="77777777" w:rsidR="009305A7" w:rsidRDefault="009305A7" w:rsidP="009305A7">
            <w:pPr>
              <w:rPr>
                <w:sz w:val="20"/>
              </w:rPr>
            </w:pPr>
          </w:p>
        </w:tc>
        <w:tc>
          <w:tcPr>
            <w:tcW w:w="720" w:type="dxa"/>
            <w:tcBorders>
              <w:bottom w:val="single" w:sz="4" w:space="0" w:color="auto"/>
            </w:tcBorders>
          </w:tcPr>
          <w:p w14:paraId="5BCEA6F4" w14:textId="77777777" w:rsidR="009305A7" w:rsidRDefault="009305A7" w:rsidP="009305A7">
            <w:pPr>
              <w:rPr>
                <w:sz w:val="20"/>
              </w:rPr>
            </w:pPr>
          </w:p>
        </w:tc>
        <w:tc>
          <w:tcPr>
            <w:tcW w:w="2995" w:type="dxa"/>
            <w:gridSpan w:val="2"/>
            <w:tcBorders>
              <w:bottom w:val="single" w:sz="4" w:space="0" w:color="auto"/>
            </w:tcBorders>
          </w:tcPr>
          <w:p w14:paraId="21E7CB83" w14:textId="77777777" w:rsidR="009305A7" w:rsidRDefault="009305A7" w:rsidP="009305A7">
            <w:pPr>
              <w:rPr>
                <w:sz w:val="20"/>
              </w:rPr>
            </w:pPr>
          </w:p>
        </w:tc>
      </w:tr>
      <w:tr w:rsidR="00F40B33" w14:paraId="47812D26" w14:textId="77777777" w:rsidTr="009125E8">
        <w:trPr>
          <w:cantSplit/>
        </w:trPr>
        <w:tc>
          <w:tcPr>
            <w:tcW w:w="5868" w:type="dxa"/>
            <w:tcMar>
              <w:left w:w="115" w:type="dxa"/>
              <w:bottom w:w="144" w:type="dxa"/>
              <w:right w:w="115" w:type="dxa"/>
            </w:tcMar>
          </w:tcPr>
          <w:p w14:paraId="6C6B3362" w14:textId="72B1D6FA" w:rsidR="00F40B33" w:rsidRPr="00355B61" w:rsidRDefault="00F40B33" w:rsidP="00355B61">
            <w:pPr>
              <w:pStyle w:val="ListParagraph"/>
              <w:numPr>
                <w:ilvl w:val="0"/>
                <w:numId w:val="2"/>
              </w:numPr>
              <w:rPr>
                <w:sz w:val="20"/>
              </w:rPr>
            </w:pPr>
            <w:r>
              <w:rPr>
                <w:sz w:val="20"/>
              </w:rPr>
              <w:t xml:space="preserve">Does the player tracking system create and maintain documentation indicating the wagering credits issued?  </w:t>
            </w:r>
            <w:r>
              <w:rPr>
                <w:b/>
                <w:sz w:val="20"/>
              </w:rPr>
              <w:t>(48)</w:t>
            </w:r>
          </w:p>
        </w:tc>
        <w:tc>
          <w:tcPr>
            <w:tcW w:w="720" w:type="dxa"/>
            <w:tcBorders>
              <w:bottom w:val="single" w:sz="4" w:space="0" w:color="auto"/>
            </w:tcBorders>
          </w:tcPr>
          <w:p w14:paraId="679F16BC" w14:textId="77777777" w:rsidR="00F40B33" w:rsidRDefault="00F40B33" w:rsidP="009305A7">
            <w:pPr>
              <w:rPr>
                <w:sz w:val="20"/>
              </w:rPr>
            </w:pPr>
          </w:p>
        </w:tc>
        <w:tc>
          <w:tcPr>
            <w:tcW w:w="720" w:type="dxa"/>
            <w:tcBorders>
              <w:bottom w:val="single" w:sz="4" w:space="0" w:color="auto"/>
            </w:tcBorders>
          </w:tcPr>
          <w:p w14:paraId="5D3805EF" w14:textId="77777777" w:rsidR="00F40B33" w:rsidRDefault="00F40B33" w:rsidP="009305A7">
            <w:pPr>
              <w:rPr>
                <w:sz w:val="20"/>
              </w:rPr>
            </w:pPr>
          </w:p>
        </w:tc>
        <w:tc>
          <w:tcPr>
            <w:tcW w:w="720" w:type="dxa"/>
            <w:tcBorders>
              <w:bottom w:val="single" w:sz="4" w:space="0" w:color="auto"/>
            </w:tcBorders>
          </w:tcPr>
          <w:p w14:paraId="49488148" w14:textId="77777777" w:rsidR="00F40B33" w:rsidRDefault="00F40B33" w:rsidP="009305A7">
            <w:pPr>
              <w:rPr>
                <w:sz w:val="20"/>
              </w:rPr>
            </w:pPr>
          </w:p>
        </w:tc>
        <w:tc>
          <w:tcPr>
            <w:tcW w:w="2995" w:type="dxa"/>
            <w:gridSpan w:val="2"/>
            <w:tcBorders>
              <w:bottom w:val="single" w:sz="4" w:space="0" w:color="auto"/>
            </w:tcBorders>
          </w:tcPr>
          <w:p w14:paraId="7D9490BA" w14:textId="77777777" w:rsidR="00F40B33" w:rsidRDefault="00F40B33" w:rsidP="009305A7">
            <w:pPr>
              <w:rPr>
                <w:sz w:val="20"/>
              </w:rPr>
            </w:pPr>
          </w:p>
        </w:tc>
      </w:tr>
      <w:tr w:rsidR="009305A7" w14:paraId="148C371D" w14:textId="77777777" w:rsidTr="009125E8">
        <w:trPr>
          <w:cantSplit/>
        </w:trPr>
        <w:tc>
          <w:tcPr>
            <w:tcW w:w="5868" w:type="dxa"/>
            <w:tcMar>
              <w:left w:w="115" w:type="dxa"/>
              <w:bottom w:w="144" w:type="dxa"/>
              <w:right w:w="115" w:type="dxa"/>
            </w:tcMar>
          </w:tcPr>
          <w:p w14:paraId="7C9944AC" w14:textId="645BF1A4" w:rsidR="009305A7" w:rsidRDefault="009305A7" w:rsidP="009305A7">
            <w:pPr>
              <w:numPr>
                <w:ilvl w:val="0"/>
                <w:numId w:val="2"/>
              </w:numPr>
              <w:rPr>
                <w:sz w:val="20"/>
              </w:rPr>
            </w:pPr>
            <w:proofErr w:type="gramStart"/>
            <w:r>
              <w:rPr>
                <w:sz w:val="20"/>
                <w:szCs w:val="20"/>
              </w:rPr>
              <w:t>Are</w:t>
            </w:r>
            <w:proofErr w:type="gramEnd"/>
            <w:r>
              <w:rPr>
                <w:sz w:val="20"/>
                <w:szCs w:val="20"/>
              </w:rPr>
              <w:t xml:space="preserve"> p</w:t>
            </w:r>
            <w:r w:rsidRPr="00461CD2">
              <w:rPr>
                <w:sz w:val="20"/>
                <w:szCs w:val="20"/>
              </w:rPr>
              <w:t xml:space="preserve">atron computerized player tracking accounts (active, inactive, and closed) </w:t>
            </w:r>
            <w:r>
              <w:rPr>
                <w:sz w:val="20"/>
                <w:szCs w:val="20"/>
              </w:rPr>
              <w:t>controlled in a manner that precludes any one individual from misappropriating the points and are the</w:t>
            </w:r>
            <w:r w:rsidRPr="00461CD2">
              <w:rPr>
                <w:sz w:val="20"/>
                <w:szCs w:val="20"/>
              </w:rPr>
              <w:t xml:space="preserve"> procedures delineated within the </w:t>
            </w:r>
            <w:r>
              <w:rPr>
                <w:sz w:val="20"/>
                <w:szCs w:val="20"/>
              </w:rPr>
              <w:t>keno</w:t>
            </w:r>
            <w:r w:rsidRPr="00461CD2">
              <w:rPr>
                <w:sz w:val="20"/>
                <w:szCs w:val="20"/>
              </w:rPr>
              <w:t xml:space="preserve"> section of the written system of internal control</w:t>
            </w:r>
            <w:r w:rsidR="00D67C03">
              <w:rPr>
                <w:sz w:val="20"/>
                <w:szCs w:val="20"/>
              </w:rPr>
              <w:t xml:space="preserve"> </w:t>
            </w:r>
            <w:r w:rsidR="00D67C03">
              <w:rPr>
                <w:b/>
                <w:sz w:val="20"/>
                <w:szCs w:val="20"/>
              </w:rPr>
              <w:t>(49)</w:t>
            </w:r>
            <w:r>
              <w:rPr>
                <w:sz w:val="20"/>
                <w:szCs w:val="20"/>
              </w:rPr>
              <w:t>?</w:t>
            </w:r>
            <w:r w:rsidRPr="00461CD2">
              <w:rPr>
                <w:sz w:val="20"/>
                <w:szCs w:val="20"/>
              </w:rPr>
              <w:t xml:space="preserve"> </w:t>
            </w:r>
            <w:r>
              <w:rPr>
                <w:sz w:val="20"/>
                <w:szCs w:val="20"/>
              </w:rPr>
              <w:br/>
            </w:r>
            <w:r>
              <w:rPr>
                <w:sz w:val="20"/>
                <w:szCs w:val="20"/>
              </w:rPr>
              <w:br/>
            </w:r>
            <w:r w:rsidRPr="009305A7">
              <w:rPr>
                <w:b/>
                <w:sz w:val="20"/>
                <w:szCs w:val="20"/>
              </w:rPr>
              <w:t>Note</w:t>
            </w:r>
            <w:r>
              <w:rPr>
                <w:sz w:val="20"/>
                <w:szCs w:val="20"/>
              </w:rPr>
              <w:t xml:space="preserve">:  </w:t>
            </w:r>
            <w:r w:rsidRPr="00461CD2">
              <w:rPr>
                <w:sz w:val="20"/>
                <w:szCs w:val="20"/>
              </w:rPr>
              <w:t xml:space="preserve">Procedures may include, but are not limited to, controls around the creation of player’s club cards, resetting of the password/PIN, and/or </w:t>
            </w:r>
            <w:r>
              <w:rPr>
                <w:sz w:val="20"/>
                <w:szCs w:val="20"/>
              </w:rPr>
              <w:t>establishment</w:t>
            </w:r>
            <w:r w:rsidRPr="00461CD2">
              <w:rPr>
                <w:sz w:val="20"/>
                <w:szCs w:val="20"/>
              </w:rPr>
              <w:t xml:space="preserve"> </w:t>
            </w:r>
            <w:r>
              <w:rPr>
                <w:sz w:val="20"/>
                <w:szCs w:val="20"/>
              </w:rPr>
              <w:t xml:space="preserve">of </w:t>
            </w:r>
            <w:r w:rsidRPr="00461CD2">
              <w:rPr>
                <w:sz w:val="20"/>
                <w:szCs w:val="20"/>
              </w:rPr>
              <w:t>user provisioning for proper segregation of duties.</w:t>
            </w:r>
            <w:r>
              <w:rPr>
                <w:sz w:val="20"/>
                <w:szCs w:val="20"/>
              </w:rPr>
              <w:t xml:space="preserve"> </w:t>
            </w:r>
            <w:r w:rsidR="00474789">
              <w:rPr>
                <w:b/>
                <w:sz w:val="20"/>
                <w:szCs w:val="20"/>
              </w:rPr>
              <w:t>(49</w:t>
            </w:r>
            <w:r w:rsidR="00225558">
              <w:rPr>
                <w:b/>
                <w:sz w:val="20"/>
                <w:szCs w:val="20"/>
              </w:rPr>
              <w:t>, Note</w:t>
            </w:r>
            <w:r w:rsidRPr="008F7EF1">
              <w:rPr>
                <w:b/>
                <w:sz w:val="20"/>
                <w:szCs w:val="20"/>
              </w:rPr>
              <w:t>)</w:t>
            </w:r>
            <w:r>
              <w:rPr>
                <w:b/>
                <w:sz w:val="20"/>
                <w:szCs w:val="20"/>
              </w:rPr>
              <w:t xml:space="preserve"> </w:t>
            </w:r>
          </w:p>
        </w:tc>
        <w:tc>
          <w:tcPr>
            <w:tcW w:w="720" w:type="dxa"/>
            <w:tcBorders>
              <w:bottom w:val="single" w:sz="4" w:space="0" w:color="auto"/>
            </w:tcBorders>
          </w:tcPr>
          <w:p w14:paraId="1EEC8182" w14:textId="77777777" w:rsidR="009305A7" w:rsidRDefault="009305A7" w:rsidP="009305A7">
            <w:pPr>
              <w:rPr>
                <w:sz w:val="20"/>
              </w:rPr>
            </w:pPr>
          </w:p>
        </w:tc>
        <w:tc>
          <w:tcPr>
            <w:tcW w:w="720" w:type="dxa"/>
            <w:tcBorders>
              <w:bottom w:val="single" w:sz="4" w:space="0" w:color="auto"/>
            </w:tcBorders>
          </w:tcPr>
          <w:p w14:paraId="723117FD" w14:textId="77777777" w:rsidR="009305A7" w:rsidRDefault="009305A7" w:rsidP="009305A7">
            <w:pPr>
              <w:rPr>
                <w:sz w:val="20"/>
              </w:rPr>
            </w:pPr>
          </w:p>
        </w:tc>
        <w:tc>
          <w:tcPr>
            <w:tcW w:w="720" w:type="dxa"/>
            <w:tcBorders>
              <w:bottom w:val="single" w:sz="4" w:space="0" w:color="auto"/>
            </w:tcBorders>
          </w:tcPr>
          <w:p w14:paraId="607234DA" w14:textId="77777777" w:rsidR="009305A7" w:rsidRDefault="009305A7" w:rsidP="009305A7">
            <w:pPr>
              <w:rPr>
                <w:sz w:val="20"/>
              </w:rPr>
            </w:pPr>
          </w:p>
        </w:tc>
        <w:tc>
          <w:tcPr>
            <w:tcW w:w="2995" w:type="dxa"/>
            <w:gridSpan w:val="2"/>
            <w:tcBorders>
              <w:bottom w:val="single" w:sz="4" w:space="0" w:color="auto"/>
            </w:tcBorders>
          </w:tcPr>
          <w:p w14:paraId="1862776C" w14:textId="77777777" w:rsidR="009305A7" w:rsidRDefault="009305A7" w:rsidP="009305A7">
            <w:pPr>
              <w:rPr>
                <w:sz w:val="20"/>
              </w:rPr>
            </w:pPr>
          </w:p>
        </w:tc>
      </w:tr>
      <w:tr w:rsidR="009305A7" w14:paraId="79AE4360" w14:textId="77777777" w:rsidTr="009125E8">
        <w:trPr>
          <w:cantSplit/>
        </w:trPr>
        <w:tc>
          <w:tcPr>
            <w:tcW w:w="5868" w:type="dxa"/>
            <w:tcMar>
              <w:left w:w="115" w:type="dxa"/>
              <w:bottom w:w="144" w:type="dxa"/>
              <w:right w:w="115" w:type="dxa"/>
            </w:tcMar>
          </w:tcPr>
          <w:p w14:paraId="622B14F2" w14:textId="06E6B848" w:rsidR="009305A7" w:rsidRDefault="00474789" w:rsidP="00474789">
            <w:pPr>
              <w:numPr>
                <w:ilvl w:val="0"/>
                <w:numId w:val="2"/>
              </w:numPr>
              <w:rPr>
                <w:sz w:val="20"/>
              </w:rPr>
            </w:pPr>
            <w:r>
              <w:rPr>
                <w:sz w:val="20"/>
              </w:rPr>
              <w:t xml:space="preserve">Have </w:t>
            </w:r>
            <w:r w:rsidRPr="00461CD2">
              <w:rPr>
                <w:sz w:val="20"/>
                <w:szCs w:val="20"/>
              </w:rPr>
              <w:t>procedures</w:t>
            </w:r>
            <w:r>
              <w:rPr>
                <w:sz w:val="20"/>
                <w:szCs w:val="20"/>
              </w:rPr>
              <w:t xml:space="preserve"> been established</w:t>
            </w:r>
            <w:r w:rsidRPr="00461CD2">
              <w:rPr>
                <w:sz w:val="20"/>
                <w:szCs w:val="20"/>
              </w:rPr>
              <w:t xml:space="preserve"> for reactivating inactive or closed patron computerized player tracking accounts</w:t>
            </w:r>
            <w:r>
              <w:rPr>
                <w:sz w:val="20"/>
                <w:szCs w:val="20"/>
              </w:rPr>
              <w:t xml:space="preserve"> which requires </w:t>
            </w:r>
            <w:r w:rsidRPr="00461CD2">
              <w:rPr>
                <w:sz w:val="20"/>
                <w:szCs w:val="20"/>
              </w:rPr>
              <w:t>the involv</w:t>
            </w:r>
            <w:r>
              <w:rPr>
                <w:sz w:val="20"/>
                <w:szCs w:val="20"/>
              </w:rPr>
              <w:t>ement of at least two employees?</w:t>
            </w:r>
            <w:r w:rsidR="009305A7">
              <w:rPr>
                <w:sz w:val="20"/>
              </w:rPr>
              <w:t xml:space="preserve"> </w:t>
            </w:r>
            <w:r w:rsidR="009305A7" w:rsidRPr="00B648F9">
              <w:rPr>
                <w:b/>
                <w:sz w:val="20"/>
              </w:rPr>
              <w:t>(</w:t>
            </w:r>
            <w:r>
              <w:rPr>
                <w:b/>
                <w:sz w:val="20"/>
              </w:rPr>
              <w:t>50</w:t>
            </w:r>
            <w:r w:rsidR="009305A7" w:rsidRPr="00B648F9">
              <w:rPr>
                <w:b/>
                <w:sz w:val="20"/>
              </w:rPr>
              <w:t>)</w:t>
            </w:r>
            <w:r>
              <w:rPr>
                <w:b/>
                <w:sz w:val="20"/>
              </w:rPr>
              <w:t xml:space="preserve"> </w:t>
            </w:r>
          </w:p>
        </w:tc>
        <w:tc>
          <w:tcPr>
            <w:tcW w:w="720" w:type="dxa"/>
            <w:tcBorders>
              <w:bottom w:val="single" w:sz="4" w:space="0" w:color="auto"/>
            </w:tcBorders>
          </w:tcPr>
          <w:p w14:paraId="29CF77B5" w14:textId="77777777" w:rsidR="009305A7" w:rsidRDefault="009305A7" w:rsidP="009305A7">
            <w:pPr>
              <w:rPr>
                <w:sz w:val="20"/>
              </w:rPr>
            </w:pPr>
          </w:p>
        </w:tc>
        <w:tc>
          <w:tcPr>
            <w:tcW w:w="720" w:type="dxa"/>
            <w:tcBorders>
              <w:bottom w:val="single" w:sz="4" w:space="0" w:color="auto"/>
            </w:tcBorders>
          </w:tcPr>
          <w:p w14:paraId="173034E5" w14:textId="77777777" w:rsidR="009305A7" w:rsidRDefault="009305A7" w:rsidP="009305A7">
            <w:pPr>
              <w:rPr>
                <w:sz w:val="20"/>
              </w:rPr>
            </w:pPr>
          </w:p>
        </w:tc>
        <w:tc>
          <w:tcPr>
            <w:tcW w:w="720" w:type="dxa"/>
            <w:tcBorders>
              <w:bottom w:val="single" w:sz="4" w:space="0" w:color="auto"/>
            </w:tcBorders>
          </w:tcPr>
          <w:p w14:paraId="2F69FC60" w14:textId="77777777" w:rsidR="009305A7" w:rsidRDefault="009305A7" w:rsidP="009305A7">
            <w:pPr>
              <w:rPr>
                <w:sz w:val="20"/>
              </w:rPr>
            </w:pPr>
          </w:p>
        </w:tc>
        <w:tc>
          <w:tcPr>
            <w:tcW w:w="2995" w:type="dxa"/>
            <w:gridSpan w:val="2"/>
            <w:tcBorders>
              <w:bottom w:val="single" w:sz="4" w:space="0" w:color="auto"/>
            </w:tcBorders>
          </w:tcPr>
          <w:p w14:paraId="1003B7C9" w14:textId="77777777" w:rsidR="009305A7" w:rsidRDefault="009305A7" w:rsidP="009305A7">
            <w:pPr>
              <w:rPr>
                <w:sz w:val="20"/>
              </w:rPr>
            </w:pPr>
          </w:p>
        </w:tc>
      </w:tr>
      <w:tr w:rsidR="009305A7" w14:paraId="427D2C09" w14:textId="77777777" w:rsidTr="009125E8">
        <w:trPr>
          <w:cantSplit/>
        </w:trPr>
        <w:tc>
          <w:tcPr>
            <w:tcW w:w="5868" w:type="dxa"/>
            <w:tcMar>
              <w:left w:w="115" w:type="dxa"/>
              <w:bottom w:w="144" w:type="dxa"/>
              <w:right w:w="115" w:type="dxa"/>
            </w:tcMar>
          </w:tcPr>
          <w:p w14:paraId="2D5BC445" w14:textId="776822F6" w:rsidR="009305A7" w:rsidRDefault="00474789" w:rsidP="009305A7">
            <w:pPr>
              <w:numPr>
                <w:ilvl w:val="0"/>
                <w:numId w:val="2"/>
              </w:numPr>
              <w:rPr>
                <w:sz w:val="20"/>
              </w:rPr>
            </w:pPr>
            <w:r>
              <w:rPr>
                <w:sz w:val="20"/>
                <w:szCs w:val="20"/>
              </w:rPr>
              <w:t>Is d</w:t>
            </w:r>
            <w:r w:rsidRPr="00461CD2">
              <w:rPr>
                <w:sz w:val="20"/>
                <w:szCs w:val="20"/>
              </w:rPr>
              <w:t>ocumentation evidencing the involvement of two employees created and maintain</w:t>
            </w:r>
            <w:r>
              <w:rPr>
                <w:sz w:val="20"/>
                <w:szCs w:val="20"/>
              </w:rPr>
              <w:t xml:space="preserve">ed for each account reactivated? </w:t>
            </w:r>
            <w:r w:rsidR="009305A7">
              <w:rPr>
                <w:sz w:val="20"/>
              </w:rPr>
              <w:t xml:space="preserve"> </w:t>
            </w:r>
            <w:r w:rsidR="009305A7" w:rsidRPr="002B0286">
              <w:rPr>
                <w:b/>
                <w:sz w:val="20"/>
              </w:rPr>
              <w:t>(</w:t>
            </w:r>
            <w:r>
              <w:rPr>
                <w:b/>
                <w:sz w:val="20"/>
              </w:rPr>
              <w:t>5</w:t>
            </w:r>
            <w:r w:rsidRPr="00474789">
              <w:rPr>
                <w:b/>
                <w:sz w:val="20"/>
              </w:rPr>
              <w:t>0</w:t>
            </w:r>
            <w:r w:rsidR="009305A7" w:rsidRPr="00474789">
              <w:rPr>
                <w:b/>
                <w:sz w:val="20"/>
              </w:rPr>
              <w:t>)</w:t>
            </w:r>
            <w:r>
              <w:rPr>
                <w:b/>
                <w:sz w:val="20"/>
              </w:rPr>
              <w:t xml:space="preserve"> Verify by examination.</w:t>
            </w:r>
          </w:p>
        </w:tc>
        <w:tc>
          <w:tcPr>
            <w:tcW w:w="720" w:type="dxa"/>
            <w:tcBorders>
              <w:bottom w:val="single" w:sz="4" w:space="0" w:color="auto"/>
            </w:tcBorders>
          </w:tcPr>
          <w:p w14:paraId="3485516D" w14:textId="77777777" w:rsidR="009305A7" w:rsidRDefault="009305A7" w:rsidP="009305A7">
            <w:pPr>
              <w:rPr>
                <w:sz w:val="20"/>
              </w:rPr>
            </w:pPr>
          </w:p>
        </w:tc>
        <w:tc>
          <w:tcPr>
            <w:tcW w:w="720" w:type="dxa"/>
            <w:tcBorders>
              <w:bottom w:val="single" w:sz="4" w:space="0" w:color="auto"/>
            </w:tcBorders>
          </w:tcPr>
          <w:p w14:paraId="79918B93" w14:textId="77777777" w:rsidR="009305A7" w:rsidRDefault="009305A7" w:rsidP="009305A7">
            <w:pPr>
              <w:rPr>
                <w:sz w:val="20"/>
              </w:rPr>
            </w:pPr>
          </w:p>
        </w:tc>
        <w:tc>
          <w:tcPr>
            <w:tcW w:w="720" w:type="dxa"/>
            <w:tcBorders>
              <w:bottom w:val="single" w:sz="4" w:space="0" w:color="auto"/>
            </w:tcBorders>
          </w:tcPr>
          <w:p w14:paraId="5FA48375" w14:textId="77777777" w:rsidR="009305A7" w:rsidRDefault="009305A7" w:rsidP="009305A7">
            <w:pPr>
              <w:rPr>
                <w:sz w:val="20"/>
              </w:rPr>
            </w:pPr>
          </w:p>
        </w:tc>
        <w:tc>
          <w:tcPr>
            <w:tcW w:w="2995" w:type="dxa"/>
            <w:gridSpan w:val="2"/>
            <w:tcBorders>
              <w:bottom w:val="single" w:sz="4" w:space="0" w:color="auto"/>
            </w:tcBorders>
          </w:tcPr>
          <w:p w14:paraId="4553FF7D" w14:textId="77777777" w:rsidR="009305A7" w:rsidRDefault="009305A7" w:rsidP="009305A7">
            <w:pPr>
              <w:rPr>
                <w:sz w:val="20"/>
              </w:rPr>
            </w:pPr>
          </w:p>
        </w:tc>
      </w:tr>
      <w:tr w:rsidR="00474789" w14:paraId="31119736" w14:textId="77777777" w:rsidTr="009125E8">
        <w:trPr>
          <w:cantSplit/>
        </w:trPr>
        <w:tc>
          <w:tcPr>
            <w:tcW w:w="5868" w:type="dxa"/>
            <w:tcMar>
              <w:left w:w="115" w:type="dxa"/>
              <w:bottom w:w="144" w:type="dxa"/>
              <w:right w:w="115" w:type="dxa"/>
            </w:tcMar>
          </w:tcPr>
          <w:p w14:paraId="570F3600" w14:textId="77777777" w:rsidR="00474789" w:rsidDel="00474789" w:rsidRDefault="00474789" w:rsidP="00474789">
            <w:pPr>
              <w:numPr>
                <w:ilvl w:val="0"/>
                <w:numId w:val="2"/>
              </w:numPr>
              <w:rPr>
                <w:sz w:val="20"/>
              </w:rPr>
            </w:pPr>
            <w:r>
              <w:rPr>
                <w:sz w:val="20"/>
              </w:rPr>
              <w:t xml:space="preserve">Are the procedures </w:t>
            </w:r>
            <w:r w:rsidRPr="007F60C3">
              <w:rPr>
                <w:sz w:val="20"/>
              </w:rPr>
              <w:t xml:space="preserve">delineated within the </w:t>
            </w:r>
            <w:r>
              <w:rPr>
                <w:sz w:val="20"/>
              </w:rPr>
              <w:t>keno</w:t>
            </w:r>
            <w:r w:rsidRPr="007F60C3">
              <w:rPr>
                <w:sz w:val="20"/>
              </w:rPr>
              <w:t xml:space="preserve"> section of the written system of internal control</w:t>
            </w:r>
            <w:r>
              <w:rPr>
                <w:sz w:val="20"/>
              </w:rPr>
              <w:t xml:space="preserve">?  </w:t>
            </w:r>
            <w:r>
              <w:rPr>
                <w:b/>
                <w:sz w:val="20"/>
              </w:rPr>
              <w:t>(50</w:t>
            </w:r>
            <w:r w:rsidRPr="007F60C3">
              <w:rPr>
                <w:b/>
                <w:sz w:val="20"/>
              </w:rPr>
              <w:t>)</w:t>
            </w:r>
            <w:r>
              <w:rPr>
                <w:b/>
                <w:sz w:val="20"/>
              </w:rPr>
              <w:t xml:space="preserve">  Verify compliance with </w:t>
            </w:r>
            <w:r w:rsidRPr="00885319">
              <w:rPr>
                <w:b/>
                <w:sz w:val="20"/>
              </w:rPr>
              <w:t>written system</w:t>
            </w:r>
            <w:r>
              <w:rPr>
                <w:b/>
                <w:sz w:val="20"/>
              </w:rPr>
              <w:t xml:space="preserve"> of internal control.  </w:t>
            </w:r>
          </w:p>
        </w:tc>
        <w:tc>
          <w:tcPr>
            <w:tcW w:w="720" w:type="dxa"/>
            <w:tcBorders>
              <w:bottom w:val="single" w:sz="4" w:space="0" w:color="auto"/>
            </w:tcBorders>
          </w:tcPr>
          <w:p w14:paraId="7D978AF1" w14:textId="77777777" w:rsidR="00474789" w:rsidRDefault="00474789" w:rsidP="009305A7">
            <w:pPr>
              <w:rPr>
                <w:sz w:val="20"/>
              </w:rPr>
            </w:pPr>
          </w:p>
        </w:tc>
        <w:tc>
          <w:tcPr>
            <w:tcW w:w="720" w:type="dxa"/>
            <w:tcBorders>
              <w:bottom w:val="single" w:sz="4" w:space="0" w:color="auto"/>
            </w:tcBorders>
          </w:tcPr>
          <w:p w14:paraId="39BA43CD" w14:textId="77777777" w:rsidR="00474789" w:rsidRDefault="00474789" w:rsidP="009305A7">
            <w:pPr>
              <w:rPr>
                <w:sz w:val="20"/>
              </w:rPr>
            </w:pPr>
          </w:p>
        </w:tc>
        <w:tc>
          <w:tcPr>
            <w:tcW w:w="720" w:type="dxa"/>
            <w:tcBorders>
              <w:bottom w:val="single" w:sz="4" w:space="0" w:color="auto"/>
            </w:tcBorders>
          </w:tcPr>
          <w:p w14:paraId="39C7D9E1" w14:textId="77777777" w:rsidR="00474789" w:rsidRDefault="00474789" w:rsidP="009305A7">
            <w:pPr>
              <w:rPr>
                <w:sz w:val="20"/>
              </w:rPr>
            </w:pPr>
          </w:p>
        </w:tc>
        <w:tc>
          <w:tcPr>
            <w:tcW w:w="2995" w:type="dxa"/>
            <w:gridSpan w:val="2"/>
            <w:tcBorders>
              <w:bottom w:val="single" w:sz="4" w:space="0" w:color="auto"/>
            </w:tcBorders>
          </w:tcPr>
          <w:p w14:paraId="42FE4E60" w14:textId="77777777" w:rsidR="00474789" w:rsidRDefault="00474789" w:rsidP="009305A7">
            <w:pPr>
              <w:rPr>
                <w:sz w:val="20"/>
              </w:rPr>
            </w:pPr>
          </w:p>
        </w:tc>
      </w:tr>
      <w:tr w:rsidR="009305A7" w14:paraId="23AF1563" w14:textId="77777777" w:rsidTr="009125E8">
        <w:trPr>
          <w:cantSplit/>
        </w:trPr>
        <w:tc>
          <w:tcPr>
            <w:tcW w:w="5868" w:type="dxa"/>
            <w:tcMar>
              <w:left w:w="115" w:type="dxa"/>
              <w:bottom w:w="144" w:type="dxa"/>
              <w:right w:w="115" w:type="dxa"/>
            </w:tcMar>
          </w:tcPr>
          <w:p w14:paraId="0AE2C065" w14:textId="7112310C" w:rsidR="009305A7" w:rsidRDefault="009305A7" w:rsidP="009305A7">
            <w:pPr>
              <w:numPr>
                <w:ilvl w:val="0"/>
                <w:numId w:val="2"/>
              </w:numPr>
              <w:rPr>
                <w:sz w:val="20"/>
              </w:rPr>
            </w:pPr>
            <w:r>
              <w:rPr>
                <w:sz w:val="20"/>
              </w:rPr>
              <w:t xml:space="preserve">Is patron identification required when redeeming points without a player tracking card?  </w:t>
            </w:r>
            <w:r w:rsidRPr="002B0286">
              <w:rPr>
                <w:b/>
                <w:sz w:val="20"/>
              </w:rPr>
              <w:t>(</w:t>
            </w:r>
            <w:r w:rsidR="00474789">
              <w:rPr>
                <w:b/>
                <w:sz w:val="20"/>
              </w:rPr>
              <w:t>51</w:t>
            </w:r>
            <w:r w:rsidRPr="002B0286">
              <w:rPr>
                <w:b/>
                <w:sz w:val="20"/>
              </w:rPr>
              <w:t>)</w:t>
            </w:r>
          </w:p>
        </w:tc>
        <w:tc>
          <w:tcPr>
            <w:tcW w:w="720" w:type="dxa"/>
            <w:tcBorders>
              <w:bottom w:val="single" w:sz="4" w:space="0" w:color="auto"/>
            </w:tcBorders>
          </w:tcPr>
          <w:p w14:paraId="37FBAAFF" w14:textId="77777777" w:rsidR="009305A7" w:rsidRDefault="009305A7" w:rsidP="009305A7">
            <w:pPr>
              <w:rPr>
                <w:sz w:val="20"/>
              </w:rPr>
            </w:pPr>
          </w:p>
        </w:tc>
        <w:tc>
          <w:tcPr>
            <w:tcW w:w="720" w:type="dxa"/>
            <w:tcBorders>
              <w:bottom w:val="single" w:sz="4" w:space="0" w:color="auto"/>
            </w:tcBorders>
          </w:tcPr>
          <w:p w14:paraId="4CDBDD57" w14:textId="77777777" w:rsidR="009305A7" w:rsidRDefault="009305A7" w:rsidP="009305A7">
            <w:pPr>
              <w:rPr>
                <w:sz w:val="20"/>
              </w:rPr>
            </w:pPr>
          </w:p>
        </w:tc>
        <w:tc>
          <w:tcPr>
            <w:tcW w:w="720" w:type="dxa"/>
            <w:tcBorders>
              <w:bottom w:val="single" w:sz="4" w:space="0" w:color="auto"/>
            </w:tcBorders>
          </w:tcPr>
          <w:p w14:paraId="29C7313E" w14:textId="77777777" w:rsidR="009305A7" w:rsidRDefault="009305A7" w:rsidP="009305A7">
            <w:pPr>
              <w:rPr>
                <w:sz w:val="20"/>
              </w:rPr>
            </w:pPr>
          </w:p>
        </w:tc>
        <w:tc>
          <w:tcPr>
            <w:tcW w:w="2995" w:type="dxa"/>
            <w:gridSpan w:val="2"/>
            <w:tcBorders>
              <w:bottom w:val="single" w:sz="4" w:space="0" w:color="auto"/>
            </w:tcBorders>
          </w:tcPr>
          <w:p w14:paraId="59B8DACF" w14:textId="77777777" w:rsidR="009305A7" w:rsidRDefault="009305A7" w:rsidP="009305A7">
            <w:pPr>
              <w:rPr>
                <w:sz w:val="20"/>
              </w:rPr>
            </w:pPr>
          </w:p>
        </w:tc>
      </w:tr>
      <w:tr w:rsidR="009305A7" w14:paraId="77362EF5" w14:textId="77777777" w:rsidTr="00695665">
        <w:trPr>
          <w:cantSplit/>
        </w:trPr>
        <w:tc>
          <w:tcPr>
            <w:tcW w:w="5868" w:type="dxa"/>
            <w:tcMar>
              <w:left w:w="115" w:type="dxa"/>
              <w:bottom w:w="144" w:type="dxa"/>
              <w:right w:w="115" w:type="dxa"/>
            </w:tcMar>
          </w:tcPr>
          <w:p w14:paraId="0ED436CF" w14:textId="77777777" w:rsidR="009305A7" w:rsidRDefault="009305A7" w:rsidP="009305A7">
            <w:pPr>
              <w:numPr>
                <w:ilvl w:val="0"/>
                <w:numId w:val="2"/>
              </w:numPr>
              <w:rPr>
                <w:sz w:val="20"/>
              </w:rPr>
            </w:pPr>
            <w:r>
              <w:rPr>
                <w:sz w:val="20"/>
              </w:rPr>
              <w:t xml:space="preserve">Are changes to the player tracking system parameters, such as point structures and employee access, performed in one of the two following methods:  </w:t>
            </w:r>
          </w:p>
        </w:tc>
        <w:tc>
          <w:tcPr>
            <w:tcW w:w="720" w:type="dxa"/>
            <w:tcBorders>
              <w:bottom w:val="single" w:sz="4" w:space="0" w:color="auto"/>
            </w:tcBorders>
            <w:shd w:val="clear" w:color="auto" w:fill="D9D9D9" w:themeFill="background1" w:themeFillShade="D9"/>
          </w:tcPr>
          <w:p w14:paraId="7E474D61" w14:textId="77777777" w:rsidR="009305A7" w:rsidRDefault="009305A7" w:rsidP="009305A7">
            <w:pPr>
              <w:rPr>
                <w:sz w:val="20"/>
              </w:rPr>
            </w:pPr>
          </w:p>
        </w:tc>
        <w:tc>
          <w:tcPr>
            <w:tcW w:w="720" w:type="dxa"/>
            <w:tcBorders>
              <w:bottom w:val="single" w:sz="4" w:space="0" w:color="auto"/>
            </w:tcBorders>
            <w:shd w:val="clear" w:color="auto" w:fill="D9D9D9" w:themeFill="background1" w:themeFillShade="D9"/>
          </w:tcPr>
          <w:p w14:paraId="10708C8F" w14:textId="77777777" w:rsidR="009305A7" w:rsidRDefault="009305A7" w:rsidP="009305A7">
            <w:pPr>
              <w:rPr>
                <w:sz w:val="20"/>
              </w:rPr>
            </w:pPr>
          </w:p>
        </w:tc>
        <w:tc>
          <w:tcPr>
            <w:tcW w:w="720" w:type="dxa"/>
            <w:tcBorders>
              <w:bottom w:val="single" w:sz="4" w:space="0" w:color="auto"/>
            </w:tcBorders>
            <w:shd w:val="clear" w:color="auto" w:fill="D9D9D9" w:themeFill="background1" w:themeFillShade="D9"/>
          </w:tcPr>
          <w:p w14:paraId="48CD096A" w14:textId="77777777" w:rsidR="009305A7" w:rsidRDefault="009305A7" w:rsidP="009305A7">
            <w:pPr>
              <w:rPr>
                <w:sz w:val="20"/>
              </w:rPr>
            </w:pPr>
          </w:p>
        </w:tc>
        <w:tc>
          <w:tcPr>
            <w:tcW w:w="2995" w:type="dxa"/>
            <w:gridSpan w:val="2"/>
            <w:tcBorders>
              <w:bottom w:val="single" w:sz="4" w:space="0" w:color="auto"/>
            </w:tcBorders>
            <w:shd w:val="clear" w:color="auto" w:fill="D9D9D9" w:themeFill="background1" w:themeFillShade="D9"/>
          </w:tcPr>
          <w:p w14:paraId="7CEEFB93" w14:textId="77777777" w:rsidR="009305A7" w:rsidRDefault="009305A7" w:rsidP="009305A7">
            <w:pPr>
              <w:rPr>
                <w:sz w:val="20"/>
              </w:rPr>
            </w:pPr>
          </w:p>
        </w:tc>
      </w:tr>
      <w:tr w:rsidR="009305A7" w14:paraId="0712281C" w14:textId="77777777" w:rsidTr="009125E8">
        <w:trPr>
          <w:cantSplit/>
        </w:trPr>
        <w:tc>
          <w:tcPr>
            <w:tcW w:w="5868" w:type="dxa"/>
            <w:tcMar>
              <w:left w:w="115" w:type="dxa"/>
              <w:bottom w:w="144" w:type="dxa"/>
              <w:right w:w="115" w:type="dxa"/>
            </w:tcMar>
          </w:tcPr>
          <w:p w14:paraId="74B4773E" w14:textId="61F098F6" w:rsidR="009305A7" w:rsidRDefault="009305A7" w:rsidP="009305A7">
            <w:pPr>
              <w:numPr>
                <w:ilvl w:val="1"/>
                <w:numId w:val="38"/>
              </w:numPr>
              <w:ind w:left="713" w:hanging="353"/>
              <w:rPr>
                <w:sz w:val="20"/>
              </w:rPr>
            </w:pPr>
            <w:r>
              <w:rPr>
                <w:sz w:val="20"/>
              </w:rPr>
              <w:t xml:space="preserve">Are they performed by supervisory personnel independent of the keno department?  </w:t>
            </w:r>
            <w:r w:rsidRPr="00EF4D67">
              <w:rPr>
                <w:b/>
                <w:sz w:val="20"/>
              </w:rPr>
              <w:t>(</w:t>
            </w:r>
            <w:r w:rsidR="00474789">
              <w:rPr>
                <w:b/>
                <w:sz w:val="20"/>
              </w:rPr>
              <w:t>52</w:t>
            </w:r>
            <w:r w:rsidRPr="00EF4D67">
              <w:rPr>
                <w:b/>
                <w:sz w:val="20"/>
              </w:rPr>
              <w:t>)</w:t>
            </w:r>
          </w:p>
        </w:tc>
        <w:tc>
          <w:tcPr>
            <w:tcW w:w="720" w:type="dxa"/>
            <w:tcBorders>
              <w:bottom w:val="single" w:sz="4" w:space="0" w:color="auto"/>
            </w:tcBorders>
          </w:tcPr>
          <w:p w14:paraId="4A4F8AAC" w14:textId="77777777" w:rsidR="009305A7" w:rsidRDefault="009305A7" w:rsidP="009305A7">
            <w:pPr>
              <w:rPr>
                <w:sz w:val="20"/>
              </w:rPr>
            </w:pPr>
          </w:p>
        </w:tc>
        <w:tc>
          <w:tcPr>
            <w:tcW w:w="720" w:type="dxa"/>
            <w:tcBorders>
              <w:bottom w:val="single" w:sz="4" w:space="0" w:color="auto"/>
            </w:tcBorders>
          </w:tcPr>
          <w:p w14:paraId="6887B9C8" w14:textId="77777777" w:rsidR="009305A7" w:rsidRDefault="009305A7" w:rsidP="009305A7">
            <w:pPr>
              <w:rPr>
                <w:sz w:val="20"/>
              </w:rPr>
            </w:pPr>
          </w:p>
        </w:tc>
        <w:tc>
          <w:tcPr>
            <w:tcW w:w="720" w:type="dxa"/>
            <w:tcBorders>
              <w:bottom w:val="single" w:sz="4" w:space="0" w:color="auto"/>
            </w:tcBorders>
          </w:tcPr>
          <w:p w14:paraId="39EF0A91" w14:textId="77777777" w:rsidR="009305A7" w:rsidRDefault="009305A7" w:rsidP="009305A7">
            <w:pPr>
              <w:rPr>
                <w:sz w:val="20"/>
              </w:rPr>
            </w:pPr>
          </w:p>
        </w:tc>
        <w:tc>
          <w:tcPr>
            <w:tcW w:w="2995" w:type="dxa"/>
            <w:gridSpan w:val="2"/>
            <w:tcBorders>
              <w:bottom w:val="single" w:sz="4" w:space="0" w:color="auto"/>
            </w:tcBorders>
          </w:tcPr>
          <w:p w14:paraId="22753F82" w14:textId="77777777" w:rsidR="009305A7" w:rsidRDefault="009305A7" w:rsidP="009305A7">
            <w:pPr>
              <w:rPr>
                <w:sz w:val="20"/>
              </w:rPr>
            </w:pPr>
          </w:p>
        </w:tc>
      </w:tr>
      <w:tr w:rsidR="009305A7" w14:paraId="6EBF30BF" w14:textId="77777777" w:rsidTr="009125E8">
        <w:trPr>
          <w:cantSplit/>
        </w:trPr>
        <w:tc>
          <w:tcPr>
            <w:tcW w:w="5868" w:type="dxa"/>
            <w:tcMar>
              <w:left w:w="115" w:type="dxa"/>
              <w:bottom w:w="144" w:type="dxa"/>
              <w:right w:w="115" w:type="dxa"/>
            </w:tcMar>
          </w:tcPr>
          <w:p w14:paraId="5E997164" w14:textId="6628FC18" w:rsidR="009305A7" w:rsidRDefault="009305A7" w:rsidP="009305A7">
            <w:pPr>
              <w:numPr>
                <w:ilvl w:val="1"/>
                <w:numId w:val="38"/>
              </w:numPr>
              <w:ind w:left="713" w:hanging="353"/>
              <w:rPr>
                <w:sz w:val="20"/>
              </w:rPr>
            </w:pPr>
            <w:r>
              <w:rPr>
                <w:sz w:val="20"/>
              </w:rPr>
              <w:t xml:space="preserve">Are they performed by keno supervisory personnel if sufficient documentation is generated and the propriety of the changes is randomly verified by personnel independent of the keno department on a quarterly basis?  </w:t>
            </w:r>
            <w:r w:rsidRPr="00EF4D67">
              <w:rPr>
                <w:b/>
                <w:sz w:val="20"/>
              </w:rPr>
              <w:t>(</w:t>
            </w:r>
            <w:r w:rsidR="00474789">
              <w:rPr>
                <w:b/>
                <w:sz w:val="20"/>
              </w:rPr>
              <w:t>52</w:t>
            </w:r>
            <w:r w:rsidRPr="00EF4D67">
              <w:rPr>
                <w:b/>
                <w:sz w:val="20"/>
              </w:rPr>
              <w:t>)</w:t>
            </w:r>
          </w:p>
        </w:tc>
        <w:tc>
          <w:tcPr>
            <w:tcW w:w="720" w:type="dxa"/>
            <w:tcBorders>
              <w:bottom w:val="single" w:sz="4" w:space="0" w:color="auto"/>
            </w:tcBorders>
          </w:tcPr>
          <w:p w14:paraId="3FA00483" w14:textId="77777777" w:rsidR="009305A7" w:rsidRDefault="009305A7" w:rsidP="009305A7">
            <w:pPr>
              <w:rPr>
                <w:sz w:val="20"/>
              </w:rPr>
            </w:pPr>
          </w:p>
        </w:tc>
        <w:tc>
          <w:tcPr>
            <w:tcW w:w="720" w:type="dxa"/>
            <w:tcBorders>
              <w:bottom w:val="single" w:sz="4" w:space="0" w:color="auto"/>
            </w:tcBorders>
          </w:tcPr>
          <w:p w14:paraId="78D9E0BD" w14:textId="77777777" w:rsidR="009305A7" w:rsidRDefault="009305A7" w:rsidP="009305A7">
            <w:pPr>
              <w:rPr>
                <w:sz w:val="20"/>
              </w:rPr>
            </w:pPr>
          </w:p>
        </w:tc>
        <w:tc>
          <w:tcPr>
            <w:tcW w:w="720" w:type="dxa"/>
            <w:tcBorders>
              <w:bottom w:val="single" w:sz="4" w:space="0" w:color="auto"/>
            </w:tcBorders>
          </w:tcPr>
          <w:p w14:paraId="598FB9FB" w14:textId="77777777" w:rsidR="009305A7" w:rsidRDefault="009305A7" w:rsidP="009305A7">
            <w:pPr>
              <w:rPr>
                <w:sz w:val="20"/>
              </w:rPr>
            </w:pPr>
          </w:p>
        </w:tc>
        <w:tc>
          <w:tcPr>
            <w:tcW w:w="2995" w:type="dxa"/>
            <w:gridSpan w:val="2"/>
            <w:tcBorders>
              <w:bottom w:val="single" w:sz="4" w:space="0" w:color="auto"/>
            </w:tcBorders>
          </w:tcPr>
          <w:p w14:paraId="79DEADD1" w14:textId="77777777" w:rsidR="009305A7" w:rsidRDefault="009305A7" w:rsidP="009305A7">
            <w:pPr>
              <w:rPr>
                <w:sz w:val="20"/>
              </w:rPr>
            </w:pPr>
          </w:p>
        </w:tc>
      </w:tr>
      <w:tr w:rsidR="009305A7" w14:paraId="2A2FB73C" w14:textId="77777777">
        <w:trPr>
          <w:gridAfter w:val="1"/>
          <w:wAfter w:w="7" w:type="dxa"/>
          <w:cantSplit/>
        </w:trPr>
        <w:tc>
          <w:tcPr>
            <w:tcW w:w="5868" w:type="dxa"/>
            <w:tcMar>
              <w:left w:w="115" w:type="dxa"/>
              <w:bottom w:w="144" w:type="dxa"/>
              <w:right w:w="115" w:type="dxa"/>
            </w:tcMar>
          </w:tcPr>
          <w:p w14:paraId="37BDF91D" w14:textId="4D5BFFAE" w:rsidR="009305A7" w:rsidRDefault="009305A7" w:rsidP="009305A7">
            <w:pPr>
              <w:numPr>
                <w:ilvl w:val="0"/>
                <w:numId w:val="2"/>
              </w:numPr>
              <w:rPr>
                <w:sz w:val="20"/>
              </w:rPr>
            </w:pPr>
            <w:r>
              <w:rPr>
                <w:sz w:val="20"/>
              </w:rPr>
              <w:t xml:space="preserve">Are all other changes to the player tracking system appropriately documented?  </w:t>
            </w:r>
            <w:r w:rsidRPr="00EF4D67">
              <w:rPr>
                <w:b/>
                <w:sz w:val="20"/>
              </w:rPr>
              <w:t>(</w:t>
            </w:r>
            <w:r w:rsidR="00474789">
              <w:rPr>
                <w:b/>
                <w:sz w:val="20"/>
              </w:rPr>
              <w:t>53</w:t>
            </w:r>
            <w:r w:rsidRPr="00EF4D67">
              <w:rPr>
                <w:b/>
                <w:sz w:val="20"/>
              </w:rPr>
              <w:t>)</w:t>
            </w:r>
          </w:p>
        </w:tc>
        <w:tc>
          <w:tcPr>
            <w:tcW w:w="720" w:type="dxa"/>
            <w:tcBorders>
              <w:bottom w:val="single" w:sz="4" w:space="0" w:color="auto"/>
            </w:tcBorders>
          </w:tcPr>
          <w:p w14:paraId="0E0A8C67" w14:textId="77777777" w:rsidR="009305A7" w:rsidRDefault="009305A7" w:rsidP="009305A7">
            <w:pPr>
              <w:rPr>
                <w:sz w:val="20"/>
              </w:rPr>
            </w:pPr>
          </w:p>
        </w:tc>
        <w:tc>
          <w:tcPr>
            <w:tcW w:w="720" w:type="dxa"/>
            <w:tcBorders>
              <w:bottom w:val="single" w:sz="4" w:space="0" w:color="auto"/>
            </w:tcBorders>
          </w:tcPr>
          <w:p w14:paraId="45B90E1B" w14:textId="77777777" w:rsidR="009305A7" w:rsidRDefault="009305A7" w:rsidP="009305A7">
            <w:pPr>
              <w:rPr>
                <w:sz w:val="20"/>
              </w:rPr>
            </w:pPr>
          </w:p>
        </w:tc>
        <w:tc>
          <w:tcPr>
            <w:tcW w:w="720" w:type="dxa"/>
            <w:tcBorders>
              <w:bottom w:val="single" w:sz="4" w:space="0" w:color="auto"/>
            </w:tcBorders>
          </w:tcPr>
          <w:p w14:paraId="675EEE9C" w14:textId="77777777" w:rsidR="009305A7" w:rsidRDefault="009305A7" w:rsidP="009305A7">
            <w:pPr>
              <w:rPr>
                <w:sz w:val="20"/>
              </w:rPr>
            </w:pPr>
          </w:p>
        </w:tc>
        <w:tc>
          <w:tcPr>
            <w:tcW w:w="2988" w:type="dxa"/>
            <w:tcBorders>
              <w:bottom w:val="single" w:sz="4" w:space="0" w:color="auto"/>
            </w:tcBorders>
          </w:tcPr>
          <w:p w14:paraId="3FF4B77B" w14:textId="77777777" w:rsidR="009305A7" w:rsidRDefault="009305A7" w:rsidP="009305A7">
            <w:pPr>
              <w:rPr>
                <w:sz w:val="20"/>
              </w:rPr>
            </w:pPr>
          </w:p>
        </w:tc>
      </w:tr>
      <w:tr w:rsidR="009305A7" w14:paraId="1CACE701" w14:textId="77777777">
        <w:trPr>
          <w:gridAfter w:val="1"/>
          <w:wAfter w:w="7" w:type="dxa"/>
          <w:cantSplit/>
        </w:trPr>
        <w:tc>
          <w:tcPr>
            <w:tcW w:w="5868" w:type="dxa"/>
            <w:tcMar>
              <w:left w:w="115" w:type="dxa"/>
              <w:bottom w:w="144" w:type="dxa"/>
              <w:right w:w="115" w:type="dxa"/>
            </w:tcMar>
          </w:tcPr>
          <w:p w14:paraId="03955291" w14:textId="5D6CA3AE" w:rsidR="009305A7" w:rsidRDefault="009305A7" w:rsidP="009305A7">
            <w:pPr>
              <w:numPr>
                <w:ilvl w:val="0"/>
                <w:numId w:val="2"/>
              </w:numPr>
              <w:rPr>
                <w:sz w:val="20"/>
              </w:rPr>
            </w:pPr>
            <w:r>
              <w:rPr>
                <w:sz w:val="20"/>
              </w:rPr>
              <w:lastRenderedPageBreak/>
              <w:t xml:space="preserve">Are rules and policies for player tracking accounts including the awarding, redeeming and expiration of points prominently displayed or available for patron review at the licensed location?  </w:t>
            </w:r>
            <w:r w:rsidRPr="00EF4D67">
              <w:rPr>
                <w:b/>
                <w:sz w:val="20"/>
              </w:rPr>
              <w:t>(</w:t>
            </w:r>
            <w:r w:rsidR="00474789">
              <w:rPr>
                <w:b/>
                <w:sz w:val="20"/>
              </w:rPr>
              <w:t>54</w:t>
            </w:r>
            <w:r w:rsidRPr="00EF4D67">
              <w:rPr>
                <w:b/>
                <w:sz w:val="20"/>
              </w:rPr>
              <w:t>)</w:t>
            </w:r>
          </w:p>
        </w:tc>
        <w:tc>
          <w:tcPr>
            <w:tcW w:w="720" w:type="dxa"/>
            <w:tcBorders>
              <w:bottom w:val="single" w:sz="4" w:space="0" w:color="auto"/>
            </w:tcBorders>
          </w:tcPr>
          <w:p w14:paraId="128D2905" w14:textId="77777777" w:rsidR="009305A7" w:rsidRDefault="009305A7" w:rsidP="009305A7">
            <w:pPr>
              <w:rPr>
                <w:sz w:val="20"/>
              </w:rPr>
            </w:pPr>
          </w:p>
        </w:tc>
        <w:tc>
          <w:tcPr>
            <w:tcW w:w="720" w:type="dxa"/>
            <w:tcBorders>
              <w:bottom w:val="single" w:sz="4" w:space="0" w:color="auto"/>
            </w:tcBorders>
          </w:tcPr>
          <w:p w14:paraId="4C6B5BF7" w14:textId="77777777" w:rsidR="009305A7" w:rsidRDefault="009305A7" w:rsidP="009305A7">
            <w:pPr>
              <w:rPr>
                <w:sz w:val="20"/>
              </w:rPr>
            </w:pPr>
          </w:p>
        </w:tc>
        <w:tc>
          <w:tcPr>
            <w:tcW w:w="720" w:type="dxa"/>
            <w:tcBorders>
              <w:bottom w:val="single" w:sz="4" w:space="0" w:color="auto"/>
            </w:tcBorders>
          </w:tcPr>
          <w:p w14:paraId="4DB3E095" w14:textId="77777777" w:rsidR="009305A7" w:rsidRDefault="009305A7" w:rsidP="009305A7">
            <w:pPr>
              <w:rPr>
                <w:sz w:val="20"/>
              </w:rPr>
            </w:pPr>
          </w:p>
        </w:tc>
        <w:tc>
          <w:tcPr>
            <w:tcW w:w="2988" w:type="dxa"/>
            <w:tcBorders>
              <w:bottom w:val="single" w:sz="4" w:space="0" w:color="auto"/>
            </w:tcBorders>
          </w:tcPr>
          <w:p w14:paraId="08BB8368" w14:textId="77777777" w:rsidR="009305A7" w:rsidRDefault="009305A7" w:rsidP="009305A7">
            <w:pPr>
              <w:rPr>
                <w:sz w:val="20"/>
              </w:rPr>
            </w:pPr>
          </w:p>
        </w:tc>
      </w:tr>
      <w:tr w:rsidR="00474789" w14:paraId="4E801C97" w14:textId="77777777" w:rsidTr="00695665">
        <w:trPr>
          <w:gridAfter w:val="1"/>
          <w:wAfter w:w="7" w:type="dxa"/>
          <w:cantSplit/>
        </w:trPr>
        <w:tc>
          <w:tcPr>
            <w:tcW w:w="5868" w:type="dxa"/>
            <w:tcMar>
              <w:left w:w="115" w:type="dxa"/>
              <w:bottom w:w="144" w:type="dxa"/>
              <w:right w:w="115" w:type="dxa"/>
            </w:tcMar>
          </w:tcPr>
          <w:p w14:paraId="3026CA03" w14:textId="77777777" w:rsidR="00474789" w:rsidRDefault="00474789" w:rsidP="00474789">
            <w:pPr>
              <w:rPr>
                <w:sz w:val="20"/>
              </w:rPr>
            </w:pPr>
            <w:r w:rsidRPr="00C020F8">
              <w:rPr>
                <w:b/>
                <w:bCs/>
                <w:sz w:val="20"/>
                <w:u w:val="single"/>
              </w:rPr>
              <w:t>In-house Progressives</w:t>
            </w:r>
          </w:p>
        </w:tc>
        <w:tc>
          <w:tcPr>
            <w:tcW w:w="720" w:type="dxa"/>
            <w:tcBorders>
              <w:bottom w:val="single" w:sz="4" w:space="0" w:color="auto"/>
            </w:tcBorders>
            <w:shd w:val="clear" w:color="auto" w:fill="D9D9D9" w:themeFill="background1" w:themeFillShade="D9"/>
          </w:tcPr>
          <w:p w14:paraId="5B2094DA" w14:textId="77777777" w:rsidR="00474789" w:rsidRDefault="00474789" w:rsidP="00474789">
            <w:pPr>
              <w:rPr>
                <w:sz w:val="20"/>
              </w:rPr>
            </w:pPr>
          </w:p>
        </w:tc>
        <w:tc>
          <w:tcPr>
            <w:tcW w:w="720" w:type="dxa"/>
            <w:tcBorders>
              <w:bottom w:val="single" w:sz="4" w:space="0" w:color="auto"/>
            </w:tcBorders>
            <w:shd w:val="clear" w:color="auto" w:fill="D9D9D9" w:themeFill="background1" w:themeFillShade="D9"/>
          </w:tcPr>
          <w:p w14:paraId="0BFB5F24" w14:textId="77777777" w:rsidR="00474789" w:rsidRDefault="00474789" w:rsidP="00474789">
            <w:pPr>
              <w:rPr>
                <w:sz w:val="20"/>
              </w:rPr>
            </w:pPr>
          </w:p>
        </w:tc>
        <w:tc>
          <w:tcPr>
            <w:tcW w:w="720" w:type="dxa"/>
            <w:tcBorders>
              <w:bottom w:val="single" w:sz="4" w:space="0" w:color="auto"/>
            </w:tcBorders>
            <w:shd w:val="clear" w:color="auto" w:fill="D9D9D9" w:themeFill="background1" w:themeFillShade="D9"/>
          </w:tcPr>
          <w:p w14:paraId="457DA9CA" w14:textId="77777777" w:rsidR="00474789" w:rsidRDefault="00474789" w:rsidP="00474789">
            <w:pPr>
              <w:rPr>
                <w:sz w:val="20"/>
              </w:rPr>
            </w:pPr>
          </w:p>
        </w:tc>
        <w:tc>
          <w:tcPr>
            <w:tcW w:w="2988" w:type="dxa"/>
            <w:tcBorders>
              <w:bottom w:val="single" w:sz="4" w:space="0" w:color="auto"/>
            </w:tcBorders>
            <w:shd w:val="clear" w:color="auto" w:fill="D9D9D9" w:themeFill="background1" w:themeFillShade="D9"/>
          </w:tcPr>
          <w:p w14:paraId="00E78FB1" w14:textId="77777777" w:rsidR="00474789" w:rsidRDefault="00474789" w:rsidP="00474789">
            <w:pPr>
              <w:rPr>
                <w:sz w:val="20"/>
              </w:rPr>
            </w:pPr>
          </w:p>
        </w:tc>
      </w:tr>
      <w:tr w:rsidR="00474789" w14:paraId="6EBAADC5" w14:textId="77777777">
        <w:trPr>
          <w:gridAfter w:val="1"/>
          <w:wAfter w:w="7" w:type="dxa"/>
          <w:cantSplit/>
        </w:trPr>
        <w:tc>
          <w:tcPr>
            <w:tcW w:w="5868" w:type="dxa"/>
            <w:tcMar>
              <w:left w:w="115" w:type="dxa"/>
              <w:bottom w:w="144" w:type="dxa"/>
              <w:right w:w="115" w:type="dxa"/>
            </w:tcMar>
          </w:tcPr>
          <w:p w14:paraId="23D5BBE7" w14:textId="765B16BE" w:rsidR="00474789" w:rsidRDefault="00474789" w:rsidP="00474789">
            <w:pPr>
              <w:rPr>
                <w:sz w:val="20"/>
              </w:rPr>
            </w:pPr>
            <w:r w:rsidRPr="00E50701">
              <w:rPr>
                <w:bCs/>
                <w:sz w:val="20"/>
              </w:rPr>
              <w:t xml:space="preserve">Note:  </w:t>
            </w:r>
            <w:r>
              <w:rPr>
                <w:bCs/>
                <w:sz w:val="20"/>
              </w:rPr>
              <w:t>MICS #55 and #56</w:t>
            </w:r>
            <w:r w:rsidRPr="008F7EF1">
              <w:rPr>
                <w:bCs/>
                <w:sz w:val="20"/>
              </w:rPr>
              <w:t xml:space="preserve"> also apply to an inter-casino linked system wit</w:t>
            </w:r>
            <w:r>
              <w:rPr>
                <w:bCs/>
                <w:sz w:val="20"/>
              </w:rPr>
              <w:t>h a progressive, for affiliates</w:t>
            </w:r>
            <w:r w:rsidR="00380357">
              <w:rPr>
                <w:bCs/>
                <w:sz w:val="20"/>
              </w:rPr>
              <w:t>.</w:t>
            </w:r>
            <w:r>
              <w:rPr>
                <w:bCs/>
                <w:sz w:val="20"/>
              </w:rPr>
              <w:t xml:space="preserve">  </w:t>
            </w:r>
            <w:r w:rsidRPr="002F109E">
              <w:rPr>
                <w:b/>
                <w:bCs/>
                <w:sz w:val="20"/>
              </w:rPr>
              <w:t>(Note</w:t>
            </w:r>
            <w:r w:rsidR="00380357">
              <w:rPr>
                <w:b/>
                <w:bCs/>
                <w:sz w:val="20"/>
              </w:rPr>
              <w:t xml:space="preserve"> </w:t>
            </w:r>
            <w:r w:rsidR="00082970">
              <w:rPr>
                <w:b/>
                <w:bCs/>
                <w:sz w:val="20"/>
              </w:rPr>
              <w:t>before 55</w:t>
            </w:r>
            <w:r w:rsidRPr="002F109E">
              <w:rPr>
                <w:b/>
                <w:bCs/>
                <w:sz w:val="20"/>
              </w:rPr>
              <w:t>)</w:t>
            </w:r>
          </w:p>
        </w:tc>
        <w:tc>
          <w:tcPr>
            <w:tcW w:w="720" w:type="dxa"/>
            <w:tcBorders>
              <w:bottom w:val="single" w:sz="4" w:space="0" w:color="auto"/>
            </w:tcBorders>
          </w:tcPr>
          <w:p w14:paraId="59965333" w14:textId="77777777" w:rsidR="00474789" w:rsidRDefault="00474789" w:rsidP="00474789">
            <w:pPr>
              <w:rPr>
                <w:sz w:val="20"/>
              </w:rPr>
            </w:pPr>
          </w:p>
        </w:tc>
        <w:tc>
          <w:tcPr>
            <w:tcW w:w="720" w:type="dxa"/>
            <w:tcBorders>
              <w:bottom w:val="single" w:sz="4" w:space="0" w:color="auto"/>
            </w:tcBorders>
          </w:tcPr>
          <w:p w14:paraId="7702B3E6" w14:textId="77777777" w:rsidR="00474789" w:rsidRDefault="00474789" w:rsidP="00474789">
            <w:pPr>
              <w:rPr>
                <w:sz w:val="20"/>
              </w:rPr>
            </w:pPr>
          </w:p>
        </w:tc>
        <w:tc>
          <w:tcPr>
            <w:tcW w:w="720" w:type="dxa"/>
            <w:tcBorders>
              <w:bottom w:val="single" w:sz="4" w:space="0" w:color="auto"/>
            </w:tcBorders>
          </w:tcPr>
          <w:p w14:paraId="3DBC7FBB" w14:textId="77777777" w:rsidR="00474789" w:rsidRDefault="00474789" w:rsidP="00474789">
            <w:pPr>
              <w:rPr>
                <w:sz w:val="20"/>
              </w:rPr>
            </w:pPr>
          </w:p>
        </w:tc>
        <w:tc>
          <w:tcPr>
            <w:tcW w:w="2988" w:type="dxa"/>
            <w:tcBorders>
              <w:bottom w:val="single" w:sz="4" w:space="0" w:color="auto"/>
            </w:tcBorders>
          </w:tcPr>
          <w:p w14:paraId="037D0879" w14:textId="77777777" w:rsidR="00474789" w:rsidRDefault="00474789" w:rsidP="00474789">
            <w:pPr>
              <w:rPr>
                <w:sz w:val="20"/>
              </w:rPr>
            </w:pPr>
          </w:p>
        </w:tc>
      </w:tr>
      <w:tr w:rsidR="00474789" w14:paraId="1F54AF53" w14:textId="77777777">
        <w:trPr>
          <w:gridAfter w:val="1"/>
          <w:wAfter w:w="7" w:type="dxa"/>
          <w:cantSplit/>
        </w:trPr>
        <w:tc>
          <w:tcPr>
            <w:tcW w:w="5868" w:type="dxa"/>
            <w:tcMar>
              <w:left w:w="115" w:type="dxa"/>
              <w:bottom w:w="144" w:type="dxa"/>
              <w:right w:w="115" w:type="dxa"/>
            </w:tcMar>
          </w:tcPr>
          <w:p w14:paraId="0AA95807" w14:textId="214EC28C" w:rsidR="00474789" w:rsidRDefault="00474789" w:rsidP="00474789">
            <w:pPr>
              <w:numPr>
                <w:ilvl w:val="0"/>
                <w:numId w:val="2"/>
              </w:numPr>
              <w:rPr>
                <w:sz w:val="20"/>
              </w:rPr>
            </w:pPr>
            <w:r w:rsidRPr="00461CD2">
              <w:rPr>
                <w:sz w:val="20"/>
                <w:szCs w:val="20"/>
              </w:rPr>
              <w:t xml:space="preserve">At least daily, </w:t>
            </w:r>
            <w:r>
              <w:rPr>
                <w:sz w:val="20"/>
                <w:szCs w:val="20"/>
              </w:rPr>
              <w:t xml:space="preserve">is </w:t>
            </w:r>
            <w:r w:rsidRPr="00461CD2">
              <w:rPr>
                <w:sz w:val="20"/>
                <w:szCs w:val="20"/>
              </w:rPr>
              <w:t xml:space="preserve">each </w:t>
            </w:r>
            <w:r>
              <w:rPr>
                <w:sz w:val="20"/>
                <w:szCs w:val="20"/>
              </w:rPr>
              <w:t xml:space="preserve">keno </w:t>
            </w:r>
            <w:r w:rsidRPr="00461CD2">
              <w:rPr>
                <w:sz w:val="20"/>
                <w:szCs w:val="20"/>
              </w:rPr>
              <w:t xml:space="preserve">progressive payoff schedule </w:t>
            </w:r>
            <w:r>
              <w:rPr>
                <w:sz w:val="20"/>
                <w:szCs w:val="20"/>
              </w:rPr>
              <w:t>manually read and recorded and are the p</w:t>
            </w:r>
            <w:r w:rsidRPr="00461CD2">
              <w:rPr>
                <w:sz w:val="20"/>
                <w:szCs w:val="20"/>
              </w:rPr>
              <w:t>rogressive readings</w:t>
            </w:r>
            <w:r w:rsidR="00380357">
              <w:rPr>
                <w:sz w:val="20"/>
                <w:szCs w:val="20"/>
              </w:rPr>
              <w:t xml:space="preserve"> </w:t>
            </w:r>
            <w:r>
              <w:rPr>
                <w:sz w:val="20"/>
                <w:szCs w:val="20"/>
              </w:rPr>
              <w:t xml:space="preserve">forwarded to accounting?  </w:t>
            </w:r>
            <w:r>
              <w:rPr>
                <w:b/>
                <w:sz w:val="20"/>
                <w:szCs w:val="20"/>
              </w:rPr>
              <w:t>(55</w:t>
            </w:r>
            <w:r w:rsidRPr="008F7EF1">
              <w:rPr>
                <w:b/>
                <w:sz w:val="20"/>
                <w:szCs w:val="20"/>
              </w:rPr>
              <w:t>)</w:t>
            </w:r>
          </w:p>
        </w:tc>
        <w:tc>
          <w:tcPr>
            <w:tcW w:w="720" w:type="dxa"/>
            <w:tcBorders>
              <w:bottom w:val="single" w:sz="4" w:space="0" w:color="auto"/>
            </w:tcBorders>
          </w:tcPr>
          <w:p w14:paraId="1DA2C8F4" w14:textId="77777777" w:rsidR="00474789" w:rsidRDefault="00474789" w:rsidP="00474789">
            <w:pPr>
              <w:rPr>
                <w:sz w:val="20"/>
              </w:rPr>
            </w:pPr>
          </w:p>
        </w:tc>
        <w:tc>
          <w:tcPr>
            <w:tcW w:w="720" w:type="dxa"/>
            <w:tcBorders>
              <w:bottom w:val="single" w:sz="4" w:space="0" w:color="auto"/>
            </w:tcBorders>
          </w:tcPr>
          <w:p w14:paraId="09040C44" w14:textId="77777777" w:rsidR="00474789" w:rsidRDefault="00474789" w:rsidP="00474789">
            <w:pPr>
              <w:rPr>
                <w:sz w:val="20"/>
              </w:rPr>
            </w:pPr>
          </w:p>
        </w:tc>
        <w:tc>
          <w:tcPr>
            <w:tcW w:w="720" w:type="dxa"/>
            <w:tcBorders>
              <w:bottom w:val="single" w:sz="4" w:space="0" w:color="auto"/>
            </w:tcBorders>
          </w:tcPr>
          <w:p w14:paraId="7B573516" w14:textId="77777777" w:rsidR="00474789" w:rsidRDefault="00474789" w:rsidP="00474789">
            <w:pPr>
              <w:rPr>
                <w:sz w:val="20"/>
              </w:rPr>
            </w:pPr>
          </w:p>
        </w:tc>
        <w:tc>
          <w:tcPr>
            <w:tcW w:w="2988" w:type="dxa"/>
            <w:tcBorders>
              <w:bottom w:val="single" w:sz="4" w:space="0" w:color="auto"/>
            </w:tcBorders>
          </w:tcPr>
          <w:p w14:paraId="5B9C8986" w14:textId="77777777" w:rsidR="00474789" w:rsidRDefault="00474789" w:rsidP="00474789">
            <w:pPr>
              <w:rPr>
                <w:sz w:val="20"/>
              </w:rPr>
            </w:pPr>
          </w:p>
        </w:tc>
      </w:tr>
      <w:tr w:rsidR="00474789" w14:paraId="60839795" w14:textId="77777777" w:rsidTr="00695665">
        <w:trPr>
          <w:gridAfter w:val="1"/>
          <w:wAfter w:w="7" w:type="dxa"/>
          <w:cantSplit/>
        </w:trPr>
        <w:tc>
          <w:tcPr>
            <w:tcW w:w="5868" w:type="dxa"/>
            <w:tcMar>
              <w:left w:w="115" w:type="dxa"/>
              <w:bottom w:w="144" w:type="dxa"/>
              <w:right w:w="115" w:type="dxa"/>
            </w:tcMar>
          </w:tcPr>
          <w:p w14:paraId="0ED6CE3C" w14:textId="77777777" w:rsidR="00474789" w:rsidRDefault="00474789" w:rsidP="00474789">
            <w:pPr>
              <w:numPr>
                <w:ilvl w:val="0"/>
                <w:numId w:val="2"/>
              </w:numPr>
              <w:rPr>
                <w:sz w:val="20"/>
              </w:rPr>
            </w:pPr>
            <w:r w:rsidRPr="00461CD2">
              <w:rPr>
                <w:sz w:val="20"/>
                <w:szCs w:val="20"/>
              </w:rPr>
              <w:t>On a daily basis</w:t>
            </w:r>
            <w:r>
              <w:rPr>
                <w:sz w:val="20"/>
                <w:szCs w:val="20"/>
              </w:rPr>
              <w:t xml:space="preserve"> for each progressive</w:t>
            </w:r>
            <w:r w:rsidRPr="00461CD2">
              <w:rPr>
                <w:sz w:val="20"/>
                <w:szCs w:val="20"/>
              </w:rPr>
              <w:t xml:space="preserve">, </w:t>
            </w:r>
            <w:r>
              <w:rPr>
                <w:sz w:val="20"/>
                <w:szCs w:val="20"/>
              </w:rPr>
              <w:t xml:space="preserve">does </w:t>
            </w:r>
            <w:r w:rsidRPr="00461CD2">
              <w:rPr>
                <w:sz w:val="20"/>
                <w:szCs w:val="20"/>
              </w:rPr>
              <w:t>audit/accounting personnel use the progressive meter readings required by MICS #5</w:t>
            </w:r>
            <w:r>
              <w:rPr>
                <w:sz w:val="20"/>
                <w:szCs w:val="20"/>
              </w:rPr>
              <w:t>5</w:t>
            </w:r>
            <w:r w:rsidRPr="00461CD2">
              <w:rPr>
                <w:sz w:val="20"/>
                <w:szCs w:val="20"/>
              </w:rPr>
              <w:t xml:space="preserve"> to create and maintain progressive logs, which include at a minimum:</w:t>
            </w:r>
          </w:p>
        </w:tc>
        <w:tc>
          <w:tcPr>
            <w:tcW w:w="720" w:type="dxa"/>
            <w:tcBorders>
              <w:bottom w:val="single" w:sz="4" w:space="0" w:color="auto"/>
            </w:tcBorders>
            <w:shd w:val="clear" w:color="auto" w:fill="D9D9D9" w:themeFill="background1" w:themeFillShade="D9"/>
          </w:tcPr>
          <w:p w14:paraId="61B2876C" w14:textId="77777777" w:rsidR="00474789" w:rsidRDefault="00474789" w:rsidP="00474789">
            <w:pPr>
              <w:rPr>
                <w:sz w:val="20"/>
              </w:rPr>
            </w:pPr>
          </w:p>
        </w:tc>
        <w:tc>
          <w:tcPr>
            <w:tcW w:w="720" w:type="dxa"/>
            <w:tcBorders>
              <w:bottom w:val="single" w:sz="4" w:space="0" w:color="auto"/>
            </w:tcBorders>
            <w:shd w:val="clear" w:color="auto" w:fill="D9D9D9" w:themeFill="background1" w:themeFillShade="D9"/>
          </w:tcPr>
          <w:p w14:paraId="190219D8" w14:textId="77777777" w:rsidR="00474789" w:rsidRDefault="00474789" w:rsidP="00474789">
            <w:pPr>
              <w:rPr>
                <w:sz w:val="20"/>
              </w:rPr>
            </w:pPr>
          </w:p>
        </w:tc>
        <w:tc>
          <w:tcPr>
            <w:tcW w:w="720" w:type="dxa"/>
            <w:tcBorders>
              <w:bottom w:val="single" w:sz="4" w:space="0" w:color="auto"/>
            </w:tcBorders>
            <w:shd w:val="clear" w:color="auto" w:fill="D9D9D9" w:themeFill="background1" w:themeFillShade="D9"/>
          </w:tcPr>
          <w:p w14:paraId="00A6449F" w14:textId="77777777" w:rsidR="00474789" w:rsidRDefault="00474789" w:rsidP="00474789">
            <w:pPr>
              <w:rPr>
                <w:sz w:val="20"/>
              </w:rPr>
            </w:pPr>
          </w:p>
        </w:tc>
        <w:tc>
          <w:tcPr>
            <w:tcW w:w="2988" w:type="dxa"/>
            <w:tcBorders>
              <w:bottom w:val="single" w:sz="4" w:space="0" w:color="auto"/>
            </w:tcBorders>
            <w:shd w:val="clear" w:color="auto" w:fill="D9D9D9" w:themeFill="background1" w:themeFillShade="D9"/>
          </w:tcPr>
          <w:p w14:paraId="05A33060" w14:textId="77777777" w:rsidR="00474789" w:rsidRDefault="00474789" w:rsidP="00474789">
            <w:pPr>
              <w:rPr>
                <w:sz w:val="20"/>
              </w:rPr>
            </w:pPr>
          </w:p>
        </w:tc>
      </w:tr>
      <w:tr w:rsidR="00474789" w14:paraId="161AC7B1" w14:textId="77777777">
        <w:trPr>
          <w:gridAfter w:val="1"/>
          <w:wAfter w:w="7" w:type="dxa"/>
          <w:cantSplit/>
        </w:trPr>
        <w:tc>
          <w:tcPr>
            <w:tcW w:w="5868" w:type="dxa"/>
            <w:tcMar>
              <w:left w:w="115" w:type="dxa"/>
              <w:bottom w:w="144" w:type="dxa"/>
              <w:right w:w="115" w:type="dxa"/>
            </w:tcMar>
          </w:tcPr>
          <w:p w14:paraId="335B2A1F" w14:textId="32C1E5C2" w:rsidR="00474789" w:rsidRDefault="00474789" w:rsidP="00474789">
            <w:pPr>
              <w:numPr>
                <w:ilvl w:val="1"/>
                <w:numId w:val="40"/>
              </w:numPr>
              <w:ind w:left="713" w:hanging="360"/>
              <w:rPr>
                <w:sz w:val="20"/>
              </w:rPr>
            </w:pPr>
            <w:r w:rsidRPr="00474789">
              <w:rPr>
                <w:sz w:val="20"/>
              </w:rPr>
              <w:t>Date the progressive was placed on the floor</w:t>
            </w:r>
            <w:r w:rsidR="00350B95">
              <w:rPr>
                <w:sz w:val="20"/>
              </w:rPr>
              <w:t>?</w:t>
            </w:r>
            <w:r w:rsidRPr="00474789">
              <w:rPr>
                <w:sz w:val="20"/>
              </w:rPr>
              <w:t xml:space="preserve"> </w:t>
            </w:r>
            <w:r w:rsidR="00D873F6">
              <w:rPr>
                <w:sz w:val="20"/>
              </w:rPr>
              <w:t xml:space="preserve"> </w:t>
            </w:r>
            <w:r w:rsidRPr="00474789">
              <w:rPr>
                <w:b/>
                <w:sz w:val="20"/>
              </w:rPr>
              <w:t>(56a)</w:t>
            </w:r>
          </w:p>
        </w:tc>
        <w:tc>
          <w:tcPr>
            <w:tcW w:w="720" w:type="dxa"/>
            <w:tcBorders>
              <w:bottom w:val="single" w:sz="4" w:space="0" w:color="auto"/>
            </w:tcBorders>
          </w:tcPr>
          <w:p w14:paraId="4B6BAC92" w14:textId="77777777" w:rsidR="00474789" w:rsidRDefault="00474789" w:rsidP="00474789">
            <w:pPr>
              <w:rPr>
                <w:sz w:val="20"/>
              </w:rPr>
            </w:pPr>
          </w:p>
        </w:tc>
        <w:tc>
          <w:tcPr>
            <w:tcW w:w="720" w:type="dxa"/>
            <w:tcBorders>
              <w:bottom w:val="single" w:sz="4" w:space="0" w:color="auto"/>
            </w:tcBorders>
          </w:tcPr>
          <w:p w14:paraId="7CC8378D" w14:textId="77777777" w:rsidR="00474789" w:rsidRDefault="00474789" w:rsidP="00474789">
            <w:pPr>
              <w:rPr>
                <w:sz w:val="20"/>
              </w:rPr>
            </w:pPr>
          </w:p>
        </w:tc>
        <w:tc>
          <w:tcPr>
            <w:tcW w:w="720" w:type="dxa"/>
            <w:tcBorders>
              <w:bottom w:val="single" w:sz="4" w:space="0" w:color="auto"/>
            </w:tcBorders>
          </w:tcPr>
          <w:p w14:paraId="2808063F" w14:textId="77777777" w:rsidR="00474789" w:rsidRDefault="00474789" w:rsidP="00474789">
            <w:pPr>
              <w:rPr>
                <w:sz w:val="20"/>
              </w:rPr>
            </w:pPr>
          </w:p>
        </w:tc>
        <w:tc>
          <w:tcPr>
            <w:tcW w:w="2988" w:type="dxa"/>
            <w:tcBorders>
              <w:bottom w:val="single" w:sz="4" w:space="0" w:color="auto"/>
            </w:tcBorders>
          </w:tcPr>
          <w:p w14:paraId="56E479A0" w14:textId="77777777" w:rsidR="00474789" w:rsidRDefault="00474789" w:rsidP="00474789">
            <w:pPr>
              <w:rPr>
                <w:sz w:val="20"/>
              </w:rPr>
            </w:pPr>
          </w:p>
        </w:tc>
      </w:tr>
      <w:tr w:rsidR="00474789" w14:paraId="27AB95BE" w14:textId="77777777">
        <w:trPr>
          <w:gridAfter w:val="1"/>
          <w:wAfter w:w="7" w:type="dxa"/>
          <w:cantSplit/>
        </w:trPr>
        <w:tc>
          <w:tcPr>
            <w:tcW w:w="5868" w:type="dxa"/>
            <w:tcMar>
              <w:left w:w="115" w:type="dxa"/>
              <w:bottom w:w="144" w:type="dxa"/>
              <w:right w:w="115" w:type="dxa"/>
            </w:tcMar>
          </w:tcPr>
          <w:p w14:paraId="1C6B9F9A" w14:textId="2B18199C" w:rsidR="00474789" w:rsidRDefault="00474789" w:rsidP="00474789">
            <w:pPr>
              <w:numPr>
                <w:ilvl w:val="1"/>
                <w:numId w:val="40"/>
              </w:numPr>
              <w:ind w:left="713" w:hanging="360"/>
              <w:rPr>
                <w:sz w:val="20"/>
              </w:rPr>
            </w:pPr>
            <w:r w:rsidRPr="00474789">
              <w:rPr>
                <w:sz w:val="20"/>
              </w:rPr>
              <w:t>Base amount of progressive payoff schedule when first exposed for play</w:t>
            </w:r>
            <w:r w:rsidR="00350B95">
              <w:rPr>
                <w:sz w:val="20"/>
              </w:rPr>
              <w:t>?</w:t>
            </w:r>
            <w:r w:rsidR="00D873F6">
              <w:rPr>
                <w:sz w:val="20"/>
              </w:rPr>
              <w:t xml:space="preserve">  </w:t>
            </w:r>
            <w:r w:rsidRPr="00474789">
              <w:rPr>
                <w:b/>
                <w:sz w:val="20"/>
              </w:rPr>
              <w:t>(56b)</w:t>
            </w:r>
          </w:p>
        </w:tc>
        <w:tc>
          <w:tcPr>
            <w:tcW w:w="720" w:type="dxa"/>
            <w:tcBorders>
              <w:bottom w:val="single" w:sz="4" w:space="0" w:color="auto"/>
            </w:tcBorders>
          </w:tcPr>
          <w:p w14:paraId="67D6A9AA" w14:textId="77777777" w:rsidR="00474789" w:rsidRDefault="00474789" w:rsidP="00474789">
            <w:pPr>
              <w:rPr>
                <w:sz w:val="20"/>
              </w:rPr>
            </w:pPr>
          </w:p>
        </w:tc>
        <w:tc>
          <w:tcPr>
            <w:tcW w:w="720" w:type="dxa"/>
            <w:tcBorders>
              <w:bottom w:val="single" w:sz="4" w:space="0" w:color="auto"/>
            </w:tcBorders>
          </w:tcPr>
          <w:p w14:paraId="3137CCFB" w14:textId="77777777" w:rsidR="00474789" w:rsidRDefault="00474789" w:rsidP="00474789">
            <w:pPr>
              <w:rPr>
                <w:sz w:val="20"/>
              </w:rPr>
            </w:pPr>
          </w:p>
        </w:tc>
        <w:tc>
          <w:tcPr>
            <w:tcW w:w="720" w:type="dxa"/>
            <w:tcBorders>
              <w:bottom w:val="single" w:sz="4" w:space="0" w:color="auto"/>
            </w:tcBorders>
          </w:tcPr>
          <w:p w14:paraId="44BF7414" w14:textId="77777777" w:rsidR="00474789" w:rsidRDefault="00474789" w:rsidP="00474789">
            <w:pPr>
              <w:rPr>
                <w:sz w:val="20"/>
              </w:rPr>
            </w:pPr>
          </w:p>
        </w:tc>
        <w:tc>
          <w:tcPr>
            <w:tcW w:w="2988" w:type="dxa"/>
            <w:tcBorders>
              <w:bottom w:val="single" w:sz="4" w:space="0" w:color="auto"/>
            </w:tcBorders>
          </w:tcPr>
          <w:p w14:paraId="7FD4F442" w14:textId="77777777" w:rsidR="00474789" w:rsidRDefault="00474789" w:rsidP="00474789">
            <w:pPr>
              <w:rPr>
                <w:sz w:val="20"/>
              </w:rPr>
            </w:pPr>
          </w:p>
        </w:tc>
      </w:tr>
      <w:tr w:rsidR="00474789" w14:paraId="5E633119" w14:textId="77777777">
        <w:trPr>
          <w:gridAfter w:val="1"/>
          <w:wAfter w:w="7" w:type="dxa"/>
          <w:cantSplit/>
        </w:trPr>
        <w:tc>
          <w:tcPr>
            <w:tcW w:w="5868" w:type="dxa"/>
            <w:tcMar>
              <w:left w:w="115" w:type="dxa"/>
              <w:bottom w:w="144" w:type="dxa"/>
              <w:right w:w="115" w:type="dxa"/>
            </w:tcMar>
          </w:tcPr>
          <w:p w14:paraId="7C9C66F9" w14:textId="1CED614B" w:rsidR="00474789" w:rsidRDefault="00474789" w:rsidP="00474789">
            <w:pPr>
              <w:numPr>
                <w:ilvl w:val="1"/>
                <w:numId w:val="40"/>
              </w:numPr>
              <w:ind w:left="713" w:hanging="360"/>
              <w:rPr>
                <w:sz w:val="20"/>
              </w:rPr>
            </w:pPr>
            <w:r w:rsidRPr="00474789">
              <w:rPr>
                <w:sz w:val="20"/>
              </w:rPr>
              <w:t>Current amount of each progressive payoff schedule</w:t>
            </w:r>
            <w:r w:rsidR="00350B95">
              <w:rPr>
                <w:sz w:val="20"/>
              </w:rPr>
              <w:t>?</w:t>
            </w:r>
            <w:r w:rsidRPr="00474789">
              <w:rPr>
                <w:sz w:val="20"/>
              </w:rPr>
              <w:t xml:space="preserve">  (</w:t>
            </w:r>
            <w:r w:rsidRPr="00474789">
              <w:rPr>
                <w:b/>
                <w:sz w:val="20"/>
              </w:rPr>
              <w:t>56c)</w:t>
            </w:r>
          </w:p>
        </w:tc>
        <w:tc>
          <w:tcPr>
            <w:tcW w:w="720" w:type="dxa"/>
            <w:tcBorders>
              <w:bottom w:val="single" w:sz="4" w:space="0" w:color="auto"/>
            </w:tcBorders>
          </w:tcPr>
          <w:p w14:paraId="17274D34" w14:textId="77777777" w:rsidR="00474789" w:rsidRDefault="00474789" w:rsidP="00474789">
            <w:pPr>
              <w:rPr>
                <w:sz w:val="20"/>
              </w:rPr>
            </w:pPr>
          </w:p>
        </w:tc>
        <w:tc>
          <w:tcPr>
            <w:tcW w:w="720" w:type="dxa"/>
            <w:tcBorders>
              <w:bottom w:val="single" w:sz="4" w:space="0" w:color="auto"/>
            </w:tcBorders>
          </w:tcPr>
          <w:p w14:paraId="59C98959" w14:textId="77777777" w:rsidR="00474789" w:rsidRDefault="00474789" w:rsidP="00474789">
            <w:pPr>
              <w:rPr>
                <w:sz w:val="20"/>
              </w:rPr>
            </w:pPr>
          </w:p>
        </w:tc>
        <w:tc>
          <w:tcPr>
            <w:tcW w:w="720" w:type="dxa"/>
            <w:tcBorders>
              <w:bottom w:val="single" w:sz="4" w:space="0" w:color="auto"/>
            </w:tcBorders>
          </w:tcPr>
          <w:p w14:paraId="23A703C9" w14:textId="77777777" w:rsidR="00474789" w:rsidRDefault="00474789" w:rsidP="00474789">
            <w:pPr>
              <w:rPr>
                <w:sz w:val="20"/>
              </w:rPr>
            </w:pPr>
          </w:p>
        </w:tc>
        <w:tc>
          <w:tcPr>
            <w:tcW w:w="2988" w:type="dxa"/>
            <w:tcBorders>
              <w:bottom w:val="single" w:sz="4" w:space="0" w:color="auto"/>
            </w:tcBorders>
          </w:tcPr>
          <w:p w14:paraId="5948F170" w14:textId="77777777" w:rsidR="00474789" w:rsidRDefault="00474789" w:rsidP="00474789">
            <w:pPr>
              <w:rPr>
                <w:sz w:val="20"/>
              </w:rPr>
            </w:pPr>
          </w:p>
        </w:tc>
      </w:tr>
      <w:tr w:rsidR="00474789" w14:paraId="57F71FBF" w14:textId="77777777">
        <w:trPr>
          <w:gridAfter w:val="1"/>
          <w:wAfter w:w="7" w:type="dxa"/>
          <w:cantSplit/>
        </w:trPr>
        <w:tc>
          <w:tcPr>
            <w:tcW w:w="5868" w:type="dxa"/>
            <w:tcMar>
              <w:left w:w="115" w:type="dxa"/>
              <w:bottom w:w="144" w:type="dxa"/>
              <w:right w:w="115" w:type="dxa"/>
            </w:tcMar>
          </w:tcPr>
          <w:p w14:paraId="1E5F7D00" w14:textId="77777777" w:rsidR="00474789" w:rsidRDefault="00474789" w:rsidP="00474789">
            <w:pPr>
              <w:numPr>
                <w:ilvl w:val="1"/>
                <w:numId w:val="40"/>
              </w:numPr>
              <w:ind w:left="713" w:hanging="360"/>
              <w:rPr>
                <w:sz w:val="20"/>
              </w:rPr>
            </w:pPr>
            <w:r w:rsidRPr="00474789">
              <w:rPr>
                <w:sz w:val="20"/>
              </w:rPr>
              <w:t xml:space="preserve">Explanation of each payout supporting a decrease to the payoff schedule: </w:t>
            </w:r>
          </w:p>
        </w:tc>
        <w:tc>
          <w:tcPr>
            <w:tcW w:w="720" w:type="dxa"/>
            <w:tcBorders>
              <w:bottom w:val="single" w:sz="4" w:space="0" w:color="auto"/>
            </w:tcBorders>
          </w:tcPr>
          <w:p w14:paraId="504B3893" w14:textId="77777777" w:rsidR="00474789" w:rsidRDefault="00474789" w:rsidP="00474789">
            <w:pPr>
              <w:rPr>
                <w:sz w:val="20"/>
              </w:rPr>
            </w:pPr>
          </w:p>
        </w:tc>
        <w:tc>
          <w:tcPr>
            <w:tcW w:w="720" w:type="dxa"/>
            <w:tcBorders>
              <w:bottom w:val="single" w:sz="4" w:space="0" w:color="auto"/>
            </w:tcBorders>
          </w:tcPr>
          <w:p w14:paraId="70C6357E" w14:textId="77777777" w:rsidR="00474789" w:rsidRDefault="00474789" w:rsidP="00474789">
            <w:pPr>
              <w:rPr>
                <w:sz w:val="20"/>
              </w:rPr>
            </w:pPr>
          </w:p>
        </w:tc>
        <w:tc>
          <w:tcPr>
            <w:tcW w:w="720" w:type="dxa"/>
            <w:tcBorders>
              <w:bottom w:val="single" w:sz="4" w:space="0" w:color="auto"/>
            </w:tcBorders>
          </w:tcPr>
          <w:p w14:paraId="7EFF17A8" w14:textId="77777777" w:rsidR="00474789" w:rsidRDefault="00474789" w:rsidP="00474789">
            <w:pPr>
              <w:rPr>
                <w:sz w:val="20"/>
              </w:rPr>
            </w:pPr>
          </w:p>
        </w:tc>
        <w:tc>
          <w:tcPr>
            <w:tcW w:w="2988" w:type="dxa"/>
            <w:tcBorders>
              <w:bottom w:val="single" w:sz="4" w:space="0" w:color="auto"/>
            </w:tcBorders>
          </w:tcPr>
          <w:p w14:paraId="1B3B9606" w14:textId="77777777" w:rsidR="00474789" w:rsidRDefault="00474789" w:rsidP="00474789">
            <w:pPr>
              <w:rPr>
                <w:sz w:val="20"/>
              </w:rPr>
            </w:pPr>
          </w:p>
        </w:tc>
      </w:tr>
      <w:tr w:rsidR="00474789" w14:paraId="1D35E856" w14:textId="77777777">
        <w:trPr>
          <w:gridAfter w:val="1"/>
          <w:wAfter w:w="7" w:type="dxa"/>
          <w:cantSplit/>
        </w:trPr>
        <w:tc>
          <w:tcPr>
            <w:tcW w:w="5868" w:type="dxa"/>
            <w:tcMar>
              <w:left w:w="115" w:type="dxa"/>
              <w:bottom w:w="144" w:type="dxa"/>
              <w:right w:w="115" w:type="dxa"/>
            </w:tcMar>
          </w:tcPr>
          <w:p w14:paraId="3E89CBBC" w14:textId="59BA3E94" w:rsidR="00474789" w:rsidRDefault="00474789" w:rsidP="00474789">
            <w:pPr>
              <w:numPr>
                <w:ilvl w:val="2"/>
                <w:numId w:val="2"/>
              </w:numPr>
              <w:tabs>
                <w:tab w:val="clear" w:pos="720"/>
                <w:tab w:val="num" w:pos="1057"/>
              </w:tabs>
              <w:ind w:left="697"/>
              <w:rPr>
                <w:sz w:val="20"/>
              </w:rPr>
            </w:pPr>
            <w:r w:rsidRPr="008F7EF1">
              <w:rPr>
                <w:sz w:val="20"/>
                <w:szCs w:val="20"/>
              </w:rPr>
              <w:t>Date</w:t>
            </w:r>
            <w:r w:rsidR="00350B95">
              <w:rPr>
                <w:sz w:val="20"/>
                <w:szCs w:val="20"/>
              </w:rPr>
              <w:t>?</w:t>
            </w:r>
            <w:r>
              <w:rPr>
                <w:b/>
                <w:sz w:val="20"/>
                <w:szCs w:val="20"/>
              </w:rPr>
              <w:t xml:space="preserve"> </w:t>
            </w:r>
            <w:r w:rsidRPr="007F60C3">
              <w:rPr>
                <w:b/>
                <w:sz w:val="20"/>
                <w:szCs w:val="20"/>
              </w:rPr>
              <w:t>(</w:t>
            </w:r>
            <w:r>
              <w:rPr>
                <w:b/>
                <w:sz w:val="20"/>
                <w:szCs w:val="20"/>
              </w:rPr>
              <w:t>56d1</w:t>
            </w:r>
            <w:r w:rsidRPr="007F60C3">
              <w:rPr>
                <w:b/>
                <w:sz w:val="20"/>
                <w:szCs w:val="20"/>
              </w:rPr>
              <w:t>)</w:t>
            </w:r>
          </w:p>
        </w:tc>
        <w:tc>
          <w:tcPr>
            <w:tcW w:w="720" w:type="dxa"/>
            <w:tcBorders>
              <w:bottom w:val="single" w:sz="4" w:space="0" w:color="auto"/>
            </w:tcBorders>
          </w:tcPr>
          <w:p w14:paraId="4759D3F9" w14:textId="77777777" w:rsidR="00474789" w:rsidRDefault="00474789" w:rsidP="00474789">
            <w:pPr>
              <w:rPr>
                <w:sz w:val="20"/>
              </w:rPr>
            </w:pPr>
          </w:p>
        </w:tc>
        <w:tc>
          <w:tcPr>
            <w:tcW w:w="720" w:type="dxa"/>
            <w:tcBorders>
              <w:bottom w:val="single" w:sz="4" w:space="0" w:color="auto"/>
            </w:tcBorders>
          </w:tcPr>
          <w:p w14:paraId="5C25C7C7" w14:textId="77777777" w:rsidR="00474789" w:rsidRDefault="00474789" w:rsidP="00474789">
            <w:pPr>
              <w:rPr>
                <w:sz w:val="20"/>
              </w:rPr>
            </w:pPr>
          </w:p>
        </w:tc>
        <w:tc>
          <w:tcPr>
            <w:tcW w:w="720" w:type="dxa"/>
            <w:tcBorders>
              <w:bottom w:val="single" w:sz="4" w:space="0" w:color="auto"/>
            </w:tcBorders>
          </w:tcPr>
          <w:p w14:paraId="306E12B5" w14:textId="77777777" w:rsidR="00474789" w:rsidRDefault="00474789" w:rsidP="00474789">
            <w:pPr>
              <w:rPr>
                <w:sz w:val="20"/>
              </w:rPr>
            </w:pPr>
          </w:p>
        </w:tc>
        <w:tc>
          <w:tcPr>
            <w:tcW w:w="2988" w:type="dxa"/>
            <w:tcBorders>
              <w:bottom w:val="single" w:sz="4" w:space="0" w:color="auto"/>
            </w:tcBorders>
          </w:tcPr>
          <w:p w14:paraId="09D0756F" w14:textId="77777777" w:rsidR="00474789" w:rsidRDefault="00474789" w:rsidP="00474789">
            <w:pPr>
              <w:rPr>
                <w:sz w:val="20"/>
              </w:rPr>
            </w:pPr>
          </w:p>
        </w:tc>
      </w:tr>
      <w:tr w:rsidR="00474789" w14:paraId="3A143669" w14:textId="77777777">
        <w:trPr>
          <w:gridAfter w:val="1"/>
          <w:wAfter w:w="7" w:type="dxa"/>
          <w:cantSplit/>
        </w:trPr>
        <w:tc>
          <w:tcPr>
            <w:tcW w:w="5868" w:type="dxa"/>
            <w:tcMar>
              <w:left w:w="115" w:type="dxa"/>
              <w:bottom w:w="144" w:type="dxa"/>
              <w:right w:w="115" w:type="dxa"/>
            </w:tcMar>
          </w:tcPr>
          <w:p w14:paraId="381EE9E2" w14:textId="71872C21" w:rsidR="00474789" w:rsidRDefault="00474789" w:rsidP="00474789">
            <w:pPr>
              <w:numPr>
                <w:ilvl w:val="2"/>
                <w:numId w:val="2"/>
              </w:numPr>
              <w:tabs>
                <w:tab w:val="clear" w:pos="720"/>
                <w:tab w:val="num" w:pos="1057"/>
              </w:tabs>
              <w:ind w:left="697"/>
              <w:rPr>
                <w:sz w:val="20"/>
              </w:rPr>
            </w:pPr>
            <w:r w:rsidRPr="008F7EF1">
              <w:rPr>
                <w:sz w:val="20"/>
                <w:szCs w:val="20"/>
              </w:rPr>
              <w:t>Amount</w:t>
            </w:r>
            <w:r w:rsidR="00350B95">
              <w:rPr>
                <w:sz w:val="20"/>
                <w:szCs w:val="20"/>
              </w:rPr>
              <w:t>?</w:t>
            </w:r>
            <w:r w:rsidR="00274869">
              <w:rPr>
                <w:b/>
                <w:sz w:val="20"/>
                <w:szCs w:val="20"/>
              </w:rPr>
              <w:t xml:space="preserve"> </w:t>
            </w:r>
            <w:r w:rsidRPr="007F60C3">
              <w:rPr>
                <w:b/>
                <w:sz w:val="20"/>
                <w:szCs w:val="20"/>
              </w:rPr>
              <w:t>(5</w:t>
            </w:r>
            <w:r>
              <w:rPr>
                <w:b/>
                <w:sz w:val="20"/>
                <w:szCs w:val="20"/>
              </w:rPr>
              <w:t>6</w:t>
            </w:r>
            <w:r w:rsidRPr="007F60C3">
              <w:rPr>
                <w:b/>
                <w:sz w:val="20"/>
                <w:szCs w:val="20"/>
              </w:rPr>
              <w:t>d</w:t>
            </w:r>
            <w:r>
              <w:rPr>
                <w:b/>
                <w:sz w:val="20"/>
                <w:szCs w:val="20"/>
              </w:rPr>
              <w:t>2</w:t>
            </w:r>
            <w:r w:rsidRPr="007F60C3">
              <w:rPr>
                <w:b/>
                <w:sz w:val="20"/>
                <w:szCs w:val="20"/>
              </w:rPr>
              <w:t>)</w:t>
            </w:r>
          </w:p>
        </w:tc>
        <w:tc>
          <w:tcPr>
            <w:tcW w:w="720" w:type="dxa"/>
            <w:tcBorders>
              <w:bottom w:val="single" w:sz="4" w:space="0" w:color="auto"/>
            </w:tcBorders>
          </w:tcPr>
          <w:p w14:paraId="14FF5740" w14:textId="77777777" w:rsidR="00474789" w:rsidRDefault="00474789" w:rsidP="00474789">
            <w:pPr>
              <w:rPr>
                <w:sz w:val="20"/>
              </w:rPr>
            </w:pPr>
          </w:p>
        </w:tc>
        <w:tc>
          <w:tcPr>
            <w:tcW w:w="720" w:type="dxa"/>
            <w:tcBorders>
              <w:bottom w:val="single" w:sz="4" w:space="0" w:color="auto"/>
            </w:tcBorders>
          </w:tcPr>
          <w:p w14:paraId="22C2E50E" w14:textId="77777777" w:rsidR="00474789" w:rsidRDefault="00474789" w:rsidP="00474789">
            <w:pPr>
              <w:rPr>
                <w:sz w:val="20"/>
              </w:rPr>
            </w:pPr>
          </w:p>
        </w:tc>
        <w:tc>
          <w:tcPr>
            <w:tcW w:w="720" w:type="dxa"/>
            <w:tcBorders>
              <w:bottom w:val="single" w:sz="4" w:space="0" w:color="auto"/>
            </w:tcBorders>
          </w:tcPr>
          <w:p w14:paraId="29DA0368" w14:textId="77777777" w:rsidR="00474789" w:rsidRDefault="00474789" w:rsidP="00474789">
            <w:pPr>
              <w:rPr>
                <w:sz w:val="20"/>
              </w:rPr>
            </w:pPr>
          </w:p>
        </w:tc>
        <w:tc>
          <w:tcPr>
            <w:tcW w:w="2988" w:type="dxa"/>
            <w:tcBorders>
              <w:bottom w:val="single" w:sz="4" w:space="0" w:color="auto"/>
            </w:tcBorders>
          </w:tcPr>
          <w:p w14:paraId="2BC184E6" w14:textId="77777777" w:rsidR="00474789" w:rsidRDefault="00474789" w:rsidP="00474789">
            <w:pPr>
              <w:rPr>
                <w:sz w:val="20"/>
              </w:rPr>
            </w:pPr>
          </w:p>
        </w:tc>
      </w:tr>
      <w:tr w:rsidR="00474789" w14:paraId="3172C038" w14:textId="77777777">
        <w:trPr>
          <w:gridAfter w:val="1"/>
          <w:wAfter w:w="7" w:type="dxa"/>
          <w:cantSplit/>
        </w:trPr>
        <w:tc>
          <w:tcPr>
            <w:tcW w:w="5868" w:type="dxa"/>
            <w:tcMar>
              <w:left w:w="115" w:type="dxa"/>
              <w:bottom w:w="144" w:type="dxa"/>
              <w:right w:w="115" w:type="dxa"/>
            </w:tcMar>
          </w:tcPr>
          <w:p w14:paraId="34781F3B" w14:textId="08B65BC3" w:rsidR="00474789" w:rsidRDefault="00474789" w:rsidP="00474789">
            <w:pPr>
              <w:numPr>
                <w:ilvl w:val="2"/>
                <w:numId w:val="2"/>
              </w:numPr>
              <w:tabs>
                <w:tab w:val="clear" w:pos="720"/>
                <w:tab w:val="num" w:pos="1057"/>
              </w:tabs>
              <w:ind w:left="697"/>
              <w:rPr>
                <w:sz w:val="20"/>
              </w:rPr>
            </w:pPr>
            <w:r>
              <w:rPr>
                <w:sz w:val="20"/>
                <w:szCs w:val="20"/>
              </w:rPr>
              <w:t>Payoff form number</w:t>
            </w:r>
            <w:r w:rsidR="00350B95">
              <w:rPr>
                <w:sz w:val="20"/>
                <w:szCs w:val="20"/>
              </w:rPr>
              <w:t>?</w:t>
            </w:r>
            <w:r>
              <w:rPr>
                <w:sz w:val="20"/>
                <w:szCs w:val="20"/>
              </w:rPr>
              <w:t xml:space="preserve"> </w:t>
            </w:r>
            <w:r w:rsidRPr="008F7EF1">
              <w:rPr>
                <w:b/>
                <w:sz w:val="20"/>
                <w:szCs w:val="20"/>
              </w:rPr>
              <w:t>(5</w:t>
            </w:r>
            <w:r>
              <w:rPr>
                <w:b/>
                <w:sz w:val="20"/>
                <w:szCs w:val="20"/>
              </w:rPr>
              <w:t>6</w:t>
            </w:r>
            <w:r w:rsidRPr="008F7EF1">
              <w:rPr>
                <w:b/>
                <w:sz w:val="20"/>
                <w:szCs w:val="20"/>
              </w:rPr>
              <w:t>d3)</w:t>
            </w:r>
          </w:p>
        </w:tc>
        <w:tc>
          <w:tcPr>
            <w:tcW w:w="720" w:type="dxa"/>
            <w:tcBorders>
              <w:bottom w:val="single" w:sz="4" w:space="0" w:color="auto"/>
            </w:tcBorders>
          </w:tcPr>
          <w:p w14:paraId="7F52E00A" w14:textId="77777777" w:rsidR="00474789" w:rsidRDefault="00474789" w:rsidP="00474789">
            <w:pPr>
              <w:rPr>
                <w:sz w:val="20"/>
              </w:rPr>
            </w:pPr>
          </w:p>
        </w:tc>
        <w:tc>
          <w:tcPr>
            <w:tcW w:w="720" w:type="dxa"/>
            <w:tcBorders>
              <w:bottom w:val="single" w:sz="4" w:space="0" w:color="auto"/>
            </w:tcBorders>
          </w:tcPr>
          <w:p w14:paraId="2969D605" w14:textId="77777777" w:rsidR="00474789" w:rsidRDefault="00474789" w:rsidP="00474789">
            <w:pPr>
              <w:rPr>
                <w:sz w:val="20"/>
              </w:rPr>
            </w:pPr>
          </w:p>
        </w:tc>
        <w:tc>
          <w:tcPr>
            <w:tcW w:w="720" w:type="dxa"/>
            <w:tcBorders>
              <w:bottom w:val="single" w:sz="4" w:space="0" w:color="auto"/>
            </w:tcBorders>
          </w:tcPr>
          <w:p w14:paraId="5C44575B" w14:textId="77777777" w:rsidR="00474789" w:rsidRDefault="00474789" w:rsidP="00474789">
            <w:pPr>
              <w:rPr>
                <w:sz w:val="20"/>
              </w:rPr>
            </w:pPr>
          </w:p>
        </w:tc>
        <w:tc>
          <w:tcPr>
            <w:tcW w:w="2988" w:type="dxa"/>
            <w:tcBorders>
              <w:bottom w:val="single" w:sz="4" w:space="0" w:color="auto"/>
            </w:tcBorders>
          </w:tcPr>
          <w:p w14:paraId="44D81A38" w14:textId="77777777" w:rsidR="00474789" w:rsidRDefault="00474789" w:rsidP="00474789">
            <w:pPr>
              <w:rPr>
                <w:sz w:val="20"/>
              </w:rPr>
            </w:pPr>
          </w:p>
        </w:tc>
      </w:tr>
      <w:tr w:rsidR="00474789" w14:paraId="0EF00DE4" w14:textId="77777777">
        <w:trPr>
          <w:gridAfter w:val="1"/>
          <w:wAfter w:w="7" w:type="dxa"/>
          <w:cantSplit/>
        </w:trPr>
        <w:tc>
          <w:tcPr>
            <w:tcW w:w="5868" w:type="dxa"/>
            <w:tcMar>
              <w:left w:w="115" w:type="dxa"/>
              <w:bottom w:w="144" w:type="dxa"/>
              <w:right w:w="115" w:type="dxa"/>
            </w:tcMar>
          </w:tcPr>
          <w:p w14:paraId="1A44F113" w14:textId="77777777" w:rsidR="00474789" w:rsidRDefault="00474789" w:rsidP="00474789">
            <w:pPr>
              <w:numPr>
                <w:ilvl w:val="1"/>
                <w:numId w:val="40"/>
              </w:numPr>
              <w:ind w:left="713" w:hanging="360"/>
              <w:rPr>
                <w:sz w:val="20"/>
              </w:rPr>
            </w:pPr>
            <w:r>
              <w:rPr>
                <w:sz w:val="20"/>
                <w:szCs w:val="20"/>
              </w:rPr>
              <w:t xml:space="preserve">Are all </w:t>
            </w:r>
            <w:r w:rsidRPr="00474789">
              <w:rPr>
                <w:sz w:val="20"/>
              </w:rPr>
              <w:t>variances</w:t>
            </w:r>
            <w:r w:rsidRPr="00461CD2">
              <w:rPr>
                <w:sz w:val="20"/>
                <w:szCs w:val="20"/>
              </w:rPr>
              <w:t xml:space="preserve"> noted </w:t>
            </w:r>
            <w:r>
              <w:rPr>
                <w:sz w:val="20"/>
                <w:szCs w:val="20"/>
              </w:rPr>
              <w:t xml:space="preserve">investigated with the results </w:t>
            </w:r>
            <w:r w:rsidRPr="00461CD2">
              <w:rPr>
                <w:sz w:val="20"/>
                <w:szCs w:val="20"/>
              </w:rPr>
              <w:t>document</w:t>
            </w:r>
            <w:r>
              <w:rPr>
                <w:sz w:val="20"/>
                <w:szCs w:val="20"/>
              </w:rPr>
              <w:t>ed</w:t>
            </w:r>
            <w:r w:rsidRPr="00461CD2">
              <w:rPr>
                <w:sz w:val="20"/>
                <w:szCs w:val="20"/>
              </w:rPr>
              <w:t xml:space="preserve"> </w:t>
            </w:r>
            <w:r>
              <w:rPr>
                <w:sz w:val="20"/>
                <w:szCs w:val="20"/>
              </w:rPr>
              <w:t xml:space="preserve">and maintained?  </w:t>
            </w:r>
            <w:r w:rsidRPr="008F7EF1">
              <w:rPr>
                <w:b/>
                <w:sz w:val="20"/>
                <w:szCs w:val="20"/>
              </w:rPr>
              <w:t>(5</w:t>
            </w:r>
            <w:r>
              <w:rPr>
                <w:b/>
                <w:sz w:val="20"/>
                <w:szCs w:val="20"/>
              </w:rPr>
              <w:t>6</w:t>
            </w:r>
            <w:r w:rsidRPr="008F7EF1">
              <w:rPr>
                <w:b/>
                <w:sz w:val="20"/>
                <w:szCs w:val="20"/>
              </w:rPr>
              <w:t>e)</w:t>
            </w:r>
          </w:p>
        </w:tc>
        <w:tc>
          <w:tcPr>
            <w:tcW w:w="720" w:type="dxa"/>
            <w:tcBorders>
              <w:bottom w:val="single" w:sz="4" w:space="0" w:color="auto"/>
            </w:tcBorders>
          </w:tcPr>
          <w:p w14:paraId="61E11960" w14:textId="77777777" w:rsidR="00474789" w:rsidRDefault="00474789" w:rsidP="00474789">
            <w:pPr>
              <w:rPr>
                <w:sz w:val="20"/>
              </w:rPr>
            </w:pPr>
          </w:p>
        </w:tc>
        <w:tc>
          <w:tcPr>
            <w:tcW w:w="720" w:type="dxa"/>
            <w:tcBorders>
              <w:bottom w:val="single" w:sz="4" w:space="0" w:color="auto"/>
            </w:tcBorders>
          </w:tcPr>
          <w:p w14:paraId="13976FEA" w14:textId="77777777" w:rsidR="00474789" w:rsidRDefault="00474789" w:rsidP="00474789">
            <w:pPr>
              <w:rPr>
                <w:sz w:val="20"/>
              </w:rPr>
            </w:pPr>
          </w:p>
        </w:tc>
        <w:tc>
          <w:tcPr>
            <w:tcW w:w="720" w:type="dxa"/>
            <w:tcBorders>
              <w:bottom w:val="single" w:sz="4" w:space="0" w:color="auto"/>
            </w:tcBorders>
          </w:tcPr>
          <w:p w14:paraId="33AD1709" w14:textId="77777777" w:rsidR="00474789" w:rsidRDefault="00474789" w:rsidP="00474789">
            <w:pPr>
              <w:rPr>
                <w:sz w:val="20"/>
              </w:rPr>
            </w:pPr>
          </w:p>
        </w:tc>
        <w:tc>
          <w:tcPr>
            <w:tcW w:w="2988" w:type="dxa"/>
            <w:tcBorders>
              <w:bottom w:val="single" w:sz="4" w:space="0" w:color="auto"/>
            </w:tcBorders>
          </w:tcPr>
          <w:p w14:paraId="1259827F" w14:textId="77777777" w:rsidR="00474789" w:rsidRDefault="00474789" w:rsidP="00474789">
            <w:pPr>
              <w:rPr>
                <w:sz w:val="20"/>
              </w:rPr>
            </w:pPr>
          </w:p>
        </w:tc>
      </w:tr>
      <w:tr w:rsidR="00474789" w14:paraId="13C7611D" w14:textId="77777777" w:rsidTr="00196411">
        <w:trPr>
          <w:cantSplit/>
          <w:trHeight w:val="305"/>
        </w:trPr>
        <w:tc>
          <w:tcPr>
            <w:tcW w:w="5868" w:type="dxa"/>
            <w:tcMar>
              <w:left w:w="115" w:type="dxa"/>
              <w:bottom w:w="0" w:type="dxa"/>
              <w:right w:w="115" w:type="dxa"/>
            </w:tcMar>
          </w:tcPr>
          <w:p w14:paraId="1AD252B9" w14:textId="7A034E1F" w:rsidR="00474789" w:rsidRDefault="00474789" w:rsidP="00196411">
            <w:pPr>
              <w:pStyle w:val="Heading1"/>
            </w:pPr>
            <w:r>
              <w:t>Documentation</w:t>
            </w:r>
          </w:p>
        </w:tc>
        <w:tc>
          <w:tcPr>
            <w:tcW w:w="720" w:type="dxa"/>
            <w:shd w:val="pct15" w:color="auto" w:fill="auto"/>
          </w:tcPr>
          <w:p w14:paraId="11BC315E" w14:textId="77777777" w:rsidR="00474789" w:rsidRDefault="00474789" w:rsidP="00474789">
            <w:pPr>
              <w:rPr>
                <w:sz w:val="20"/>
              </w:rPr>
            </w:pPr>
          </w:p>
        </w:tc>
        <w:tc>
          <w:tcPr>
            <w:tcW w:w="720" w:type="dxa"/>
            <w:shd w:val="pct15" w:color="auto" w:fill="auto"/>
          </w:tcPr>
          <w:p w14:paraId="7BBE926D" w14:textId="77777777" w:rsidR="00474789" w:rsidRDefault="00474789" w:rsidP="00474789">
            <w:pPr>
              <w:rPr>
                <w:sz w:val="20"/>
              </w:rPr>
            </w:pPr>
          </w:p>
        </w:tc>
        <w:tc>
          <w:tcPr>
            <w:tcW w:w="720" w:type="dxa"/>
            <w:shd w:val="pct15" w:color="auto" w:fill="auto"/>
          </w:tcPr>
          <w:p w14:paraId="5904510A" w14:textId="77777777" w:rsidR="00474789" w:rsidRDefault="00474789" w:rsidP="00474789">
            <w:pPr>
              <w:rPr>
                <w:sz w:val="20"/>
              </w:rPr>
            </w:pPr>
          </w:p>
        </w:tc>
        <w:tc>
          <w:tcPr>
            <w:tcW w:w="2995" w:type="dxa"/>
            <w:gridSpan w:val="2"/>
            <w:shd w:val="pct15" w:color="auto" w:fill="auto"/>
          </w:tcPr>
          <w:p w14:paraId="15A5C6C6" w14:textId="77777777" w:rsidR="00474789" w:rsidRDefault="00474789" w:rsidP="00474789">
            <w:pPr>
              <w:rPr>
                <w:sz w:val="20"/>
              </w:rPr>
            </w:pPr>
          </w:p>
        </w:tc>
      </w:tr>
      <w:tr w:rsidR="00474789" w14:paraId="128D3FC5" w14:textId="77777777" w:rsidTr="00196411">
        <w:trPr>
          <w:cantSplit/>
          <w:trHeight w:val="1133"/>
        </w:trPr>
        <w:tc>
          <w:tcPr>
            <w:tcW w:w="5868" w:type="dxa"/>
            <w:tcMar>
              <w:left w:w="115" w:type="dxa"/>
              <w:bottom w:w="0" w:type="dxa"/>
              <w:right w:w="115" w:type="dxa"/>
            </w:tcMar>
          </w:tcPr>
          <w:p w14:paraId="62E55E70" w14:textId="77777777" w:rsidR="00474789" w:rsidRPr="00A16B7E" w:rsidRDefault="00474789" w:rsidP="00474789">
            <w:pPr>
              <w:pStyle w:val="BodyText3"/>
              <w:rPr>
                <w:b/>
                <w:sz w:val="20"/>
                <w:szCs w:val="20"/>
              </w:rPr>
            </w:pPr>
            <w:r w:rsidRPr="00A16B7E">
              <w:rPr>
                <w:b/>
                <w:sz w:val="20"/>
                <w:szCs w:val="20"/>
              </w:rPr>
              <w:t>Testing of documentation is required</w:t>
            </w:r>
            <w:r>
              <w:rPr>
                <w:b/>
                <w:sz w:val="20"/>
                <w:szCs w:val="20"/>
              </w:rPr>
              <w:t>, as applicable</w:t>
            </w:r>
            <w:r w:rsidRPr="00A16B7E">
              <w:rPr>
                <w:b/>
                <w:sz w:val="20"/>
                <w:szCs w:val="20"/>
              </w:rPr>
              <w:t>.  Select one day per month for two months.  Test days should be in non-consecutive months.  Indicate test dates selected and results of testing.</w:t>
            </w:r>
          </w:p>
        </w:tc>
        <w:tc>
          <w:tcPr>
            <w:tcW w:w="720" w:type="dxa"/>
            <w:shd w:val="clear" w:color="auto" w:fill="auto"/>
          </w:tcPr>
          <w:p w14:paraId="1464E4C7" w14:textId="77777777" w:rsidR="00474789" w:rsidRDefault="00474789" w:rsidP="00474789">
            <w:pPr>
              <w:rPr>
                <w:sz w:val="20"/>
              </w:rPr>
            </w:pPr>
          </w:p>
        </w:tc>
        <w:tc>
          <w:tcPr>
            <w:tcW w:w="720" w:type="dxa"/>
            <w:shd w:val="clear" w:color="auto" w:fill="auto"/>
          </w:tcPr>
          <w:p w14:paraId="7DA963F5" w14:textId="77777777" w:rsidR="00474789" w:rsidRDefault="00474789" w:rsidP="00474789">
            <w:pPr>
              <w:rPr>
                <w:sz w:val="20"/>
              </w:rPr>
            </w:pPr>
          </w:p>
        </w:tc>
        <w:tc>
          <w:tcPr>
            <w:tcW w:w="720" w:type="dxa"/>
            <w:shd w:val="clear" w:color="auto" w:fill="auto"/>
          </w:tcPr>
          <w:p w14:paraId="666C9AA6" w14:textId="77777777" w:rsidR="00474789" w:rsidRDefault="00474789" w:rsidP="00474789">
            <w:pPr>
              <w:rPr>
                <w:sz w:val="20"/>
              </w:rPr>
            </w:pPr>
          </w:p>
        </w:tc>
        <w:tc>
          <w:tcPr>
            <w:tcW w:w="2995" w:type="dxa"/>
            <w:gridSpan w:val="2"/>
            <w:shd w:val="clear" w:color="auto" w:fill="auto"/>
          </w:tcPr>
          <w:p w14:paraId="6F75BAD4" w14:textId="77777777" w:rsidR="00474789" w:rsidRDefault="00474789" w:rsidP="00474789">
            <w:pPr>
              <w:rPr>
                <w:sz w:val="20"/>
              </w:rPr>
            </w:pPr>
          </w:p>
        </w:tc>
      </w:tr>
      <w:tr w:rsidR="00474789" w14:paraId="5703A22E" w14:textId="77777777" w:rsidTr="00196411">
        <w:trPr>
          <w:cantSplit/>
          <w:trHeight w:val="971"/>
        </w:trPr>
        <w:tc>
          <w:tcPr>
            <w:tcW w:w="5868" w:type="dxa"/>
            <w:tcMar>
              <w:left w:w="115" w:type="dxa"/>
              <w:bottom w:w="0" w:type="dxa"/>
              <w:right w:w="115" w:type="dxa"/>
            </w:tcMar>
          </w:tcPr>
          <w:p w14:paraId="4FD419A5" w14:textId="77777777" w:rsidR="00474789" w:rsidRDefault="00474789" w:rsidP="00474789">
            <w:pPr>
              <w:numPr>
                <w:ilvl w:val="0"/>
                <w:numId w:val="2"/>
              </w:numPr>
              <w:rPr>
                <w:sz w:val="20"/>
              </w:rPr>
            </w:pPr>
            <w:r>
              <w:rPr>
                <w:sz w:val="20"/>
              </w:rPr>
              <w:t xml:space="preserve">Is adequate documentation of all pertinent keno information generated by the keno computer system restricted to authorized personnel and does the documentation include at a minimum the following:  </w:t>
            </w:r>
          </w:p>
        </w:tc>
        <w:tc>
          <w:tcPr>
            <w:tcW w:w="720" w:type="dxa"/>
            <w:shd w:val="clear" w:color="auto" w:fill="auto"/>
          </w:tcPr>
          <w:p w14:paraId="16E8A7CF" w14:textId="77777777" w:rsidR="00474789" w:rsidRDefault="00474789" w:rsidP="00474789">
            <w:pPr>
              <w:rPr>
                <w:sz w:val="20"/>
              </w:rPr>
            </w:pPr>
          </w:p>
        </w:tc>
        <w:tc>
          <w:tcPr>
            <w:tcW w:w="720" w:type="dxa"/>
            <w:shd w:val="clear" w:color="auto" w:fill="auto"/>
          </w:tcPr>
          <w:p w14:paraId="767A7402" w14:textId="77777777" w:rsidR="00474789" w:rsidRDefault="00474789" w:rsidP="00474789">
            <w:pPr>
              <w:rPr>
                <w:sz w:val="20"/>
              </w:rPr>
            </w:pPr>
          </w:p>
        </w:tc>
        <w:tc>
          <w:tcPr>
            <w:tcW w:w="720" w:type="dxa"/>
            <w:shd w:val="clear" w:color="auto" w:fill="auto"/>
          </w:tcPr>
          <w:p w14:paraId="52C15953" w14:textId="77777777" w:rsidR="00474789" w:rsidRDefault="00474789" w:rsidP="00474789">
            <w:pPr>
              <w:rPr>
                <w:sz w:val="20"/>
              </w:rPr>
            </w:pPr>
          </w:p>
        </w:tc>
        <w:tc>
          <w:tcPr>
            <w:tcW w:w="2995" w:type="dxa"/>
            <w:gridSpan w:val="2"/>
            <w:shd w:val="clear" w:color="auto" w:fill="auto"/>
          </w:tcPr>
          <w:p w14:paraId="5E8CB4DE" w14:textId="77777777" w:rsidR="00474789" w:rsidRDefault="00474789" w:rsidP="00474789">
            <w:pPr>
              <w:rPr>
                <w:sz w:val="20"/>
              </w:rPr>
            </w:pPr>
          </w:p>
        </w:tc>
      </w:tr>
      <w:tr w:rsidR="00474789" w14:paraId="4B6AD7CA" w14:textId="77777777" w:rsidTr="00BE220E">
        <w:trPr>
          <w:cantSplit/>
        </w:trPr>
        <w:tc>
          <w:tcPr>
            <w:tcW w:w="5868" w:type="dxa"/>
            <w:tcMar>
              <w:left w:w="115" w:type="dxa"/>
              <w:bottom w:w="144" w:type="dxa"/>
              <w:right w:w="115" w:type="dxa"/>
            </w:tcMar>
          </w:tcPr>
          <w:p w14:paraId="4171B061" w14:textId="6D2E9F6F" w:rsidR="00474789" w:rsidRDefault="00474789" w:rsidP="00474789">
            <w:pPr>
              <w:numPr>
                <w:ilvl w:val="1"/>
                <w:numId w:val="24"/>
              </w:numPr>
              <w:ind w:left="713" w:hanging="360"/>
              <w:rPr>
                <w:sz w:val="20"/>
              </w:rPr>
            </w:pPr>
            <w:r>
              <w:rPr>
                <w:sz w:val="20"/>
              </w:rPr>
              <w:t xml:space="preserve">Ticket information including the date, game number, ticket number, station number or writer identification information, and conditioning, including multi-race, if applicable?  </w:t>
            </w:r>
            <w:r>
              <w:rPr>
                <w:b/>
                <w:bCs/>
                <w:sz w:val="20"/>
              </w:rPr>
              <w:t>(36a)</w:t>
            </w:r>
          </w:p>
        </w:tc>
        <w:tc>
          <w:tcPr>
            <w:tcW w:w="720" w:type="dxa"/>
          </w:tcPr>
          <w:p w14:paraId="418841C5" w14:textId="77777777" w:rsidR="00474789" w:rsidRDefault="00474789" w:rsidP="00474789">
            <w:pPr>
              <w:rPr>
                <w:sz w:val="20"/>
              </w:rPr>
            </w:pPr>
          </w:p>
        </w:tc>
        <w:tc>
          <w:tcPr>
            <w:tcW w:w="720" w:type="dxa"/>
          </w:tcPr>
          <w:p w14:paraId="234FF5D0" w14:textId="77777777" w:rsidR="00474789" w:rsidRDefault="00474789" w:rsidP="00474789">
            <w:pPr>
              <w:rPr>
                <w:sz w:val="20"/>
              </w:rPr>
            </w:pPr>
          </w:p>
        </w:tc>
        <w:tc>
          <w:tcPr>
            <w:tcW w:w="720" w:type="dxa"/>
          </w:tcPr>
          <w:p w14:paraId="4D95FED5" w14:textId="77777777" w:rsidR="00474789" w:rsidRDefault="00474789" w:rsidP="00474789">
            <w:pPr>
              <w:rPr>
                <w:sz w:val="20"/>
              </w:rPr>
            </w:pPr>
          </w:p>
        </w:tc>
        <w:tc>
          <w:tcPr>
            <w:tcW w:w="2995" w:type="dxa"/>
            <w:gridSpan w:val="2"/>
          </w:tcPr>
          <w:p w14:paraId="0E5E1C28" w14:textId="77777777" w:rsidR="00474789" w:rsidRDefault="00474789" w:rsidP="00474789">
            <w:pPr>
              <w:rPr>
                <w:sz w:val="20"/>
              </w:rPr>
            </w:pPr>
          </w:p>
        </w:tc>
      </w:tr>
      <w:tr w:rsidR="00474789" w14:paraId="64F409B2" w14:textId="77777777" w:rsidTr="00BE220E">
        <w:trPr>
          <w:cantSplit/>
        </w:trPr>
        <w:tc>
          <w:tcPr>
            <w:tcW w:w="5868" w:type="dxa"/>
            <w:tcMar>
              <w:left w:w="115" w:type="dxa"/>
              <w:bottom w:w="144" w:type="dxa"/>
              <w:right w:w="115" w:type="dxa"/>
            </w:tcMar>
          </w:tcPr>
          <w:p w14:paraId="5CE52F22" w14:textId="632B1644" w:rsidR="00474789" w:rsidRDefault="00474789" w:rsidP="00474789">
            <w:pPr>
              <w:numPr>
                <w:ilvl w:val="1"/>
                <w:numId w:val="24"/>
              </w:numPr>
              <w:ind w:left="713" w:hanging="360"/>
              <w:rPr>
                <w:sz w:val="20"/>
              </w:rPr>
            </w:pPr>
            <w:r>
              <w:rPr>
                <w:sz w:val="20"/>
              </w:rPr>
              <w:lastRenderedPageBreak/>
              <w:t xml:space="preserve">Payout information (e.g., date, time, ticket number, and amount)?  </w:t>
            </w:r>
            <w:r>
              <w:rPr>
                <w:b/>
                <w:bCs/>
                <w:sz w:val="20"/>
              </w:rPr>
              <w:t>(36b)</w:t>
            </w:r>
          </w:p>
        </w:tc>
        <w:tc>
          <w:tcPr>
            <w:tcW w:w="720" w:type="dxa"/>
          </w:tcPr>
          <w:p w14:paraId="5F4E0184" w14:textId="77777777" w:rsidR="00474789" w:rsidRDefault="00474789" w:rsidP="00474789">
            <w:pPr>
              <w:rPr>
                <w:sz w:val="20"/>
              </w:rPr>
            </w:pPr>
          </w:p>
        </w:tc>
        <w:tc>
          <w:tcPr>
            <w:tcW w:w="720" w:type="dxa"/>
          </w:tcPr>
          <w:p w14:paraId="4E9D20CF" w14:textId="77777777" w:rsidR="00474789" w:rsidRDefault="00474789" w:rsidP="00474789">
            <w:pPr>
              <w:rPr>
                <w:sz w:val="20"/>
              </w:rPr>
            </w:pPr>
          </w:p>
        </w:tc>
        <w:tc>
          <w:tcPr>
            <w:tcW w:w="720" w:type="dxa"/>
          </w:tcPr>
          <w:p w14:paraId="7D0088B3" w14:textId="77777777" w:rsidR="00474789" w:rsidRDefault="00474789" w:rsidP="00474789">
            <w:pPr>
              <w:rPr>
                <w:sz w:val="20"/>
              </w:rPr>
            </w:pPr>
          </w:p>
        </w:tc>
        <w:tc>
          <w:tcPr>
            <w:tcW w:w="2995" w:type="dxa"/>
            <w:gridSpan w:val="2"/>
          </w:tcPr>
          <w:p w14:paraId="188943A0" w14:textId="77777777" w:rsidR="00474789" w:rsidRDefault="00474789" w:rsidP="00474789">
            <w:pPr>
              <w:rPr>
                <w:sz w:val="20"/>
              </w:rPr>
            </w:pPr>
          </w:p>
        </w:tc>
      </w:tr>
      <w:tr w:rsidR="00474789" w14:paraId="6F4558F3" w14:textId="77777777" w:rsidTr="00BE220E">
        <w:trPr>
          <w:cantSplit/>
        </w:trPr>
        <w:tc>
          <w:tcPr>
            <w:tcW w:w="5868" w:type="dxa"/>
            <w:tcMar>
              <w:left w:w="115" w:type="dxa"/>
              <w:bottom w:w="144" w:type="dxa"/>
              <w:right w:w="115" w:type="dxa"/>
            </w:tcMar>
          </w:tcPr>
          <w:p w14:paraId="0124D0D4" w14:textId="786F9BBA" w:rsidR="00474789" w:rsidRDefault="00474789" w:rsidP="00474789">
            <w:pPr>
              <w:numPr>
                <w:ilvl w:val="1"/>
                <w:numId w:val="24"/>
              </w:numPr>
              <w:ind w:left="713" w:hanging="360"/>
              <w:rPr>
                <w:sz w:val="20"/>
              </w:rPr>
            </w:pPr>
            <w:r>
              <w:rPr>
                <w:sz w:val="20"/>
              </w:rPr>
              <w:t xml:space="preserve">Game information (e.g., number, ball draw results, and time game was closed)?  </w:t>
            </w:r>
            <w:r>
              <w:rPr>
                <w:b/>
                <w:bCs/>
                <w:sz w:val="20"/>
              </w:rPr>
              <w:t>(36c)</w:t>
            </w:r>
          </w:p>
        </w:tc>
        <w:tc>
          <w:tcPr>
            <w:tcW w:w="720" w:type="dxa"/>
          </w:tcPr>
          <w:p w14:paraId="7C6BFC5A" w14:textId="77777777" w:rsidR="00474789" w:rsidRDefault="00474789" w:rsidP="00474789">
            <w:pPr>
              <w:rPr>
                <w:sz w:val="20"/>
              </w:rPr>
            </w:pPr>
          </w:p>
        </w:tc>
        <w:tc>
          <w:tcPr>
            <w:tcW w:w="720" w:type="dxa"/>
          </w:tcPr>
          <w:p w14:paraId="55BCF065" w14:textId="77777777" w:rsidR="00474789" w:rsidRDefault="00474789" w:rsidP="00474789">
            <w:pPr>
              <w:rPr>
                <w:sz w:val="20"/>
              </w:rPr>
            </w:pPr>
          </w:p>
        </w:tc>
        <w:tc>
          <w:tcPr>
            <w:tcW w:w="720" w:type="dxa"/>
          </w:tcPr>
          <w:p w14:paraId="4C5F470E" w14:textId="77777777" w:rsidR="00474789" w:rsidRDefault="00474789" w:rsidP="00474789">
            <w:pPr>
              <w:rPr>
                <w:sz w:val="20"/>
              </w:rPr>
            </w:pPr>
          </w:p>
        </w:tc>
        <w:tc>
          <w:tcPr>
            <w:tcW w:w="2995" w:type="dxa"/>
            <w:gridSpan w:val="2"/>
          </w:tcPr>
          <w:p w14:paraId="7E35C14B" w14:textId="77777777" w:rsidR="00474789" w:rsidRDefault="00474789" w:rsidP="00474789">
            <w:pPr>
              <w:rPr>
                <w:sz w:val="20"/>
              </w:rPr>
            </w:pPr>
          </w:p>
        </w:tc>
      </w:tr>
      <w:tr w:rsidR="00474789" w14:paraId="363D64AA" w14:textId="77777777" w:rsidTr="00BE220E">
        <w:trPr>
          <w:cantSplit/>
        </w:trPr>
        <w:tc>
          <w:tcPr>
            <w:tcW w:w="5868" w:type="dxa"/>
            <w:tcMar>
              <w:left w:w="115" w:type="dxa"/>
              <w:bottom w:w="144" w:type="dxa"/>
              <w:right w:w="115" w:type="dxa"/>
            </w:tcMar>
          </w:tcPr>
          <w:p w14:paraId="5272421C" w14:textId="295D4427" w:rsidR="00474789" w:rsidRDefault="00474789" w:rsidP="00474789">
            <w:pPr>
              <w:numPr>
                <w:ilvl w:val="1"/>
                <w:numId w:val="24"/>
              </w:numPr>
              <w:ind w:left="713" w:hanging="360"/>
              <w:rPr>
                <w:sz w:val="20"/>
              </w:rPr>
            </w:pPr>
            <w:r>
              <w:rPr>
                <w:sz w:val="20"/>
              </w:rPr>
              <w:t xml:space="preserve">Daily recap information by shift (unless a single shift is utilized for a day) and by day including write, payouts and gross revenue (i.e., win)?  </w:t>
            </w:r>
            <w:r>
              <w:rPr>
                <w:b/>
                <w:bCs/>
                <w:sz w:val="20"/>
              </w:rPr>
              <w:t>(36d 1-3)</w:t>
            </w:r>
          </w:p>
        </w:tc>
        <w:tc>
          <w:tcPr>
            <w:tcW w:w="720" w:type="dxa"/>
          </w:tcPr>
          <w:p w14:paraId="045F124E" w14:textId="77777777" w:rsidR="00474789" w:rsidRDefault="00474789" w:rsidP="00474789">
            <w:pPr>
              <w:rPr>
                <w:sz w:val="20"/>
              </w:rPr>
            </w:pPr>
          </w:p>
        </w:tc>
        <w:tc>
          <w:tcPr>
            <w:tcW w:w="720" w:type="dxa"/>
          </w:tcPr>
          <w:p w14:paraId="4E4DDD8D" w14:textId="77777777" w:rsidR="00474789" w:rsidRDefault="00474789" w:rsidP="00474789">
            <w:pPr>
              <w:rPr>
                <w:sz w:val="20"/>
              </w:rPr>
            </w:pPr>
          </w:p>
        </w:tc>
        <w:tc>
          <w:tcPr>
            <w:tcW w:w="720" w:type="dxa"/>
          </w:tcPr>
          <w:p w14:paraId="1C39524D" w14:textId="77777777" w:rsidR="00474789" w:rsidRDefault="00474789" w:rsidP="00474789">
            <w:pPr>
              <w:rPr>
                <w:sz w:val="20"/>
              </w:rPr>
            </w:pPr>
          </w:p>
        </w:tc>
        <w:tc>
          <w:tcPr>
            <w:tcW w:w="2995" w:type="dxa"/>
            <w:gridSpan w:val="2"/>
          </w:tcPr>
          <w:p w14:paraId="5E1712E9" w14:textId="77777777" w:rsidR="00474789" w:rsidRDefault="00474789" w:rsidP="00474789">
            <w:pPr>
              <w:rPr>
                <w:sz w:val="20"/>
              </w:rPr>
            </w:pPr>
          </w:p>
        </w:tc>
      </w:tr>
      <w:tr w:rsidR="00474789" w14:paraId="196BA64A" w14:textId="77777777" w:rsidTr="00BE220E">
        <w:trPr>
          <w:cantSplit/>
        </w:trPr>
        <w:tc>
          <w:tcPr>
            <w:tcW w:w="5868" w:type="dxa"/>
            <w:tcMar>
              <w:left w:w="115" w:type="dxa"/>
              <w:bottom w:w="144" w:type="dxa"/>
              <w:right w:w="115" w:type="dxa"/>
            </w:tcMar>
          </w:tcPr>
          <w:p w14:paraId="6C4B9670" w14:textId="77777777" w:rsidR="00474789" w:rsidRDefault="00474789" w:rsidP="00474789">
            <w:pPr>
              <w:numPr>
                <w:ilvl w:val="1"/>
                <w:numId w:val="24"/>
              </w:numPr>
              <w:ind w:left="713" w:hanging="360"/>
              <w:rPr>
                <w:sz w:val="20"/>
              </w:rPr>
            </w:pPr>
            <w:r>
              <w:rPr>
                <w:sz w:val="20"/>
              </w:rPr>
              <w:t xml:space="preserve">Exception reports that at least include: </w:t>
            </w:r>
          </w:p>
          <w:p w14:paraId="2AD727DF" w14:textId="77777777" w:rsidR="00474789" w:rsidRDefault="00474789" w:rsidP="00474789">
            <w:pPr>
              <w:numPr>
                <w:ilvl w:val="2"/>
                <w:numId w:val="24"/>
              </w:numPr>
              <w:ind w:left="713"/>
              <w:rPr>
                <w:sz w:val="20"/>
              </w:rPr>
            </w:pPr>
            <w:r>
              <w:rPr>
                <w:sz w:val="20"/>
              </w:rPr>
              <w:t xml:space="preserve">voids, </w:t>
            </w:r>
          </w:p>
          <w:p w14:paraId="1B21601E" w14:textId="77777777" w:rsidR="00474789" w:rsidRPr="00BE2F82" w:rsidRDefault="00474789" w:rsidP="00474789">
            <w:pPr>
              <w:ind w:left="713"/>
              <w:rPr>
                <w:sz w:val="6"/>
              </w:rPr>
            </w:pPr>
          </w:p>
          <w:p w14:paraId="6A712B06" w14:textId="2C1128F7" w:rsidR="00474789" w:rsidRDefault="00474789" w:rsidP="00474789">
            <w:pPr>
              <w:numPr>
                <w:ilvl w:val="2"/>
                <w:numId w:val="24"/>
              </w:numPr>
              <w:ind w:firstLine="353"/>
              <w:rPr>
                <w:sz w:val="20"/>
              </w:rPr>
            </w:pPr>
            <w:r>
              <w:rPr>
                <w:sz w:val="20"/>
              </w:rPr>
              <w:t xml:space="preserve">late pays  </w:t>
            </w:r>
          </w:p>
          <w:p w14:paraId="128C7400" w14:textId="77777777" w:rsidR="00474789" w:rsidRPr="00BE2F82" w:rsidRDefault="00474789" w:rsidP="00474789">
            <w:pPr>
              <w:ind w:left="713"/>
              <w:rPr>
                <w:sz w:val="6"/>
              </w:rPr>
            </w:pPr>
          </w:p>
          <w:p w14:paraId="314AF047" w14:textId="47679B45" w:rsidR="00474789" w:rsidRPr="00BE2F82" w:rsidRDefault="00474789" w:rsidP="00474789">
            <w:pPr>
              <w:numPr>
                <w:ilvl w:val="2"/>
                <w:numId w:val="24"/>
              </w:numPr>
              <w:ind w:left="1073" w:hanging="360"/>
              <w:rPr>
                <w:sz w:val="20"/>
              </w:rPr>
            </w:pPr>
            <w:r>
              <w:rPr>
                <w:sz w:val="20"/>
              </w:rPr>
              <w:t xml:space="preserve">configurable parameter alterations (e.g., changes in paytables, changes in ball draw results, or payouts over a predetermined amount)?  </w:t>
            </w:r>
            <w:r>
              <w:rPr>
                <w:b/>
                <w:bCs/>
                <w:sz w:val="20"/>
              </w:rPr>
              <w:t>(36e 1-3)</w:t>
            </w:r>
          </w:p>
          <w:p w14:paraId="22F0AA30" w14:textId="77777777" w:rsidR="00474789" w:rsidRPr="00BE2F82" w:rsidRDefault="00474789" w:rsidP="00474789">
            <w:pPr>
              <w:ind w:left="1073"/>
              <w:rPr>
                <w:sz w:val="12"/>
              </w:rPr>
            </w:pPr>
          </w:p>
        </w:tc>
        <w:tc>
          <w:tcPr>
            <w:tcW w:w="720" w:type="dxa"/>
            <w:tcBorders>
              <w:bottom w:val="single" w:sz="4" w:space="0" w:color="auto"/>
            </w:tcBorders>
          </w:tcPr>
          <w:p w14:paraId="05BDB77A" w14:textId="77777777" w:rsidR="00474789" w:rsidRDefault="00474789" w:rsidP="00474789">
            <w:pPr>
              <w:rPr>
                <w:sz w:val="20"/>
              </w:rPr>
            </w:pPr>
          </w:p>
        </w:tc>
        <w:tc>
          <w:tcPr>
            <w:tcW w:w="720" w:type="dxa"/>
            <w:tcBorders>
              <w:bottom w:val="single" w:sz="4" w:space="0" w:color="auto"/>
            </w:tcBorders>
          </w:tcPr>
          <w:p w14:paraId="5A347419" w14:textId="77777777" w:rsidR="00474789" w:rsidRDefault="00474789" w:rsidP="00474789">
            <w:pPr>
              <w:rPr>
                <w:sz w:val="20"/>
              </w:rPr>
            </w:pPr>
          </w:p>
        </w:tc>
        <w:tc>
          <w:tcPr>
            <w:tcW w:w="720" w:type="dxa"/>
            <w:tcBorders>
              <w:bottom w:val="single" w:sz="4" w:space="0" w:color="auto"/>
            </w:tcBorders>
          </w:tcPr>
          <w:p w14:paraId="2956C670" w14:textId="77777777" w:rsidR="00474789" w:rsidRDefault="00474789" w:rsidP="00474789">
            <w:pPr>
              <w:rPr>
                <w:sz w:val="20"/>
              </w:rPr>
            </w:pPr>
          </w:p>
        </w:tc>
        <w:tc>
          <w:tcPr>
            <w:tcW w:w="2995" w:type="dxa"/>
            <w:gridSpan w:val="2"/>
            <w:tcBorders>
              <w:bottom w:val="single" w:sz="4" w:space="0" w:color="auto"/>
            </w:tcBorders>
          </w:tcPr>
          <w:p w14:paraId="01078AFC" w14:textId="77777777" w:rsidR="00474789" w:rsidRDefault="00474789" w:rsidP="00474789">
            <w:pPr>
              <w:rPr>
                <w:sz w:val="20"/>
              </w:rPr>
            </w:pPr>
          </w:p>
        </w:tc>
      </w:tr>
      <w:tr w:rsidR="00474789" w14:paraId="68D3D6BD" w14:textId="77777777" w:rsidTr="00196411">
        <w:trPr>
          <w:cantSplit/>
          <w:trHeight w:val="350"/>
        </w:trPr>
        <w:tc>
          <w:tcPr>
            <w:tcW w:w="5868" w:type="dxa"/>
            <w:tcMar>
              <w:left w:w="115" w:type="dxa"/>
              <w:bottom w:w="0" w:type="dxa"/>
              <w:right w:w="115" w:type="dxa"/>
            </w:tcMar>
          </w:tcPr>
          <w:p w14:paraId="437262BC" w14:textId="6CBC8D17" w:rsidR="00474789" w:rsidRDefault="00474789" w:rsidP="00474789">
            <w:pPr>
              <w:rPr>
                <w:sz w:val="8"/>
              </w:rPr>
            </w:pPr>
            <w:r>
              <w:rPr>
                <w:b/>
                <w:bCs/>
                <w:sz w:val="20"/>
                <w:u w:val="single"/>
              </w:rPr>
              <w:t>Accounting and Statistical Records</w:t>
            </w:r>
          </w:p>
        </w:tc>
        <w:tc>
          <w:tcPr>
            <w:tcW w:w="720" w:type="dxa"/>
            <w:shd w:val="pct15" w:color="auto" w:fill="auto"/>
          </w:tcPr>
          <w:p w14:paraId="164298B9" w14:textId="77777777" w:rsidR="00474789" w:rsidRDefault="00474789" w:rsidP="00474789">
            <w:pPr>
              <w:rPr>
                <w:sz w:val="20"/>
              </w:rPr>
            </w:pPr>
          </w:p>
        </w:tc>
        <w:tc>
          <w:tcPr>
            <w:tcW w:w="720" w:type="dxa"/>
            <w:shd w:val="pct15" w:color="auto" w:fill="auto"/>
          </w:tcPr>
          <w:p w14:paraId="13E99D31" w14:textId="77777777" w:rsidR="00474789" w:rsidRDefault="00474789" w:rsidP="00474789">
            <w:pPr>
              <w:rPr>
                <w:sz w:val="20"/>
              </w:rPr>
            </w:pPr>
          </w:p>
        </w:tc>
        <w:tc>
          <w:tcPr>
            <w:tcW w:w="720" w:type="dxa"/>
            <w:shd w:val="pct15" w:color="auto" w:fill="auto"/>
          </w:tcPr>
          <w:p w14:paraId="04402C2F" w14:textId="77777777" w:rsidR="00474789" w:rsidRDefault="00474789" w:rsidP="00474789">
            <w:pPr>
              <w:rPr>
                <w:sz w:val="20"/>
              </w:rPr>
            </w:pPr>
          </w:p>
        </w:tc>
        <w:tc>
          <w:tcPr>
            <w:tcW w:w="2995" w:type="dxa"/>
            <w:gridSpan w:val="2"/>
            <w:shd w:val="pct15" w:color="auto" w:fill="auto"/>
          </w:tcPr>
          <w:p w14:paraId="2CEBB036" w14:textId="77777777" w:rsidR="00474789" w:rsidRDefault="00474789" w:rsidP="00474789">
            <w:pPr>
              <w:rPr>
                <w:sz w:val="20"/>
              </w:rPr>
            </w:pPr>
          </w:p>
        </w:tc>
      </w:tr>
      <w:tr w:rsidR="00474789" w14:paraId="1B2B307A" w14:textId="77777777" w:rsidTr="00BE2F82">
        <w:trPr>
          <w:cantSplit/>
          <w:trHeight w:val="926"/>
        </w:trPr>
        <w:tc>
          <w:tcPr>
            <w:tcW w:w="5868" w:type="dxa"/>
            <w:tcMar>
              <w:left w:w="115" w:type="dxa"/>
              <w:bottom w:w="144" w:type="dxa"/>
              <w:right w:w="115" w:type="dxa"/>
            </w:tcMar>
          </w:tcPr>
          <w:p w14:paraId="21E209AC" w14:textId="77777777" w:rsidR="00474789" w:rsidRPr="00A16B7E" w:rsidRDefault="00474789" w:rsidP="00474789">
            <w:pPr>
              <w:pStyle w:val="BodyText3"/>
              <w:rPr>
                <w:b/>
                <w:sz w:val="20"/>
                <w:szCs w:val="20"/>
              </w:rPr>
            </w:pPr>
            <w:r w:rsidRPr="00A16B7E">
              <w:rPr>
                <w:b/>
                <w:sz w:val="20"/>
                <w:szCs w:val="20"/>
              </w:rPr>
              <w:t>Testing of the keno revenue summary is required</w:t>
            </w:r>
            <w:r>
              <w:rPr>
                <w:b/>
                <w:sz w:val="20"/>
                <w:szCs w:val="20"/>
              </w:rPr>
              <w:t>, as applicable</w:t>
            </w:r>
            <w:r w:rsidRPr="00A16B7E">
              <w:rPr>
                <w:b/>
                <w:sz w:val="20"/>
                <w:szCs w:val="20"/>
              </w:rPr>
              <w:t>.  Select the keno revenue summary for 2 days.  Test days should be in non-consecutive months.  Indicate test dates selected and results of testing.</w:t>
            </w:r>
          </w:p>
        </w:tc>
        <w:tc>
          <w:tcPr>
            <w:tcW w:w="720" w:type="dxa"/>
            <w:tcBorders>
              <w:bottom w:val="single" w:sz="4" w:space="0" w:color="auto"/>
            </w:tcBorders>
          </w:tcPr>
          <w:p w14:paraId="7799CC5F" w14:textId="77777777" w:rsidR="00474789" w:rsidRDefault="00474789" w:rsidP="00474789">
            <w:pPr>
              <w:rPr>
                <w:sz w:val="20"/>
              </w:rPr>
            </w:pPr>
          </w:p>
        </w:tc>
        <w:tc>
          <w:tcPr>
            <w:tcW w:w="720" w:type="dxa"/>
            <w:tcBorders>
              <w:bottom w:val="single" w:sz="4" w:space="0" w:color="auto"/>
            </w:tcBorders>
          </w:tcPr>
          <w:p w14:paraId="62423DE3" w14:textId="77777777" w:rsidR="00474789" w:rsidRDefault="00474789" w:rsidP="00474789">
            <w:pPr>
              <w:rPr>
                <w:sz w:val="20"/>
              </w:rPr>
            </w:pPr>
          </w:p>
        </w:tc>
        <w:tc>
          <w:tcPr>
            <w:tcW w:w="720" w:type="dxa"/>
            <w:tcBorders>
              <w:bottom w:val="single" w:sz="4" w:space="0" w:color="auto"/>
            </w:tcBorders>
          </w:tcPr>
          <w:p w14:paraId="224D2487" w14:textId="77777777" w:rsidR="00474789" w:rsidRDefault="00474789" w:rsidP="00474789">
            <w:pPr>
              <w:rPr>
                <w:sz w:val="20"/>
              </w:rPr>
            </w:pPr>
          </w:p>
        </w:tc>
        <w:tc>
          <w:tcPr>
            <w:tcW w:w="2995" w:type="dxa"/>
            <w:gridSpan w:val="2"/>
            <w:tcBorders>
              <w:bottom w:val="single" w:sz="4" w:space="0" w:color="auto"/>
            </w:tcBorders>
          </w:tcPr>
          <w:p w14:paraId="047F1A93" w14:textId="77777777" w:rsidR="00474789" w:rsidRDefault="00474789" w:rsidP="00474789">
            <w:pPr>
              <w:rPr>
                <w:sz w:val="20"/>
              </w:rPr>
            </w:pPr>
          </w:p>
        </w:tc>
      </w:tr>
      <w:tr w:rsidR="00474789" w14:paraId="184A41A3" w14:textId="77777777" w:rsidTr="00BE220E">
        <w:trPr>
          <w:cantSplit/>
        </w:trPr>
        <w:tc>
          <w:tcPr>
            <w:tcW w:w="5868" w:type="dxa"/>
            <w:tcMar>
              <w:left w:w="115" w:type="dxa"/>
              <w:bottom w:w="144" w:type="dxa"/>
              <w:right w:w="115" w:type="dxa"/>
            </w:tcMar>
          </w:tcPr>
          <w:p w14:paraId="62EF7F33" w14:textId="187DA232" w:rsidR="00474789" w:rsidRDefault="00474789" w:rsidP="00474789">
            <w:pPr>
              <w:numPr>
                <w:ilvl w:val="0"/>
                <w:numId w:val="2"/>
              </w:numPr>
              <w:rPr>
                <w:sz w:val="20"/>
              </w:rPr>
            </w:pPr>
            <w:r>
              <w:rPr>
                <w:sz w:val="20"/>
              </w:rPr>
              <w:t xml:space="preserve">Are records maintained which include win and write by individual writer for each day?  </w:t>
            </w:r>
            <w:r>
              <w:rPr>
                <w:b/>
                <w:bCs/>
                <w:sz w:val="20"/>
              </w:rPr>
              <w:t>(37)</w:t>
            </w:r>
          </w:p>
        </w:tc>
        <w:tc>
          <w:tcPr>
            <w:tcW w:w="720" w:type="dxa"/>
            <w:tcBorders>
              <w:bottom w:val="single" w:sz="4" w:space="0" w:color="auto"/>
            </w:tcBorders>
          </w:tcPr>
          <w:p w14:paraId="18EFC14A" w14:textId="77777777" w:rsidR="00474789" w:rsidRDefault="00474789" w:rsidP="00474789">
            <w:pPr>
              <w:rPr>
                <w:sz w:val="20"/>
              </w:rPr>
            </w:pPr>
          </w:p>
        </w:tc>
        <w:tc>
          <w:tcPr>
            <w:tcW w:w="720" w:type="dxa"/>
            <w:tcBorders>
              <w:bottom w:val="single" w:sz="4" w:space="0" w:color="auto"/>
            </w:tcBorders>
          </w:tcPr>
          <w:p w14:paraId="40D6EDBA" w14:textId="77777777" w:rsidR="00474789" w:rsidRDefault="00474789" w:rsidP="00474789">
            <w:pPr>
              <w:rPr>
                <w:sz w:val="20"/>
              </w:rPr>
            </w:pPr>
          </w:p>
        </w:tc>
        <w:tc>
          <w:tcPr>
            <w:tcW w:w="720" w:type="dxa"/>
            <w:tcBorders>
              <w:bottom w:val="single" w:sz="4" w:space="0" w:color="auto"/>
            </w:tcBorders>
          </w:tcPr>
          <w:p w14:paraId="106ADB1B" w14:textId="77777777" w:rsidR="00474789" w:rsidRDefault="00474789" w:rsidP="00474789">
            <w:pPr>
              <w:rPr>
                <w:sz w:val="20"/>
              </w:rPr>
            </w:pPr>
          </w:p>
        </w:tc>
        <w:tc>
          <w:tcPr>
            <w:tcW w:w="2995" w:type="dxa"/>
            <w:gridSpan w:val="2"/>
            <w:tcBorders>
              <w:bottom w:val="single" w:sz="4" w:space="0" w:color="auto"/>
            </w:tcBorders>
          </w:tcPr>
          <w:p w14:paraId="6E6448D0" w14:textId="77777777" w:rsidR="00474789" w:rsidRDefault="00474789" w:rsidP="00474789">
            <w:pPr>
              <w:rPr>
                <w:sz w:val="20"/>
              </w:rPr>
            </w:pPr>
          </w:p>
        </w:tc>
      </w:tr>
      <w:tr w:rsidR="00474789" w14:paraId="12C6D3A9" w14:textId="77777777" w:rsidTr="00196411">
        <w:trPr>
          <w:cantSplit/>
          <w:trHeight w:val="1088"/>
        </w:trPr>
        <w:tc>
          <w:tcPr>
            <w:tcW w:w="5868" w:type="dxa"/>
            <w:tcMar>
              <w:left w:w="115" w:type="dxa"/>
              <w:bottom w:w="0" w:type="dxa"/>
              <w:right w:w="115" w:type="dxa"/>
            </w:tcMar>
          </w:tcPr>
          <w:p w14:paraId="73C4B73E" w14:textId="77777777" w:rsidR="00474789" w:rsidRDefault="00474789" w:rsidP="00474789">
            <w:pPr>
              <w:numPr>
                <w:ilvl w:val="0"/>
                <w:numId w:val="2"/>
              </w:numPr>
              <w:rPr>
                <w:sz w:val="20"/>
              </w:rPr>
            </w:pPr>
            <w:r>
              <w:rPr>
                <w:sz w:val="20"/>
              </w:rPr>
              <w:t>Is the daily keno recap information used to prepare a keno revenue summary maintained and does it include (for each keno game operated and total for all keno games operated) the write, payouts, win and win-to-write hold percentage for:</w:t>
            </w:r>
          </w:p>
        </w:tc>
        <w:tc>
          <w:tcPr>
            <w:tcW w:w="720" w:type="dxa"/>
            <w:shd w:val="clear" w:color="auto" w:fill="auto"/>
          </w:tcPr>
          <w:p w14:paraId="5CB6CC18" w14:textId="77777777" w:rsidR="00474789" w:rsidRDefault="00474789" w:rsidP="00474789">
            <w:pPr>
              <w:rPr>
                <w:sz w:val="20"/>
              </w:rPr>
            </w:pPr>
          </w:p>
        </w:tc>
        <w:tc>
          <w:tcPr>
            <w:tcW w:w="720" w:type="dxa"/>
            <w:shd w:val="clear" w:color="auto" w:fill="auto"/>
          </w:tcPr>
          <w:p w14:paraId="6BC0973F" w14:textId="77777777" w:rsidR="00474789" w:rsidRDefault="00474789" w:rsidP="00474789">
            <w:pPr>
              <w:rPr>
                <w:sz w:val="20"/>
              </w:rPr>
            </w:pPr>
          </w:p>
        </w:tc>
        <w:tc>
          <w:tcPr>
            <w:tcW w:w="720" w:type="dxa"/>
            <w:shd w:val="clear" w:color="auto" w:fill="auto"/>
          </w:tcPr>
          <w:p w14:paraId="5677469E" w14:textId="77777777" w:rsidR="00474789" w:rsidRDefault="00474789" w:rsidP="00474789">
            <w:pPr>
              <w:rPr>
                <w:sz w:val="20"/>
              </w:rPr>
            </w:pPr>
          </w:p>
        </w:tc>
        <w:tc>
          <w:tcPr>
            <w:tcW w:w="2995" w:type="dxa"/>
            <w:gridSpan w:val="2"/>
            <w:shd w:val="clear" w:color="auto" w:fill="auto"/>
          </w:tcPr>
          <w:p w14:paraId="38DD099E" w14:textId="77777777" w:rsidR="00474789" w:rsidRDefault="00474789" w:rsidP="00474789">
            <w:pPr>
              <w:rPr>
                <w:sz w:val="20"/>
              </w:rPr>
            </w:pPr>
          </w:p>
        </w:tc>
      </w:tr>
      <w:tr w:rsidR="00474789" w14:paraId="57EB993C" w14:textId="77777777" w:rsidTr="00BE220E">
        <w:trPr>
          <w:cantSplit/>
        </w:trPr>
        <w:tc>
          <w:tcPr>
            <w:tcW w:w="5868" w:type="dxa"/>
            <w:tcMar>
              <w:left w:w="115" w:type="dxa"/>
              <w:bottom w:w="144" w:type="dxa"/>
              <w:right w:w="115" w:type="dxa"/>
            </w:tcMar>
          </w:tcPr>
          <w:p w14:paraId="70B2A507" w14:textId="26C40EF0" w:rsidR="00474789" w:rsidRDefault="00474789" w:rsidP="00474789">
            <w:pPr>
              <w:numPr>
                <w:ilvl w:val="1"/>
                <w:numId w:val="28"/>
              </w:numPr>
              <w:rPr>
                <w:sz w:val="20"/>
              </w:rPr>
            </w:pPr>
            <w:r>
              <w:rPr>
                <w:sz w:val="20"/>
              </w:rPr>
              <w:t xml:space="preserve">Each day?  </w:t>
            </w:r>
            <w:r>
              <w:rPr>
                <w:b/>
                <w:bCs/>
                <w:sz w:val="20"/>
              </w:rPr>
              <w:t>(38a)</w:t>
            </w:r>
          </w:p>
        </w:tc>
        <w:tc>
          <w:tcPr>
            <w:tcW w:w="720" w:type="dxa"/>
          </w:tcPr>
          <w:p w14:paraId="1071E4F2" w14:textId="77777777" w:rsidR="00474789" w:rsidRDefault="00474789" w:rsidP="00474789">
            <w:pPr>
              <w:rPr>
                <w:sz w:val="20"/>
              </w:rPr>
            </w:pPr>
          </w:p>
        </w:tc>
        <w:tc>
          <w:tcPr>
            <w:tcW w:w="720" w:type="dxa"/>
          </w:tcPr>
          <w:p w14:paraId="7C68E4DD" w14:textId="77777777" w:rsidR="00474789" w:rsidRDefault="00474789" w:rsidP="00474789">
            <w:pPr>
              <w:rPr>
                <w:sz w:val="20"/>
              </w:rPr>
            </w:pPr>
          </w:p>
        </w:tc>
        <w:tc>
          <w:tcPr>
            <w:tcW w:w="720" w:type="dxa"/>
          </w:tcPr>
          <w:p w14:paraId="5F20E107" w14:textId="77777777" w:rsidR="00474789" w:rsidRDefault="00474789" w:rsidP="00474789">
            <w:pPr>
              <w:rPr>
                <w:sz w:val="20"/>
              </w:rPr>
            </w:pPr>
          </w:p>
        </w:tc>
        <w:tc>
          <w:tcPr>
            <w:tcW w:w="2995" w:type="dxa"/>
            <w:gridSpan w:val="2"/>
          </w:tcPr>
          <w:p w14:paraId="0B65B55E" w14:textId="77777777" w:rsidR="00474789" w:rsidRDefault="00474789" w:rsidP="00474789">
            <w:pPr>
              <w:rPr>
                <w:sz w:val="20"/>
              </w:rPr>
            </w:pPr>
          </w:p>
        </w:tc>
      </w:tr>
      <w:tr w:rsidR="00474789" w14:paraId="6863EFFD" w14:textId="77777777" w:rsidTr="00BE220E">
        <w:trPr>
          <w:cantSplit/>
        </w:trPr>
        <w:tc>
          <w:tcPr>
            <w:tcW w:w="5868" w:type="dxa"/>
            <w:tcMar>
              <w:left w:w="115" w:type="dxa"/>
              <w:bottom w:w="144" w:type="dxa"/>
              <w:right w:w="115" w:type="dxa"/>
            </w:tcMar>
          </w:tcPr>
          <w:p w14:paraId="04627495" w14:textId="4A7DDE8F" w:rsidR="00474789" w:rsidRDefault="00474789" w:rsidP="00474789">
            <w:pPr>
              <w:numPr>
                <w:ilvl w:val="1"/>
                <w:numId w:val="28"/>
              </w:numPr>
              <w:ind w:left="713" w:hanging="360"/>
              <w:rPr>
                <w:sz w:val="20"/>
              </w:rPr>
            </w:pPr>
            <w:r>
              <w:rPr>
                <w:sz w:val="20"/>
              </w:rPr>
              <w:t xml:space="preserve">Month-to-date?  </w:t>
            </w:r>
            <w:r>
              <w:rPr>
                <w:b/>
                <w:bCs/>
                <w:sz w:val="20"/>
              </w:rPr>
              <w:t>(38b)</w:t>
            </w:r>
          </w:p>
        </w:tc>
        <w:tc>
          <w:tcPr>
            <w:tcW w:w="720" w:type="dxa"/>
          </w:tcPr>
          <w:p w14:paraId="501F2D2D" w14:textId="77777777" w:rsidR="00474789" w:rsidRDefault="00474789" w:rsidP="00474789">
            <w:pPr>
              <w:rPr>
                <w:sz w:val="20"/>
              </w:rPr>
            </w:pPr>
          </w:p>
        </w:tc>
        <w:tc>
          <w:tcPr>
            <w:tcW w:w="720" w:type="dxa"/>
          </w:tcPr>
          <w:p w14:paraId="57150843" w14:textId="77777777" w:rsidR="00474789" w:rsidRDefault="00474789" w:rsidP="00474789">
            <w:pPr>
              <w:rPr>
                <w:sz w:val="20"/>
              </w:rPr>
            </w:pPr>
          </w:p>
        </w:tc>
        <w:tc>
          <w:tcPr>
            <w:tcW w:w="720" w:type="dxa"/>
          </w:tcPr>
          <w:p w14:paraId="5CEAE847" w14:textId="77777777" w:rsidR="00474789" w:rsidRDefault="00474789" w:rsidP="00474789">
            <w:pPr>
              <w:rPr>
                <w:sz w:val="20"/>
              </w:rPr>
            </w:pPr>
          </w:p>
        </w:tc>
        <w:tc>
          <w:tcPr>
            <w:tcW w:w="2995" w:type="dxa"/>
            <w:gridSpan w:val="2"/>
          </w:tcPr>
          <w:p w14:paraId="3ADDC1E3" w14:textId="77777777" w:rsidR="00474789" w:rsidRDefault="00474789" w:rsidP="00474789">
            <w:pPr>
              <w:rPr>
                <w:sz w:val="20"/>
              </w:rPr>
            </w:pPr>
          </w:p>
        </w:tc>
      </w:tr>
      <w:tr w:rsidR="00474789" w14:paraId="380E9B8A" w14:textId="77777777" w:rsidTr="00BE220E">
        <w:trPr>
          <w:cantSplit/>
        </w:trPr>
        <w:tc>
          <w:tcPr>
            <w:tcW w:w="5868" w:type="dxa"/>
            <w:tcMar>
              <w:left w:w="115" w:type="dxa"/>
              <w:bottom w:w="144" w:type="dxa"/>
              <w:right w:w="115" w:type="dxa"/>
            </w:tcMar>
          </w:tcPr>
          <w:p w14:paraId="5CFAA489" w14:textId="59CFF7D4" w:rsidR="00474789" w:rsidRDefault="00474789" w:rsidP="00474789">
            <w:pPr>
              <w:numPr>
                <w:ilvl w:val="1"/>
                <w:numId w:val="28"/>
              </w:numPr>
              <w:rPr>
                <w:sz w:val="20"/>
              </w:rPr>
            </w:pPr>
            <w:r>
              <w:rPr>
                <w:sz w:val="20"/>
              </w:rPr>
              <w:t xml:space="preserve">Year-to-date?  </w:t>
            </w:r>
            <w:r>
              <w:rPr>
                <w:b/>
                <w:bCs/>
                <w:sz w:val="20"/>
              </w:rPr>
              <w:t>(38c)</w:t>
            </w:r>
          </w:p>
        </w:tc>
        <w:tc>
          <w:tcPr>
            <w:tcW w:w="720" w:type="dxa"/>
          </w:tcPr>
          <w:p w14:paraId="1686FDA1" w14:textId="77777777" w:rsidR="00474789" w:rsidRDefault="00474789" w:rsidP="00474789">
            <w:pPr>
              <w:rPr>
                <w:sz w:val="20"/>
              </w:rPr>
            </w:pPr>
          </w:p>
        </w:tc>
        <w:tc>
          <w:tcPr>
            <w:tcW w:w="720" w:type="dxa"/>
          </w:tcPr>
          <w:p w14:paraId="53BCC581" w14:textId="77777777" w:rsidR="00474789" w:rsidRDefault="00474789" w:rsidP="00474789">
            <w:pPr>
              <w:rPr>
                <w:sz w:val="20"/>
              </w:rPr>
            </w:pPr>
          </w:p>
        </w:tc>
        <w:tc>
          <w:tcPr>
            <w:tcW w:w="720" w:type="dxa"/>
          </w:tcPr>
          <w:p w14:paraId="0BF1D2AA" w14:textId="77777777" w:rsidR="00474789" w:rsidRDefault="00474789" w:rsidP="00474789">
            <w:pPr>
              <w:rPr>
                <w:sz w:val="20"/>
              </w:rPr>
            </w:pPr>
          </w:p>
        </w:tc>
        <w:tc>
          <w:tcPr>
            <w:tcW w:w="2995" w:type="dxa"/>
            <w:gridSpan w:val="2"/>
          </w:tcPr>
          <w:p w14:paraId="572B6D58" w14:textId="77777777" w:rsidR="00474789" w:rsidRDefault="00474789" w:rsidP="00474789">
            <w:pPr>
              <w:rPr>
                <w:sz w:val="20"/>
              </w:rPr>
            </w:pPr>
          </w:p>
        </w:tc>
      </w:tr>
      <w:tr w:rsidR="00474789" w14:paraId="7037667A" w14:textId="77777777" w:rsidTr="00BE220E">
        <w:trPr>
          <w:cantSplit/>
        </w:trPr>
        <w:tc>
          <w:tcPr>
            <w:tcW w:w="5868" w:type="dxa"/>
            <w:tcMar>
              <w:left w:w="115" w:type="dxa"/>
              <w:bottom w:w="144" w:type="dxa"/>
              <w:right w:w="115" w:type="dxa"/>
            </w:tcMar>
          </w:tcPr>
          <w:p w14:paraId="2371DD6B" w14:textId="1A635EBA" w:rsidR="00474789" w:rsidRDefault="00474789" w:rsidP="00474789">
            <w:pPr>
              <w:numPr>
                <w:ilvl w:val="0"/>
                <w:numId w:val="2"/>
              </w:numPr>
              <w:rPr>
                <w:sz w:val="20"/>
              </w:rPr>
            </w:pPr>
            <w:r>
              <w:rPr>
                <w:sz w:val="20"/>
              </w:rPr>
              <w:t xml:space="preserve">Does management independent of the keno department review the month end keno revenue summary statistical information (prepared prior to the submission of the NGC tax returns for the month in which the activity occurred) at least on a monthly basis and investigate any large or unusual statistical fluctuations?  </w:t>
            </w:r>
            <w:r>
              <w:rPr>
                <w:b/>
                <w:bCs/>
                <w:sz w:val="20"/>
              </w:rPr>
              <w:t>(</w:t>
            </w:r>
            <w:r w:rsidR="00E12544">
              <w:rPr>
                <w:b/>
                <w:bCs/>
                <w:sz w:val="20"/>
              </w:rPr>
              <w:t>39</w:t>
            </w:r>
            <w:r>
              <w:rPr>
                <w:b/>
                <w:bCs/>
                <w:sz w:val="20"/>
              </w:rPr>
              <w:t>)</w:t>
            </w:r>
          </w:p>
        </w:tc>
        <w:tc>
          <w:tcPr>
            <w:tcW w:w="720" w:type="dxa"/>
          </w:tcPr>
          <w:p w14:paraId="62481501" w14:textId="77777777" w:rsidR="00474789" w:rsidRDefault="00474789" w:rsidP="00474789">
            <w:pPr>
              <w:rPr>
                <w:sz w:val="20"/>
              </w:rPr>
            </w:pPr>
          </w:p>
        </w:tc>
        <w:tc>
          <w:tcPr>
            <w:tcW w:w="720" w:type="dxa"/>
          </w:tcPr>
          <w:p w14:paraId="025ABDFB" w14:textId="77777777" w:rsidR="00474789" w:rsidRDefault="00474789" w:rsidP="00474789">
            <w:pPr>
              <w:rPr>
                <w:sz w:val="20"/>
              </w:rPr>
            </w:pPr>
          </w:p>
        </w:tc>
        <w:tc>
          <w:tcPr>
            <w:tcW w:w="720" w:type="dxa"/>
          </w:tcPr>
          <w:p w14:paraId="6E36E7E6" w14:textId="77777777" w:rsidR="00474789" w:rsidRDefault="00474789" w:rsidP="00474789">
            <w:pPr>
              <w:rPr>
                <w:sz w:val="20"/>
              </w:rPr>
            </w:pPr>
          </w:p>
        </w:tc>
        <w:tc>
          <w:tcPr>
            <w:tcW w:w="2995" w:type="dxa"/>
            <w:gridSpan w:val="2"/>
          </w:tcPr>
          <w:p w14:paraId="4B6B58B8" w14:textId="77777777" w:rsidR="00474789" w:rsidRDefault="00474789" w:rsidP="00474789">
            <w:pPr>
              <w:rPr>
                <w:sz w:val="20"/>
              </w:rPr>
            </w:pPr>
          </w:p>
        </w:tc>
      </w:tr>
      <w:tr w:rsidR="00474789" w14:paraId="7D28BFC7" w14:textId="77777777" w:rsidTr="00BE220E">
        <w:trPr>
          <w:cantSplit/>
        </w:trPr>
        <w:tc>
          <w:tcPr>
            <w:tcW w:w="5868" w:type="dxa"/>
            <w:tcMar>
              <w:left w:w="115" w:type="dxa"/>
              <w:bottom w:w="144" w:type="dxa"/>
              <w:right w:w="115" w:type="dxa"/>
            </w:tcMar>
          </w:tcPr>
          <w:p w14:paraId="18635C25" w14:textId="7135CFD2" w:rsidR="00474789" w:rsidRDefault="00474789" w:rsidP="00474789">
            <w:pPr>
              <w:numPr>
                <w:ilvl w:val="0"/>
                <w:numId w:val="2"/>
              </w:numPr>
              <w:rPr>
                <w:sz w:val="20"/>
              </w:rPr>
            </w:pPr>
            <w:r>
              <w:rPr>
                <w:sz w:val="20"/>
              </w:rPr>
              <w:t xml:space="preserve">Are the above investigations completed no later than 30 days after the generation of the month end keno revenue summary?  </w:t>
            </w:r>
            <w:r>
              <w:rPr>
                <w:b/>
                <w:sz w:val="20"/>
              </w:rPr>
              <w:t>(</w:t>
            </w:r>
            <w:r w:rsidR="00E12544">
              <w:rPr>
                <w:b/>
                <w:sz w:val="20"/>
              </w:rPr>
              <w:t>39</w:t>
            </w:r>
            <w:r w:rsidRPr="0031055A">
              <w:rPr>
                <w:b/>
                <w:sz w:val="20"/>
              </w:rPr>
              <w:t>)</w:t>
            </w:r>
          </w:p>
        </w:tc>
        <w:tc>
          <w:tcPr>
            <w:tcW w:w="720" w:type="dxa"/>
          </w:tcPr>
          <w:p w14:paraId="36D2BACE" w14:textId="77777777" w:rsidR="00474789" w:rsidRDefault="00474789" w:rsidP="00474789">
            <w:pPr>
              <w:rPr>
                <w:sz w:val="20"/>
              </w:rPr>
            </w:pPr>
          </w:p>
        </w:tc>
        <w:tc>
          <w:tcPr>
            <w:tcW w:w="720" w:type="dxa"/>
          </w:tcPr>
          <w:p w14:paraId="4D552FA0" w14:textId="77777777" w:rsidR="00474789" w:rsidRDefault="00474789" w:rsidP="00474789">
            <w:pPr>
              <w:rPr>
                <w:sz w:val="20"/>
              </w:rPr>
            </w:pPr>
          </w:p>
        </w:tc>
        <w:tc>
          <w:tcPr>
            <w:tcW w:w="720" w:type="dxa"/>
          </w:tcPr>
          <w:p w14:paraId="5810EF34" w14:textId="77777777" w:rsidR="00474789" w:rsidRDefault="00474789" w:rsidP="00474789">
            <w:pPr>
              <w:rPr>
                <w:sz w:val="20"/>
              </w:rPr>
            </w:pPr>
          </w:p>
        </w:tc>
        <w:tc>
          <w:tcPr>
            <w:tcW w:w="2995" w:type="dxa"/>
            <w:gridSpan w:val="2"/>
          </w:tcPr>
          <w:p w14:paraId="1CB5952E" w14:textId="77777777" w:rsidR="00474789" w:rsidRDefault="00474789" w:rsidP="00474789">
            <w:pPr>
              <w:rPr>
                <w:sz w:val="20"/>
              </w:rPr>
            </w:pPr>
          </w:p>
        </w:tc>
      </w:tr>
      <w:tr w:rsidR="00514B69" w14:paraId="1BFE824D" w14:textId="77777777" w:rsidTr="00272D7E">
        <w:trPr>
          <w:cantSplit/>
          <w:trHeight w:val="440"/>
        </w:trPr>
        <w:tc>
          <w:tcPr>
            <w:tcW w:w="5868" w:type="dxa"/>
            <w:tcMar>
              <w:left w:w="115" w:type="dxa"/>
              <w:bottom w:w="144" w:type="dxa"/>
              <w:right w:w="115" w:type="dxa"/>
            </w:tcMar>
          </w:tcPr>
          <w:p w14:paraId="5ACF6112" w14:textId="77777777" w:rsidR="00514B69" w:rsidRDefault="00514B69" w:rsidP="00272D7E">
            <w:pPr>
              <w:numPr>
                <w:ilvl w:val="0"/>
                <w:numId w:val="2"/>
              </w:numPr>
              <w:rPr>
                <w:sz w:val="20"/>
              </w:rPr>
            </w:pPr>
            <w:r>
              <w:rPr>
                <w:sz w:val="20"/>
              </w:rPr>
              <w:lastRenderedPageBreak/>
              <w:t xml:space="preserve">Are the results of the above investigations documented and maintained?  </w:t>
            </w:r>
            <w:r>
              <w:rPr>
                <w:b/>
                <w:bCs/>
                <w:sz w:val="20"/>
              </w:rPr>
              <w:t>(39)</w:t>
            </w:r>
          </w:p>
        </w:tc>
        <w:tc>
          <w:tcPr>
            <w:tcW w:w="720" w:type="dxa"/>
            <w:tcBorders>
              <w:bottom w:val="single" w:sz="4" w:space="0" w:color="auto"/>
            </w:tcBorders>
          </w:tcPr>
          <w:p w14:paraId="60CBE374" w14:textId="77777777" w:rsidR="00514B69" w:rsidRDefault="00514B69" w:rsidP="00272D7E">
            <w:pPr>
              <w:rPr>
                <w:sz w:val="20"/>
              </w:rPr>
            </w:pPr>
          </w:p>
        </w:tc>
        <w:tc>
          <w:tcPr>
            <w:tcW w:w="720" w:type="dxa"/>
            <w:tcBorders>
              <w:bottom w:val="single" w:sz="4" w:space="0" w:color="auto"/>
            </w:tcBorders>
          </w:tcPr>
          <w:p w14:paraId="08E1B2E9" w14:textId="77777777" w:rsidR="00514B69" w:rsidRDefault="00514B69" w:rsidP="00272D7E">
            <w:pPr>
              <w:rPr>
                <w:sz w:val="20"/>
              </w:rPr>
            </w:pPr>
          </w:p>
        </w:tc>
        <w:tc>
          <w:tcPr>
            <w:tcW w:w="720" w:type="dxa"/>
            <w:tcBorders>
              <w:bottom w:val="single" w:sz="4" w:space="0" w:color="auto"/>
            </w:tcBorders>
          </w:tcPr>
          <w:p w14:paraId="559938FC" w14:textId="77777777" w:rsidR="00514B69" w:rsidRDefault="00514B69" w:rsidP="00272D7E">
            <w:pPr>
              <w:rPr>
                <w:sz w:val="20"/>
              </w:rPr>
            </w:pPr>
          </w:p>
        </w:tc>
        <w:tc>
          <w:tcPr>
            <w:tcW w:w="2995" w:type="dxa"/>
            <w:gridSpan w:val="2"/>
            <w:tcBorders>
              <w:bottom w:val="single" w:sz="4" w:space="0" w:color="auto"/>
            </w:tcBorders>
          </w:tcPr>
          <w:p w14:paraId="722BF90E" w14:textId="77777777" w:rsidR="00514B69" w:rsidRDefault="00514B69" w:rsidP="00272D7E">
            <w:pPr>
              <w:rPr>
                <w:sz w:val="20"/>
              </w:rPr>
            </w:pPr>
          </w:p>
        </w:tc>
      </w:tr>
      <w:tr w:rsidR="00474789" w14:paraId="08B03A22" w14:textId="77777777" w:rsidTr="00BE220E">
        <w:trPr>
          <w:cantSplit/>
        </w:trPr>
        <w:tc>
          <w:tcPr>
            <w:tcW w:w="5868" w:type="dxa"/>
            <w:tcMar>
              <w:left w:w="115" w:type="dxa"/>
              <w:bottom w:w="144" w:type="dxa"/>
              <w:right w:w="115" w:type="dxa"/>
            </w:tcMar>
          </w:tcPr>
          <w:p w14:paraId="1F522CBB" w14:textId="3872ABB8" w:rsidR="00474789" w:rsidRDefault="00474789" w:rsidP="00474789">
            <w:pPr>
              <w:numPr>
                <w:ilvl w:val="0"/>
                <w:numId w:val="2"/>
              </w:numPr>
              <w:rPr>
                <w:sz w:val="20"/>
              </w:rPr>
            </w:pPr>
            <w:r>
              <w:rPr>
                <w:sz w:val="20"/>
              </w:rPr>
              <w:t xml:space="preserve">At a minimum, are investigations performed for statistical percentage fluctuations from the base level for a month in excess of +/- 5%?  </w:t>
            </w:r>
            <w:r>
              <w:rPr>
                <w:b/>
                <w:bCs/>
                <w:sz w:val="20"/>
              </w:rPr>
              <w:t>(</w:t>
            </w:r>
            <w:r w:rsidR="00E12544">
              <w:rPr>
                <w:b/>
                <w:bCs/>
                <w:sz w:val="20"/>
              </w:rPr>
              <w:t>39, Note 1</w:t>
            </w:r>
            <w:r>
              <w:rPr>
                <w:b/>
                <w:bCs/>
                <w:sz w:val="20"/>
              </w:rPr>
              <w:t>)</w:t>
            </w:r>
          </w:p>
          <w:p w14:paraId="2E8ACA17" w14:textId="77777777" w:rsidR="00474789" w:rsidRPr="004954A7" w:rsidRDefault="00474789" w:rsidP="00474789">
            <w:pPr>
              <w:rPr>
                <w:b/>
                <w:bCs/>
                <w:sz w:val="20"/>
              </w:rPr>
            </w:pPr>
          </w:p>
          <w:p w14:paraId="1D77AB20" w14:textId="22327236" w:rsidR="00474789" w:rsidRDefault="00474789" w:rsidP="00E12544">
            <w:pPr>
              <w:ind w:left="353"/>
              <w:rPr>
                <w:b/>
                <w:bCs/>
                <w:sz w:val="20"/>
              </w:rPr>
            </w:pPr>
            <w:r>
              <w:rPr>
                <w:b/>
                <w:bCs/>
                <w:sz w:val="20"/>
              </w:rPr>
              <w:t xml:space="preserve">Note:  </w:t>
            </w:r>
            <w:r>
              <w:rPr>
                <w:sz w:val="20"/>
              </w:rPr>
              <w:t xml:space="preserve">The base level is defined as either the win-to-write hold percentage for the most recent calendar or fiscal year, or a rolling average win-to-write hold percentage for the immediately preceding 12 months.  If the licensee has been operating for less than 12 full months, base levels for partial years should be used.  </w:t>
            </w:r>
            <w:r>
              <w:rPr>
                <w:b/>
                <w:bCs/>
                <w:sz w:val="20"/>
              </w:rPr>
              <w:t>(</w:t>
            </w:r>
            <w:r w:rsidR="00E12544">
              <w:rPr>
                <w:b/>
                <w:bCs/>
                <w:sz w:val="20"/>
              </w:rPr>
              <w:t>39, Note 2</w:t>
            </w:r>
            <w:r>
              <w:rPr>
                <w:b/>
                <w:bCs/>
                <w:sz w:val="20"/>
              </w:rPr>
              <w:t>)</w:t>
            </w:r>
          </w:p>
        </w:tc>
        <w:tc>
          <w:tcPr>
            <w:tcW w:w="720" w:type="dxa"/>
          </w:tcPr>
          <w:p w14:paraId="12ECAB24" w14:textId="77777777" w:rsidR="00474789" w:rsidRDefault="00474789" w:rsidP="00474789">
            <w:pPr>
              <w:rPr>
                <w:sz w:val="20"/>
              </w:rPr>
            </w:pPr>
          </w:p>
        </w:tc>
        <w:tc>
          <w:tcPr>
            <w:tcW w:w="720" w:type="dxa"/>
          </w:tcPr>
          <w:p w14:paraId="1C6E469E" w14:textId="77777777" w:rsidR="00474789" w:rsidRDefault="00474789" w:rsidP="00474789">
            <w:pPr>
              <w:rPr>
                <w:sz w:val="20"/>
              </w:rPr>
            </w:pPr>
          </w:p>
        </w:tc>
        <w:tc>
          <w:tcPr>
            <w:tcW w:w="720" w:type="dxa"/>
          </w:tcPr>
          <w:p w14:paraId="4D97DA43" w14:textId="77777777" w:rsidR="00474789" w:rsidRDefault="00474789" w:rsidP="00474789">
            <w:pPr>
              <w:rPr>
                <w:sz w:val="20"/>
              </w:rPr>
            </w:pPr>
          </w:p>
        </w:tc>
        <w:tc>
          <w:tcPr>
            <w:tcW w:w="2995" w:type="dxa"/>
            <w:gridSpan w:val="2"/>
          </w:tcPr>
          <w:p w14:paraId="559D2563" w14:textId="77777777" w:rsidR="00474789" w:rsidRDefault="00474789" w:rsidP="00474789">
            <w:pPr>
              <w:rPr>
                <w:sz w:val="20"/>
              </w:rPr>
            </w:pPr>
          </w:p>
        </w:tc>
      </w:tr>
      <w:tr w:rsidR="00474789" w14:paraId="0CBDDA30" w14:textId="77777777" w:rsidTr="00BE220E">
        <w:trPr>
          <w:cantSplit/>
        </w:trPr>
        <w:tc>
          <w:tcPr>
            <w:tcW w:w="5868" w:type="dxa"/>
            <w:tcMar>
              <w:left w:w="115" w:type="dxa"/>
              <w:bottom w:w="0" w:type="dxa"/>
              <w:right w:w="115" w:type="dxa"/>
            </w:tcMar>
          </w:tcPr>
          <w:p w14:paraId="70D597AE" w14:textId="77777777" w:rsidR="00474789" w:rsidRDefault="00474789" w:rsidP="00474789">
            <w:pPr>
              <w:rPr>
                <w:b/>
                <w:bCs/>
                <w:sz w:val="20"/>
                <w:u w:val="single"/>
              </w:rPr>
            </w:pPr>
            <w:r>
              <w:rPr>
                <w:b/>
                <w:bCs/>
                <w:sz w:val="20"/>
                <w:u w:val="single"/>
              </w:rPr>
              <w:t>Miscellaneous</w:t>
            </w:r>
          </w:p>
          <w:p w14:paraId="4D28E08D" w14:textId="77777777" w:rsidR="00474789" w:rsidRDefault="00474789" w:rsidP="00474789">
            <w:pPr>
              <w:rPr>
                <w:b/>
                <w:bCs/>
                <w:sz w:val="8"/>
                <w:u w:val="single"/>
              </w:rPr>
            </w:pPr>
          </w:p>
        </w:tc>
        <w:tc>
          <w:tcPr>
            <w:tcW w:w="720" w:type="dxa"/>
            <w:tcBorders>
              <w:bottom w:val="single" w:sz="4" w:space="0" w:color="auto"/>
            </w:tcBorders>
            <w:shd w:val="pct15" w:color="auto" w:fill="auto"/>
          </w:tcPr>
          <w:p w14:paraId="343B6241" w14:textId="77777777" w:rsidR="00474789" w:rsidRDefault="00474789" w:rsidP="00474789">
            <w:pPr>
              <w:rPr>
                <w:sz w:val="20"/>
              </w:rPr>
            </w:pPr>
          </w:p>
        </w:tc>
        <w:tc>
          <w:tcPr>
            <w:tcW w:w="720" w:type="dxa"/>
            <w:tcBorders>
              <w:bottom w:val="single" w:sz="4" w:space="0" w:color="auto"/>
            </w:tcBorders>
            <w:shd w:val="pct15" w:color="auto" w:fill="auto"/>
          </w:tcPr>
          <w:p w14:paraId="65353A11" w14:textId="77777777" w:rsidR="00474789" w:rsidRDefault="00474789" w:rsidP="00474789">
            <w:pPr>
              <w:rPr>
                <w:sz w:val="20"/>
              </w:rPr>
            </w:pPr>
          </w:p>
        </w:tc>
        <w:tc>
          <w:tcPr>
            <w:tcW w:w="720" w:type="dxa"/>
            <w:tcBorders>
              <w:bottom w:val="single" w:sz="4" w:space="0" w:color="auto"/>
            </w:tcBorders>
            <w:shd w:val="pct15" w:color="auto" w:fill="auto"/>
          </w:tcPr>
          <w:p w14:paraId="460191F1" w14:textId="77777777" w:rsidR="00474789" w:rsidRDefault="00474789" w:rsidP="00474789">
            <w:pPr>
              <w:rPr>
                <w:sz w:val="20"/>
              </w:rPr>
            </w:pPr>
          </w:p>
        </w:tc>
        <w:tc>
          <w:tcPr>
            <w:tcW w:w="2995" w:type="dxa"/>
            <w:gridSpan w:val="2"/>
            <w:tcBorders>
              <w:bottom w:val="single" w:sz="4" w:space="0" w:color="auto"/>
            </w:tcBorders>
            <w:shd w:val="pct15" w:color="auto" w:fill="auto"/>
          </w:tcPr>
          <w:p w14:paraId="45489661" w14:textId="77777777" w:rsidR="00474789" w:rsidRDefault="00474789" w:rsidP="00474789">
            <w:pPr>
              <w:rPr>
                <w:sz w:val="20"/>
              </w:rPr>
            </w:pPr>
          </w:p>
        </w:tc>
      </w:tr>
      <w:tr w:rsidR="00474789" w14:paraId="552D34FD" w14:textId="77777777" w:rsidTr="00BE220E">
        <w:trPr>
          <w:cantSplit/>
        </w:trPr>
        <w:tc>
          <w:tcPr>
            <w:tcW w:w="5868" w:type="dxa"/>
            <w:tcMar>
              <w:left w:w="115" w:type="dxa"/>
              <w:bottom w:w="0" w:type="dxa"/>
              <w:right w:w="115" w:type="dxa"/>
            </w:tcMar>
          </w:tcPr>
          <w:p w14:paraId="6A6819D5" w14:textId="04543639" w:rsidR="00474789" w:rsidRDefault="00474789" w:rsidP="00474789">
            <w:pPr>
              <w:numPr>
                <w:ilvl w:val="0"/>
                <w:numId w:val="2"/>
              </w:numPr>
              <w:rPr>
                <w:sz w:val="20"/>
              </w:rPr>
            </w:pPr>
            <w:r>
              <w:rPr>
                <w:sz w:val="20"/>
              </w:rPr>
              <w:t xml:space="preserve">Are the following documents, including computer storage media, retained for at least </w:t>
            </w:r>
            <w:r w:rsidR="00E12544">
              <w:rPr>
                <w:sz w:val="20"/>
              </w:rPr>
              <w:t>seven</w:t>
            </w:r>
            <w:r>
              <w:rPr>
                <w:sz w:val="20"/>
              </w:rPr>
              <w:t xml:space="preserve"> </w:t>
            </w:r>
            <w:proofErr w:type="gramStart"/>
            <w:r>
              <w:rPr>
                <w:sz w:val="20"/>
              </w:rPr>
              <w:t>days:</w:t>
            </w:r>
            <w:proofErr w:type="gramEnd"/>
          </w:p>
        </w:tc>
        <w:tc>
          <w:tcPr>
            <w:tcW w:w="720" w:type="dxa"/>
            <w:shd w:val="pct15" w:color="auto" w:fill="auto"/>
          </w:tcPr>
          <w:p w14:paraId="36B3FBA3" w14:textId="77777777" w:rsidR="00474789" w:rsidRDefault="00474789" w:rsidP="00474789">
            <w:pPr>
              <w:rPr>
                <w:sz w:val="20"/>
              </w:rPr>
            </w:pPr>
          </w:p>
        </w:tc>
        <w:tc>
          <w:tcPr>
            <w:tcW w:w="720" w:type="dxa"/>
            <w:shd w:val="pct15" w:color="auto" w:fill="auto"/>
          </w:tcPr>
          <w:p w14:paraId="31C96E56" w14:textId="77777777" w:rsidR="00474789" w:rsidRDefault="00474789" w:rsidP="00474789">
            <w:pPr>
              <w:rPr>
                <w:sz w:val="20"/>
              </w:rPr>
            </w:pPr>
          </w:p>
        </w:tc>
        <w:tc>
          <w:tcPr>
            <w:tcW w:w="720" w:type="dxa"/>
            <w:shd w:val="pct15" w:color="auto" w:fill="auto"/>
          </w:tcPr>
          <w:p w14:paraId="179AB615" w14:textId="77777777" w:rsidR="00474789" w:rsidRDefault="00474789" w:rsidP="00474789">
            <w:pPr>
              <w:rPr>
                <w:sz w:val="20"/>
              </w:rPr>
            </w:pPr>
          </w:p>
        </w:tc>
        <w:tc>
          <w:tcPr>
            <w:tcW w:w="2995" w:type="dxa"/>
            <w:gridSpan w:val="2"/>
            <w:shd w:val="pct15" w:color="auto" w:fill="auto"/>
          </w:tcPr>
          <w:p w14:paraId="2547F921" w14:textId="77777777" w:rsidR="00474789" w:rsidRDefault="00474789" w:rsidP="00474789">
            <w:pPr>
              <w:rPr>
                <w:sz w:val="20"/>
              </w:rPr>
            </w:pPr>
          </w:p>
        </w:tc>
      </w:tr>
      <w:tr w:rsidR="00474789" w14:paraId="6940048B" w14:textId="77777777" w:rsidTr="00BE220E">
        <w:trPr>
          <w:cantSplit/>
        </w:trPr>
        <w:tc>
          <w:tcPr>
            <w:tcW w:w="5868" w:type="dxa"/>
            <w:tcMar>
              <w:left w:w="115" w:type="dxa"/>
              <w:bottom w:w="144" w:type="dxa"/>
              <w:right w:w="115" w:type="dxa"/>
            </w:tcMar>
          </w:tcPr>
          <w:p w14:paraId="4256AB1F" w14:textId="2DB0C974" w:rsidR="00474789" w:rsidRDefault="00474789" w:rsidP="00474789">
            <w:pPr>
              <w:numPr>
                <w:ilvl w:val="1"/>
                <w:numId w:val="27"/>
              </w:numPr>
              <w:rPr>
                <w:sz w:val="20"/>
              </w:rPr>
            </w:pPr>
            <w:r>
              <w:rPr>
                <w:sz w:val="20"/>
              </w:rPr>
              <w:t xml:space="preserve">Recording of rabbit ears?  </w:t>
            </w:r>
            <w:r>
              <w:rPr>
                <w:b/>
                <w:bCs/>
                <w:sz w:val="20"/>
              </w:rPr>
              <w:t>(</w:t>
            </w:r>
            <w:r w:rsidR="00E12544">
              <w:rPr>
                <w:b/>
                <w:bCs/>
                <w:sz w:val="20"/>
              </w:rPr>
              <w:t>82</w:t>
            </w:r>
            <w:r>
              <w:rPr>
                <w:b/>
                <w:bCs/>
                <w:sz w:val="20"/>
              </w:rPr>
              <w:t>a)</w:t>
            </w:r>
          </w:p>
        </w:tc>
        <w:tc>
          <w:tcPr>
            <w:tcW w:w="720" w:type="dxa"/>
          </w:tcPr>
          <w:p w14:paraId="11EF9C9B" w14:textId="77777777" w:rsidR="00474789" w:rsidRDefault="00474789" w:rsidP="00474789">
            <w:pPr>
              <w:rPr>
                <w:sz w:val="20"/>
              </w:rPr>
            </w:pPr>
          </w:p>
        </w:tc>
        <w:tc>
          <w:tcPr>
            <w:tcW w:w="720" w:type="dxa"/>
          </w:tcPr>
          <w:p w14:paraId="30579FB4" w14:textId="77777777" w:rsidR="00474789" w:rsidRDefault="00474789" w:rsidP="00474789">
            <w:pPr>
              <w:rPr>
                <w:sz w:val="20"/>
              </w:rPr>
            </w:pPr>
          </w:p>
        </w:tc>
        <w:tc>
          <w:tcPr>
            <w:tcW w:w="720" w:type="dxa"/>
          </w:tcPr>
          <w:p w14:paraId="2C969B7A" w14:textId="77777777" w:rsidR="00474789" w:rsidRDefault="00474789" w:rsidP="00474789">
            <w:pPr>
              <w:rPr>
                <w:sz w:val="20"/>
              </w:rPr>
            </w:pPr>
          </w:p>
        </w:tc>
        <w:tc>
          <w:tcPr>
            <w:tcW w:w="2995" w:type="dxa"/>
            <w:gridSpan w:val="2"/>
          </w:tcPr>
          <w:p w14:paraId="28D75E0E" w14:textId="77777777" w:rsidR="00474789" w:rsidRDefault="00474789" w:rsidP="00474789">
            <w:pPr>
              <w:rPr>
                <w:sz w:val="20"/>
              </w:rPr>
            </w:pPr>
          </w:p>
        </w:tc>
      </w:tr>
      <w:tr w:rsidR="00474789" w14:paraId="106ADD62" w14:textId="77777777" w:rsidTr="00BE220E">
        <w:trPr>
          <w:cantSplit/>
        </w:trPr>
        <w:tc>
          <w:tcPr>
            <w:tcW w:w="5868" w:type="dxa"/>
            <w:tcMar>
              <w:left w:w="115" w:type="dxa"/>
              <w:bottom w:w="144" w:type="dxa"/>
              <w:right w:w="115" w:type="dxa"/>
            </w:tcMar>
          </w:tcPr>
          <w:p w14:paraId="57FB30F2" w14:textId="722D2913" w:rsidR="00474789" w:rsidRDefault="00474789" w:rsidP="00474789">
            <w:pPr>
              <w:numPr>
                <w:ilvl w:val="1"/>
                <w:numId w:val="27"/>
              </w:numPr>
              <w:ind w:left="713" w:hanging="360"/>
              <w:rPr>
                <w:sz w:val="20"/>
              </w:rPr>
            </w:pPr>
            <w:r>
              <w:rPr>
                <w:sz w:val="20"/>
              </w:rPr>
              <w:t xml:space="preserve">Computer system generated documentation of ticket information, payout information and game information when the information is not related to winning keno wagers of $1,500 or more?  </w:t>
            </w:r>
            <w:r>
              <w:rPr>
                <w:b/>
                <w:bCs/>
                <w:sz w:val="20"/>
              </w:rPr>
              <w:t>(</w:t>
            </w:r>
            <w:r w:rsidR="00E12544">
              <w:rPr>
                <w:b/>
                <w:bCs/>
                <w:sz w:val="20"/>
              </w:rPr>
              <w:t>82</w:t>
            </w:r>
            <w:r>
              <w:rPr>
                <w:b/>
                <w:bCs/>
                <w:sz w:val="20"/>
              </w:rPr>
              <w:t>b)</w:t>
            </w:r>
          </w:p>
        </w:tc>
        <w:tc>
          <w:tcPr>
            <w:tcW w:w="720" w:type="dxa"/>
          </w:tcPr>
          <w:p w14:paraId="5A9195B2" w14:textId="77777777" w:rsidR="00474789" w:rsidRDefault="00474789" w:rsidP="00474789">
            <w:pPr>
              <w:rPr>
                <w:sz w:val="20"/>
              </w:rPr>
            </w:pPr>
          </w:p>
        </w:tc>
        <w:tc>
          <w:tcPr>
            <w:tcW w:w="720" w:type="dxa"/>
          </w:tcPr>
          <w:p w14:paraId="1E28A914" w14:textId="77777777" w:rsidR="00474789" w:rsidRDefault="00474789" w:rsidP="00474789">
            <w:pPr>
              <w:rPr>
                <w:sz w:val="20"/>
              </w:rPr>
            </w:pPr>
          </w:p>
        </w:tc>
        <w:tc>
          <w:tcPr>
            <w:tcW w:w="720" w:type="dxa"/>
          </w:tcPr>
          <w:p w14:paraId="18EB2ED2" w14:textId="77777777" w:rsidR="00474789" w:rsidRDefault="00474789" w:rsidP="00474789">
            <w:pPr>
              <w:rPr>
                <w:sz w:val="20"/>
              </w:rPr>
            </w:pPr>
          </w:p>
        </w:tc>
        <w:tc>
          <w:tcPr>
            <w:tcW w:w="2995" w:type="dxa"/>
            <w:gridSpan w:val="2"/>
          </w:tcPr>
          <w:p w14:paraId="116FFDDE" w14:textId="77777777" w:rsidR="00474789" w:rsidRDefault="00474789" w:rsidP="00474789">
            <w:pPr>
              <w:rPr>
                <w:sz w:val="20"/>
              </w:rPr>
            </w:pPr>
          </w:p>
        </w:tc>
      </w:tr>
      <w:tr w:rsidR="00474789" w14:paraId="0C0BCCEE" w14:textId="77777777" w:rsidTr="00BE220E">
        <w:trPr>
          <w:cantSplit/>
        </w:trPr>
        <w:tc>
          <w:tcPr>
            <w:tcW w:w="5868" w:type="dxa"/>
            <w:tcMar>
              <w:left w:w="115" w:type="dxa"/>
              <w:bottom w:w="144" w:type="dxa"/>
              <w:right w:w="115" w:type="dxa"/>
            </w:tcMar>
          </w:tcPr>
          <w:p w14:paraId="6EBBA0C3" w14:textId="498DB81C" w:rsidR="00474789" w:rsidRDefault="00474789" w:rsidP="00474789">
            <w:pPr>
              <w:numPr>
                <w:ilvl w:val="1"/>
                <w:numId w:val="27"/>
              </w:numPr>
              <w:ind w:left="713" w:hanging="360"/>
              <w:rPr>
                <w:sz w:val="20"/>
              </w:rPr>
            </w:pPr>
            <w:r>
              <w:rPr>
                <w:sz w:val="20"/>
              </w:rPr>
              <w:t xml:space="preserve">Winning keno tickets that were presented by patrons for payment of less than $1,500?  </w:t>
            </w:r>
            <w:r>
              <w:rPr>
                <w:b/>
                <w:bCs/>
                <w:sz w:val="20"/>
              </w:rPr>
              <w:t>(</w:t>
            </w:r>
            <w:r w:rsidR="00E12544">
              <w:rPr>
                <w:b/>
                <w:bCs/>
                <w:sz w:val="20"/>
              </w:rPr>
              <w:t>82</w:t>
            </w:r>
            <w:r>
              <w:rPr>
                <w:b/>
                <w:bCs/>
                <w:sz w:val="20"/>
              </w:rPr>
              <w:t>c)</w:t>
            </w:r>
          </w:p>
        </w:tc>
        <w:tc>
          <w:tcPr>
            <w:tcW w:w="720" w:type="dxa"/>
          </w:tcPr>
          <w:p w14:paraId="2F134078" w14:textId="77777777" w:rsidR="00474789" w:rsidRDefault="00474789" w:rsidP="00474789">
            <w:pPr>
              <w:rPr>
                <w:sz w:val="20"/>
              </w:rPr>
            </w:pPr>
          </w:p>
        </w:tc>
        <w:tc>
          <w:tcPr>
            <w:tcW w:w="720" w:type="dxa"/>
          </w:tcPr>
          <w:p w14:paraId="109CF72A" w14:textId="77777777" w:rsidR="00474789" w:rsidRDefault="00474789" w:rsidP="00474789">
            <w:pPr>
              <w:rPr>
                <w:sz w:val="20"/>
              </w:rPr>
            </w:pPr>
          </w:p>
        </w:tc>
        <w:tc>
          <w:tcPr>
            <w:tcW w:w="720" w:type="dxa"/>
          </w:tcPr>
          <w:p w14:paraId="70C2C93E" w14:textId="77777777" w:rsidR="00474789" w:rsidRDefault="00474789" w:rsidP="00474789">
            <w:pPr>
              <w:rPr>
                <w:sz w:val="20"/>
              </w:rPr>
            </w:pPr>
          </w:p>
        </w:tc>
        <w:tc>
          <w:tcPr>
            <w:tcW w:w="2995" w:type="dxa"/>
            <w:gridSpan w:val="2"/>
          </w:tcPr>
          <w:p w14:paraId="7BAF3832" w14:textId="77777777" w:rsidR="00474789" w:rsidRDefault="00474789" w:rsidP="00474789">
            <w:pPr>
              <w:rPr>
                <w:sz w:val="20"/>
              </w:rPr>
            </w:pPr>
          </w:p>
        </w:tc>
      </w:tr>
      <w:tr w:rsidR="00474789" w14:paraId="446D68F6" w14:textId="77777777" w:rsidTr="00BE220E">
        <w:trPr>
          <w:cantSplit/>
        </w:trPr>
        <w:tc>
          <w:tcPr>
            <w:tcW w:w="5868" w:type="dxa"/>
            <w:tcMar>
              <w:left w:w="115" w:type="dxa"/>
              <w:bottom w:w="0" w:type="dxa"/>
              <w:right w:w="115" w:type="dxa"/>
            </w:tcMar>
          </w:tcPr>
          <w:p w14:paraId="3BC17631" w14:textId="77777777" w:rsidR="00474789" w:rsidRDefault="00474789" w:rsidP="00474789">
            <w:pPr>
              <w:rPr>
                <w:b/>
                <w:bCs/>
                <w:sz w:val="20"/>
                <w:u w:val="single"/>
              </w:rPr>
            </w:pPr>
            <w:r>
              <w:rPr>
                <w:b/>
                <w:bCs/>
                <w:sz w:val="20"/>
                <w:u w:val="single"/>
              </w:rPr>
              <w:t>Payout Procedures for Mail-In Winning Tickets</w:t>
            </w:r>
            <w:r w:rsidR="00E12544">
              <w:rPr>
                <w:b/>
                <w:bCs/>
                <w:sz w:val="20"/>
                <w:u w:val="single"/>
              </w:rPr>
              <w:t xml:space="preserve"> and Wagering Instruments</w:t>
            </w:r>
          </w:p>
          <w:p w14:paraId="07E00454" w14:textId="77777777" w:rsidR="00474789" w:rsidRDefault="00474789" w:rsidP="00474789">
            <w:pPr>
              <w:rPr>
                <w:b/>
                <w:bCs/>
                <w:sz w:val="8"/>
                <w:u w:val="single"/>
              </w:rPr>
            </w:pPr>
          </w:p>
        </w:tc>
        <w:tc>
          <w:tcPr>
            <w:tcW w:w="720" w:type="dxa"/>
            <w:shd w:val="pct15" w:color="auto" w:fill="auto"/>
          </w:tcPr>
          <w:p w14:paraId="3812CBC7" w14:textId="77777777" w:rsidR="00474789" w:rsidRDefault="00474789" w:rsidP="00474789">
            <w:pPr>
              <w:rPr>
                <w:sz w:val="20"/>
              </w:rPr>
            </w:pPr>
          </w:p>
        </w:tc>
        <w:tc>
          <w:tcPr>
            <w:tcW w:w="720" w:type="dxa"/>
            <w:shd w:val="pct15" w:color="auto" w:fill="auto"/>
          </w:tcPr>
          <w:p w14:paraId="44207326" w14:textId="77777777" w:rsidR="00474789" w:rsidRDefault="00474789" w:rsidP="00474789">
            <w:pPr>
              <w:rPr>
                <w:sz w:val="20"/>
              </w:rPr>
            </w:pPr>
          </w:p>
        </w:tc>
        <w:tc>
          <w:tcPr>
            <w:tcW w:w="720" w:type="dxa"/>
            <w:shd w:val="pct15" w:color="auto" w:fill="auto"/>
          </w:tcPr>
          <w:p w14:paraId="2BEE5B30" w14:textId="77777777" w:rsidR="00474789" w:rsidRDefault="00474789" w:rsidP="00474789">
            <w:pPr>
              <w:rPr>
                <w:sz w:val="20"/>
              </w:rPr>
            </w:pPr>
          </w:p>
        </w:tc>
        <w:tc>
          <w:tcPr>
            <w:tcW w:w="2995" w:type="dxa"/>
            <w:gridSpan w:val="2"/>
            <w:shd w:val="pct15" w:color="auto" w:fill="auto"/>
          </w:tcPr>
          <w:p w14:paraId="722D06DE" w14:textId="77777777" w:rsidR="00474789" w:rsidRDefault="00474789" w:rsidP="00474789">
            <w:pPr>
              <w:rPr>
                <w:sz w:val="20"/>
              </w:rPr>
            </w:pPr>
          </w:p>
        </w:tc>
      </w:tr>
      <w:tr w:rsidR="00474789" w14:paraId="6B0FF7F1" w14:textId="77777777" w:rsidTr="00BE220E">
        <w:trPr>
          <w:cantSplit/>
        </w:trPr>
        <w:tc>
          <w:tcPr>
            <w:tcW w:w="5868" w:type="dxa"/>
            <w:tcMar>
              <w:left w:w="115" w:type="dxa"/>
              <w:bottom w:w="144" w:type="dxa"/>
              <w:right w:w="115" w:type="dxa"/>
            </w:tcMar>
          </w:tcPr>
          <w:p w14:paraId="34607804" w14:textId="5CDCEDE6" w:rsidR="00474789" w:rsidRDefault="00474789" w:rsidP="00474789">
            <w:pPr>
              <w:numPr>
                <w:ilvl w:val="0"/>
                <w:numId w:val="2"/>
              </w:numPr>
              <w:rPr>
                <w:sz w:val="20"/>
              </w:rPr>
            </w:pPr>
            <w:r>
              <w:rPr>
                <w:sz w:val="20"/>
              </w:rPr>
              <w:t>Do accounting/audit personnel or personnel independent of the keno department receive the original winning keno ticket</w:t>
            </w:r>
            <w:r w:rsidR="00E12544">
              <w:rPr>
                <w:sz w:val="20"/>
              </w:rPr>
              <w:t>s and wagering instruments</w:t>
            </w:r>
            <w:r>
              <w:rPr>
                <w:sz w:val="20"/>
              </w:rPr>
              <w:t xml:space="preserve">?  </w:t>
            </w:r>
            <w:r>
              <w:rPr>
                <w:b/>
                <w:bCs/>
                <w:sz w:val="20"/>
              </w:rPr>
              <w:t>(</w:t>
            </w:r>
            <w:r w:rsidR="00E12544">
              <w:rPr>
                <w:b/>
                <w:bCs/>
                <w:sz w:val="20"/>
              </w:rPr>
              <w:t>86</w:t>
            </w:r>
            <w:r>
              <w:rPr>
                <w:b/>
                <w:bCs/>
                <w:sz w:val="20"/>
              </w:rPr>
              <w:t xml:space="preserve">) </w:t>
            </w:r>
          </w:p>
        </w:tc>
        <w:tc>
          <w:tcPr>
            <w:tcW w:w="720" w:type="dxa"/>
          </w:tcPr>
          <w:p w14:paraId="73E8F257" w14:textId="77777777" w:rsidR="00474789" w:rsidRDefault="00474789" w:rsidP="00474789">
            <w:pPr>
              <w:rPr>
                <w:sz w:val="20"/>
              </w:rPr>
            </w:pPr>
          </w:p>
        </w:tc>
        <w:tc>
          <w:tcPr>
            <w:tcW w:w="720" w:type="dxa"/>
          </w:tcPr>
          <w:p w14:paraId="4AA5D8FC" w14:textId="77777777" w:rsidR="00474789" w:rsidRDefault="00474789" w:rsidP="00474789">
            <w:pPr>
              <w:rPr>
                <w:sz w:val="20"/>
              </w:rPr>
            </w:pPr>
          </w:p>
        </w:tc>
        <w:tc>
          <w:tcPr>
            <w:tcW w:w="720" w:type="dxa"/>
          </w:tcPr>
          <w:p w14:paraId="57820C3E" w14:textId="77777777" w:rsidR="00474789" w:rsidRDefault="00474789" w:rsidP="00474789">
            <w:pPr>
              <w:rPr>
                <w:sz w:val="20"/>
              </w:rPr>
            </w:pPr>
          </w:p>
        </w:tc>
        <w:tc>
          <w:tcPr>
            <w:tcW w:w="2995" w:type="dxa"/>
            <w:gridSpan w:val="2"/>
          </w:tcPr>
          <w:p w14:paraId="331C986A" w14:textId="77777777" w:rsidR="00474789" w:rsidRDefault="00474789" w:rsidP="00474789">
            <w:pPr>
              <w:rPr>
                <w:sz w:val="20"/>
              </w:rPr>
            </w:pPr>
          </w:p>
        </w:tc>
      </w:tr>
      <w:tr w:rsidR="00474789" w14:paraId="164CEB17" w14:textId="77777777" w:rsidTr="00BE220E">
        <w:trPr>
          <w:cantSplit/>
        </w:trPr>
        <w:tc>
          <w:tcPr>
            <w:tcW w:w="5868" w:type="dxa"/>
            <w:tcMar>
              <w:left w:w="115" w:type="dxa"/>
              <w:bottom w:w="144" w:type="dxa"/>
              <w:right w:w="115" w:type="dxa"/>
            </w:tcMar>
          </w:tcPr>
          <w:p w14:paraId="5EA7C5CB" w14:textId="229F87B1" w:rsidR="00474789" w:rsidRDefault="00474789" w:rsidP="00474789">
            <w:pPr>
              <w:numPr>
                <w:ilvl w:val="0"/>
                <w:numId w:val="2"/>
              </w:numPr>
              <w:rPr>
                <w:sz w:val="20"/>
              </w:rPr>
            </w:pPr>
            <w:r>
              <w:rPr>
                <w:sz w:val="20"/>
              </w:rPr>
              <w:t>Do accounting/audit personnel or personnel independent of the keno department record the winning keno ticket</w:t>
            </w:r>
            <w:r w:rsidR="00E12544">
              <w:rPr>
                <w:sz w:val="20"/>
              </w:rPr>
              <w:t>s/wagering instruments</w:t>
            </w:r>
            <w:r>
              <w:rPr>
                <w:sz w:val="20"/>
              </w:rPr>
              <w:t xml:space="preserve"> on a log as a mail pay?  </w:t>
            </w:r>
            <w:r>
              <w:rPr>
                <w:b/>
                <w:bCs/>
                <w:sz w:val="20"/>
              </w:rPr>
              <w:t>(</w:t>
            </w:r>
            <w:r w:rsidR="00E12544">
              <w:rPr>
                <w:b/>
                <w:bCs/>
                <w:sz w:val="20"/>
              </w:rPr>
              <w:t>87</w:t>
            </w:r>
            <w:r>
              <w:rPr>
                <w:b/>
                <w:bCs/>
                <w:sz w:val="20"/>
              </w:rPr>
              <w:t xml:space="preserve">)  </w:t>
            </w:r>
          </w:p>
        </w:tc>
        <w:tc>
          <w:tcPr>
            <w:tcW w:w="720" w:type="dxa"/>
            <w:tcBorders>
              <w:bottom w:val="single" w:sz="4" w:space="0" w:color="auto"/>
            </w:tcBorders>
          </w:tcPr>
          <w:p w14:paraId="655BF6A7" w14:textId="77777777" w:rsidR="00474789" w:rsidRDefault="00474789" w:rsidP="00474789">
            <w:pPr>
              <w:rPr>
                <w:sz w:val="20"/>
              </w:rPr>
            </w:pPr>
          </w:p>
        </w:tc>
        <w:tc>
          <w:tcPr>
            <w:tcW w:w="720" w:type="dxa"/>
            <w:tcBorders>
              <w:bottom w:val="single" w:sz="4" w:space="0" w:color="auto"/>
            </w:tcBorders>
          </w:tcPr>
          <w:p w14:paraId="141252D1" w14:textId="77777777" w:rsidR="00474789" w:rsidRDefault="00474789" w:rsidP="00474789">
            <w:pPr>
              <w:rPr>
                <w:sz w:val="20"/>
              </w:rPr>
            </w:pPr>
          </w:p>
        </w:tc>
        <w:tc>
          <w:tcPr>
            <w:tcW w:w="720" w:type="dxa"/>
            <w:tcBorders>
              <w:bottom w:val="single" w:sz="4" w:space="0" w:color="auto"/>
            </w:tcBorders>
          </w:tcPr>
          <w:p w14:paraId="1DFFCFDA" w14:textId="77777777" w:rsidR="00474789" w:rsidRDefault="00474789" w:rsidP="00474789">
            <w:pPr>
              <w:rPr>
                <w:sz w:val="20"/>
              </w:rPr>
            </w:pPr>
          </w:p>
        </w:tc>
        <w:tc>
          <w:tcPr>
            <w:tcW w:w="2995" w:type="dxa"/>
            <w:gridSpan w:val="2"/>
            <w:tcBorders>
              <w:bottom w:val="single" w:sz="4" w:space="0" w:color="auto"/>
            </w:tcBorders>
          </w:tcPr>
          <w:p w14:paraId="79D5B350" w14:textId="77777777" w:rsidR="00474789" w:rsidRDefault="00474789" w:rsidP="00474789">
            <w:pPr>
              <w:rPr>
                <w:sz w:val="20"/>
              </w:rPr>
            </w:pPr>
          </w:p>
        </w:tc>
      </w:tr>
      <w:tr w:rsidR="00474789" w14:paraId="7F942BC8" w14:textId="77777777" w:rsidTr="00BE220E">
        <w:trPr>
          <w:cantSplit/>
        </w:trPr>
        <w:tc>
          <w:tcPr>
            <w:tcW w:w="5868" w:type="dxa"/>
            <w:tcMar>
              <w:left w:w="115" w:type="dxa"/>
              <w:bottom w:w="144" w:type="dxa"/>
              <w:right w:w="115" w:type="dxa"/>
            </w:tcMar>
          </w:tcPr>
          <w:p w14:paraId="1FE3A1E8" w14:textId="7E72626C" w:rsidR="00474789" w:rsidRDefault="00474789" w:rsidP="00E12544">
            <w:pPr>
              <w:numPr>
                <w:ilvl w:val="0"/>
                <w:numId w:val="2"/>
              </w:numPr>
              <w:rPr>
                <w:sz w:val="20"/>
              </w:rPr>
            </w:pPr>
            <w:r>
              <w:rPr>
                <w:sz w:val="20"/>
              </w:rPr>
              <w:t>Does the log mentioned in the preceding question include the date received, patron’s name</w:t>
            </w:r>
            <w:r w:rsidR="00E12544">
              <w:rPr>
                <w:sz w:val="20"/>
              </w:rPr>
              <w:t>,</w:t>
            </w:r>
            <w:r>
              <w:rPr>
                <w:sz w:val="20"/>
              </w:rPr>
              <w:t xml:space="preserve"> keno ticket number</w:t>
            </w:r>
            <w:r w:rsidR="00E12544">
              <w:rPr>
                <w:sz w:val="20"/>
              </w:rPr>
              <w:t xml:space="preserve"> and dollar amount</w:t>
            </w:r>
            <w:r>
              <w:rPr>
                <w:sz w:val="20"/>
              </w:rPr>
              <w:t xml:space="preserve">?  </w:t>
            </w:r>
            <w:r>
              <w:rPr>
                <w:b/>
                <w:bCs/>
                <w:sz w:val="20"/>
              </w:rPr>
              <w:t>(</w:t>
            </w:r>
            <w:r w:rsidR="00E12544">
              <w:rPr>
                <w:b/>
                <w:bCs/>
                <w:sz w:val="20"/>
              </w:rPr>
              <w:t>87</w:t>
            </w:r>
            <w:r>
              <w:rPr>
                <w:b/>
                <w:bCs/>
                <w:sz w:val="20"/>
              </w:rPr>
              <w:t>)  Verify by examination.</w:t>
            </w:r>
          </w:p>
        </w:tc>
        <w:tc>
          <w:tcPr>
            <w:tcW w:w="720" w:type="dxa"/>
          </w:tcPr>
          <w:p w14:paraId="7AC6FEDE" w14:textId="77777777" w:rsidR="00474789" w:rsidRDefault="00474789" w:rsidP="00474789">
            <w:pPr>
              <w:rPr>
                <w:sz w:val="20"/>
              </w:rPr>
            </w:pPr>
          </w:p>
        </w:tc>
        <w:tc>
          <w:tcPr>
            <w:tcW w:w="720" w:type="dxa"/>
          </w:tcPr>
          <w:p w14:paraId="3F2C96B1" w14:textId="77777777" w:rsidR="00474789" w:rsidRDefault="00474789" w:rsidP="00474789">
            <w:pPr>
              <w:rPr>
                <w:sz w:val="20"/>
              </w:rPr>
            </w:pPr>
          </w:p>
        </w:tc>
        <w:tc>
          <w:tcPr>
            <w:tcW w:w="720" w:type="dxa"/>
          </w:tcPr>
          <w:p w14:paraId="2C9DCA83" w14:textId="77777777" w:rsidR="00474789" w:rsidRDefault="00474789" w:rsidP="00474789">
            <w:pPr>
              <w:rPr>
                <w:sz w:val="20"/>
              </w:rPr>
            </w:pPr>
          </w:p>
        </w:tc>
        <w:tc>
          <w:tcPr>
            <w:tcW w:w="2995" w:type="dxa"/>
            <w:gridSpan w:val="2"/>
          </w:tcPr>
          <w:p w14:paraId="3C6EBEA2" w14:textId="77777777" w:rsidR="00474789" w:rsidRDefault="00474789" w:rsidP="00474789">
            <w:pPr>
              <w:rPr>
                <w:sz w:val="20"/>
              </w:rPr>
            </w:pPr>
          </w:p>
        </w:tc>
      </w:tr>
      <w:tr w:rsidR="00474789" w14:paraId="4B431694" w14:textId="77777777" w:rsidTr="00BE220E">
        <w:trPr>
          <w:cantSplit/>
        </w:trPr>
        <w:tc>
          <w:tcPr>
            <w:tcW w:w="5868" w:type="dxa"/>
            <w:tcMar>
              <w:left w:w="115" w:type="dxa"/>
              <w:bottom w:w="144" w:type="dxa"/>
              <w:right w:w="115" w:type="dxa"/>
            </w:tcMar>
          </w:tcPr>
          <w:p w14:paraId="227A52AA" w14:textId="6A967FD3" w:rsidR="00474789" w:rsidRDefault="00474789" w:rsidP="00E12544">
            <w:pPr>
              <w:numPr>
                <w:ilvl w:val="0"/>
                <w:numId w:val="2"/>
              </w:numPr>
              <w:rPr>
                <w:sz w:val="20"/>
              </w:rPr>
            </w:pPr>
            <w:r>
              <w:rPr>
                <w:sz w:val="20"/>
              </w:rPr>
              <w:t xml:space="preserve">Are the winning keno tickets </w:t>
            </w:r>
            <w:r w:rsidR="00E12544">
              <w:rPr>
                <w:sz w:val="20"/>
              </w:rPr>
              <w:t xml:space="preserve">and wagering instruments </w:t>
            </w:r>
            <w:r>
              <w:rPr>
                <w:sz w:val="20"/>
              </w:rPr>
              <w:t xml:space="preserve">entered into the computer system by keno personnel or accounting/audit personnel for validation and cancellation?  </w:t>
            </w:r>
            <w:r>
              <w:rPr>
                <w:b/>
                <w:bCs/>
                <w:sz w:val="20"/>
              </w:rPr>
              <w:t>(</w:t>
            </w:r>
            <w:r w:rsidR="00E12544">
              <w:rPr>
                <w:b/>
                <w:bCs/>
                <w:sz w:val="20"/>
              </w:rPr>
              <w:t>88</w:t>
            </w:r>
            <w:r>
              <w:rPr>
                <w:b/>
                <w:bCs/>
                <w:sz w:val="20"/>
              </w:rPr>
              <w:t>)</w:t>
            </w:r>
            <w:r w:rsidR="00E12544" w:rsidDel="00E12544">
              <w:rPr>
                <w:sz w:val="20"/>
              </w:rPr>
              <w:t xml:space="preserve"> </w:t>
            </w:r>
          </w:p>
        </w:tc>
        <w:tc>
          <w:tcPr>
            <w:tcW w:w="720" w:type="dxa"/>
          </w:tcPr>
          <w:p w14:paraId="49C20505" w14:textId="77777777" w:rsidR="00474789" w:rsidRDefault="00474789" w:rsidP="00474789">
            <w:pPr>
              <w:rPr>
                <w:sz w:val="20"/>
              </w:rPr>
            </w:pPr>
          </w:p>
        </w:tc>
        <w:tc>
          <w:tcPr>
            <w:tcW w:w="720" w:type="dxa"/>
          </w:tcPr>
          <w:p w14:paraId="334772AD" w14:textId="77777777" w:rsidR="00474789" w:rsidRDefault="00474789" w:rsidP="00474789">
            <w:pPr>
              <w:rPr>
                <w:sz w:val="20"/>
              </w:rPr>
            </w:pPr>
          </w:p>
        </w:tc>
        <w:tc>
          <w:tcPr>
            <w:tcW w:w="720" w:type="dxa"/>
          </w:tcPr>
          <w:p w14:paraId="570712DD" w14:textId="77777777" w:rsidR="00474789" w:rsidRDefault="00474789" w:rsidP="00474789">
            <w:pPr>
              <w:rPr>
                <w:sz w:val="20"/>
              </w:rPr>
            </w:pPr>
          </w:p>
        </w:tc>
        <w:tc>
          <w:tcPr>
            <w:tcW w:w="2995" w:type="dxa"/>
            <w:gridSpan w:val="2"/>
          </w:tcPr>
          <w:p w14:paraId="456B9515" w14:textId="77777777" w:rsidR="00474789" w:rsidRDefault="00474789" w:rsidP="00474789">
            <w:pPr>
              <w:rPr>
                <w:sz w:val="20"/>
              </w:rPr>
            </w:pPr>
          </w:p>
        </w:tc>
      </w:tr>
      <w:tr w:rsidR="00474789" w14:paraId="176A7F73" w14:textId="77777777" w:rsidTr="00BE220E">
        <w:trPr>
          <w:cantSplit/>
        </w:trPr>
        <w:tc>
          <w:tcPr>
            <w:tcW w:w="5868" w:type="dxa"/>
            <w:tcMar>
              <w:left w:w="115" w:type="dxa"/>
              <w:bottom w:w="144" w:type="dxa"/>
              <w:right w:w="115" w:type="dxa"/>
            </w:tcMar>
          </w:tcPr>
          <w:p w14:paraId="67C5FE56" w14:textId="2AB2B844" w:rsidR="00474789" w:rsidRDefault="00474789" w:rsidP="00474789">
            <w:pPr>
              <w:numPr>
                <w:ilvl w:val="0"/>
                <w:numId w:val="2"/>
              </w:numPr>
              <w:rPr>
                <w:sz w:val="20"/>
              </w:rPr>
            </w:pPr>
            <w:r>
              <w:rPr>
                <w:sz w:val="20"/>
              </w:rPr>
              <w:lastRenderedPageBreak/>
              <w:t>Do accounting personnel compare the “paid” winning keno tickets</w:t>
            </w:r>
            <w:r w:rsidR="00E12544">
              <w:rPr>
                <w:sz w:val="20"/>
              </w:rPr>
              <w:t>/wagering instruments</w:t>
            </w:r>
            <w:r>
              <w:rPr>
                <w:sz w:val="20"/>
              </w:rPr>
              <w:t xml:space="preserve"> to the mail pay log and the system report for “paid” winning keno tickets</w:t>
            </w:r>
            <w:r w:rsidR="00E12544">
              <w:rPr>
                <w:sz w:val="20"/>
              </w:rPr>
              <w:t>/wagering instruments</w:t>
            </w:r>
            <w:r>
              <w:rPr>
                <w:sz w:val="20"/>
              </w:rPr>
              <w:t xml:space="preserve"> with any discrepancies being documented and reviewed with keno and accounting management personnel?  </w:t>
            </w:r>
            <w:r>
              <w:rPr>
                <w:b/>
                <w:bCs/>
                <w:sz w:val="20"/>
              </w:rPr>
              <w:t>(</w:t>
            </w:r>
            <w:r w:rsidR="00E12544">
              <w:rPr>
                <w:b/>
                <w:bCs/>
                <w:sz w:val="20"/>
              </w:rPr>
              <w:t>89</w:t>
            </w:r>
            <w:r>
              <w:rPr>
                <w:b/>
                <w:bCs/>
                <w:sz w:val="20"/>
              </w:rPr>
              <w:t>)</w:t>
            </w:r>
          </w:p>
        </w:tc>
        <w:tc>
          <w:tcPr>
            <w:tcW w:w="720" w:type="dxa"/>
          </w:tcPr>
          <w:p w14:paraId="31BB0987" w14:textId="77777777" w:rsidR="00474789" w:rsidRDefault="00474789" w:rsidP="00474789">
            <w:pPr>
              <w:rPr>
                <w:sz w:val="20"/>
              </w:rPr>
            </w:pPr>
          </w:p>
        </w:tc>
        <w:tc>
          <w:tcPr>
            <w:tcW w:w="720" w:type="dxa"/>
          </w:tcPr>
          <w:p w14:paraId="6F69432D" w14:textId="77777777" w:rsidR="00474789" w:rsidRDefault="00474789" w:rsidP="00474789">
            <w:pPr>
              <w:rPr>
                <w:sz w:val="20"/>
              </w:rPr>
            </w:pPr>
          </w:p>
        </w:tc>
        <w:tc>
          <w:tcPr>
            <w:tcW w:w="720" w:type="dxa"/>
          </w:tcPr>
          <w:p w14:paraId="34430BF6" w14:textId="77777777" w:rsidR="00474789" w:rsidRDefault="00474789" w:rsidP="00474789">
            <w:pPr>
              <w:rPr>
                <w:sz w:val="20"/>
              </w:rPr>
            </w:pPr>
          </w:p>
        </w:tc>
        <w:tc>
          <w:tcPr>
            <w:tcW w:w="2995" w:type="dxa"/>
            <w:gridSpan w:val="2"/>
          </w:tcPr>
          <w:p w14:paraId="0B2EA487" w14:textId="77777777" w:rsidR="00474789" w:rsidRDefault="00474789" w:rsidP="00474789">
            <w:pPr>
              <w:rPr>
                <w:sz w:val="20"/>
              </w:rPr>
            </w:pPr>
          </w:p>
        </w:tc>
      </w:tr>
      <w:tr w:rsidR="00474789" w14:paraId="140C10E7" w14:textId="77777777" w:rsidTr="00BE220E">
        <w:trPr>
          <w:cantSplit/>
        </w:trPr>
        <w:tc>
          <w:tcPr>
            <w:tcW w:w="5868" w:type="dxa"/>
            <w:tcMar>
              <w:left w:w="115" w:type="dxa"/>
              <w:bottom w:w="144" w:type="dxa"/>
              <w:right w:w="115" w:type="dxa"/>
            </w:tcMar>
          </w:tcPr>
          <w:p w14:paraId="6BA81F4A" w14:textId="2553D0C9" w:rsidR="00474789" w:rsidRPr="00137FF0" w:rsidRDefault="00474789" w:rsidP="00137FF0">
            <w:pPr>
              <w:numPr>
                <w:ilvl w:val="0"/>
                <w:numId w:val="2"/>
              </w:numPr>
              <w:rPr>
                <w:sz w:val="20"/>
              </w:rPr>
            </w:pPr>
            <w:r>
              <w:rPr>
                <w:sz w:val="20"/>
              </w:rPr>
              <w:t>Do accounting/audit personnel, independent of the individual(s) who processed the mail pay winning ticket</w:t>
            </w:r>
            <w:r w:rsidR="00D471D5">
              <w:rPr>
                <w:sz w:val="20"/>
              </w:rPr>
              <w:t>s</w:t>
            </w:r>
            <w:r w:rsidR="00E12544">
              <w:rPr>
                <w:sz w:val="20"/>
              </w:rPr>
              <w:t>/wagering instrument</w:t>
            </w:r>
            <w:r w:rsidR="00D471D5">
              <w:rPr>
                <w:sz w:val="20"/>
              </w:rPr>
              <w:t>s</w:t>
            </w:r>
            <w:r>
              <w:rPr>
                <w:sz w:val="20"/>
              </w:rPr>
              <w:t>, review the patron’s correspondence submitted, the winning keno ticket</w:t>
            </w:r>
            <w:r w:rsidR="00D471D5">
              <w:rPr>
                <w:sz w:val="20"/>
              </w:rPr>
              <w:t>s</w:t>
            </w:r>
            <w:r w:rsidR="00E12544">
              <w:rPr>
                <w:sz w:val="20"/>
              </w:rPr>
              <w:t>/wagering instrument</w:t>
            </w:r>
            <w:r w:rsidR="00D471D5">
              <w:rPr>
                <w:sz w:val="20"/>
              </w:rPr>
              <w:t>s</w:t>
            </w:r>
            <w:r>
              <w:rPr>
                <w:sz w:val="20"/>
              </w:rPr>
              <w:t>, the mail pay log and the system report for “paid” winning keno tickets</w:t>
            </w:r>
            <w:r w:rsidR="00E12544">
              <w:rPr>
                <w:sz w:val="20"/>
              </w:rPr>
              <w:t>/wagering instruments</w:t>
            </w:r>
            <w:r>
              <w:rPr>
                <w:sz w:val="20"/>
              </w:rPr>
              <w:t xml:space="preserve"> for any discrepancies, with any discrepancies being documented and resolved prior to remitting the proper payment amount to the patron?  </w:t>
            </w:r>
            <w:r>
              <w:rPr>
                <w:b/>
                <w:bCs/>
                <w:sz w:val="20"/>
              </w:rPr>
              <w:t>(</w:t>
            </w:r>
            <w:r w:rsidR="00E12544">
              <w:rPr>
                <w:b/>
                <w:bCs/>
                <w:sz w:val="20"/>
              </w:rPr>
              <w:t>90</w:t>
            </w:r>
            <w:r>
              <w:rPr>
                <w:b/>
                <w:bCs/>
                <w:sz w:val="20"/>
              </w:rPr>
              <w:t>)</w:t>
            </w:r>
          </w:p>
        </w:tc>
        <w:tc>
          <w:tcPr>
            <w:tcW w:w="720" w:type="dxa"/>
          </w:tcPr>
          <w:p w14:paraId="2BC542C9" w14:textId="77777777" w:rsidR="00474789" w:rsidRDefault="00474789" w:rsidP="00474789">
            <w:pPr>
              <w:rPr>
                <w:sz w:val="20"/>
              </w:rPr>
            </w:pPr>
          </w:p>
        </w:tc>
        <w:tc>
          <w:tcPr>
            <w:tcW w:w="720" w:type="dxa"/>
          </w:tcPr>
          <w:p w14:paraId="499FD7E2" w14:textId="77777777" w:rsidR="00474789" w:rsidRDefault="00474789" w:rsidP="00474789">
            <w:pPr>
              <w:rPr>
                <w:sz w:val="20"/>
              </w:rPr>
            </w:pPr>
          </w:p>
        </w:tc>
        <w:tc>
          <w:tcPr>
            <w:tcW w:w="720" w:type="dxa"/>
          </w:tcPr>
          <w:p w14:paraId="1429E227" w14:textId="77777777" w:rsidR="00474789" w:rsidRDefault="00474789" w:rsidP="00474789">
            <w:pPr>
              <w:rPr>
                <w:sz w:val="20"/>
              </w:rPr>
            </w:pPr>
          </w:p>
        </w:tc>
        <w:tc>
          <w:tcPr>
            <w:tcW w:w="2995" w:type="dxa"/>
            <w:gridSpan w:val="2"/>
          </w:tcPr>
          <w:p w14:paraId="25D5BEF9" w14:textId="77777777" w:rsidR="00474789" w:rsidRDefault="00474789" w:rsidP="00474789">
            <w:pPr>
              <w:rPr>
                <w:sz w:val="20"/>
              </w:rPr>
            </w:pPr>
          </w:p>
        </w:tc>
      </w:tr>
      <w:tr w:rsidR="00474789" w14:paraId="2D8985F5" w14:textId="77777777" w:rsidTr="004954A7">
        <w:trPr>
          <w:cantSplit/>
          <w:trHeight w:val="4220"/>
        </w:trPr>
        <w:tc>
          <w:tcPr>
            <w:tcW w:w="5868" w:type="dxa"/>
            <w:tcMar>
              <w:left w:w="115" w:type="dxa"/>
              <w:bottom w:w="0" w:type="dxa"/>
              <w:right w:w="115" w:type="dxa"/>
            </w:tcMar>
          </w:tcPr>
          <w:p w14:paraId="2DF13B78" w14:textId="77777777" w:rsidR="00474789" w:rsidRDefault="00474789" w:rsidP="00474789">
            <w:pPr>
              <w:rPr>
                <w:b/>
                <w:bCs/>
                <w:sz w:val="20"/>
                <w:u w:val="single"/>
              </w:rPr>
            </w:pPr>
            <w:r>
              <w:rPr>
                <w:b/>
                <w:bCs/>
                <w:sz w:val="20"/>
                <w:u w:val="single"/>
              </w:rPr>
              <w:t>Accounting/Auditing Standards</w:t>
            </w:r>
          </w:p>
          <w:p w14:paraId="1A83445C" w14:textId="77777777" w:rsidR="00474789" w:rsidRPr="002F6AE5" w:rsidRDefault="00474789" w:rsidP="00474789">
            <w:pPr>
              <w:rPr>
                <w:b/>
                <w:bCs/>
                <w:sz w:val="10"/>
                <w:u w:val="single"/>
              </w:rPr>
            </w:pPr>
          </w:p>
          <w:p w14:paraId="38E24820" w14:textId="1B7D7ED2" w:rsidR="00474789" w:rsidRDefault="00474789" w:rsidP="00474789">
            <w:pPr>
              <w:ind w:left="-7"/>
              <w:rPr>
                <w:b/>
                <w:sz w:val="20"/>
              </w:rPr>
            </w:pPr>
            <w:r>
              <w:rPr>
                <w:b/>
                <w:bCs/>
                <w:sz w:val="20"/>
              </w:rPr>
              <w:t xml:space="preserve">Note 1:  </w:t>
            </w:r>
            <w:r>
              <w:rPr>
                <w:sz w:val="20"/>
              </w:rPr>
              <w:t xml:space="preserve">When a multi-race ticket is part of the sample selected in the Accounting/Audit </w:t>
            </w:r>
            <w:r w:rsidR="00864877">
              <w:rPr>
                <w:sz w:val="20"/>
              </w:rPr>
              <w:t>Standards</w:t>
            </w:r>
            <w:r>
              <w:rPr>
                <w:sz w:val="20"/>
              </w:rPr>
              <w:t>, the procedures can be performed for 10 games or 10% of the games won, whichever is greater.</w:t>
            </w:r>
            <w:r w:rsidR="00864877">
              <w:rPr>
                <w:sz w:val="20"/>
              </w:rPr>
              <w:t xml:space="preserve">  </w:t>
            </w:r>
            <w:r w:rsidR="00864877">
              <w:rPr>
                <w:b/>
                <w:sz w:val="20"/>
              </w:rPr>
              <w:t>(Note 1 before 57)</w:t>
            </w:r>
          </w:p>
          <w:p w14:paraId="15B318E5" w14:textId="77777777" w:rsidR="002C1966" w:rsidRPr="002C1966" w:rsidRDefault="002C1966" w:rsidP="00474789">
            <w:pPr>
              <w:ind w:left="-7"/>
              <w:rPr>
                <w:sz w:val="6"/>
              </w:rPr>
            </w:pPr>
          </w:p>
          <w:p w14:paraId="5BF5D122" w14:textId="387702ED" w:rsidR="00474789" w:rsidRDefault="00474789" w:rsidP="00474789">
            <w:pPr>
              <w:ind w:left="-7"/>
              <w:rPr>
                <w:b/>
                <w:sz w:val="20"/>
              </w:rPr>
            </w:pPr>
            <w:r>
              <w:rPr>
                <w:b/>
                <w:bCs/>
                <w:sz w:val="20"/>
              </w:rPr>
              <w:t xml:space="preserve">Note 2:  </w:t>
            </w:r>
            <w:r>
              <w:rPr>
                <w:sz w:val="20"/>
              </w:rPr>
              <w:t>All audit procedures outlined in this section must be performed for each licensed keno game.</w:t>
            </w:r>
            <w:r w:rsidR="00864877">
              <w:rPr>
                <w:sz w:val="20"/>
              </w:rPr>
              <w:t xml:space="preserve">  </w:t>
            </w:r>
            <w:r w:rsidR="00864877">
              <w:rPr>
                <w:b/>
                <w:sz w:val="20"/>
              </w:rPr>
              <w:t xml:space="preserve">(Note </w:t>
            </w:r>
            <w:r w:rsidR="001F04EA">
              <w:rPr>
                <w:b/>
                <w:sz w:val="20"/>
              </w:rPr>
              <w:t>2</w:t>
            </w:r>
            <w:r w:rsidR="00864877">
              <w:rPr>
                <w:b/>
                <w:sz w:val="20"/>
              </w:rPr>
              <w:t xml:space="preserve"> before 57)</w:t>
            </w:r>
          </w:p>
          <w:p w14:paraId="7BAC8D2E" w14:textId="77777777" w:rsidR="002C1966" w:rsidRPr="002C1966" w:rsidRDefault="002C1966" w:rsidP="00474789">
            <w:pPr>
              <w:ind w:left="-7"/>
              <w:rPr>
                <w:b/>
                <w:sz w:val="6"/>
              </w:rPr>
            </w:pPr>
          </w:p>
          <w:p w14:paraId="0064F992" w14:textId="48B80042" w:rsidR="00474789" w:rsidRDefault="00474789" w:rsidP="00474789">
            <w:pPr>
              <w:ind w:left="-7"/>
              <w:rPr>
                <w:b/>
                <w:sz w:val="20"/>
              </w:rPr>
            </w:pPr>
            <w:r>
              <w:rPr>
                <w:b/>
                <w:bCs/>
                <w:sz w:val="20"/>
              </w:rPr>
              <w:t>Note 3:</w:t>
            </w:r>
            <w:r>
              <w:rPr>
                <w:sz w:val="20"/>
              </w:rPr>
              <w:t xml:space="preserve">  All audit procedures must be performed utilizing the restricted keno computer system generated documentation.</w:t>
            </w:r>
            <w:r w:rsidR="001F04EA">
              <w:rPr>
                <w:sz w:val="20"/>
              </w:rPr>
              <w:t xml:space="preserve">  </w:t>
            </w:r>
            <w:r w:rsidR="001F04EA">
              <w:rPr>
                <w:b/>
                <w:sz w:val="20"/>
              </w:rPr>
              <w:t>(Note 3 before 57)</w:t>
            </w:r>
          </w:p>
          <w:p w14:paraId="4323C53A" w14:textId="77777777" w:rsidR="00421C13" w:rsidRDefault="00421C13" w:rsidP="00474789">
            <w:pPr>
              <w:ind w:left="-7"/>
              <w:rPr>
                <w:sz w:val="20"/>
              </w:rPr>
            </w:pPr>
          </w:p>
          <w:p w14:paraId="3CC6FEF3" w14:textId="55EECCBA" w:rsidR="00474789" w:rsidRDefault="00474789" w:rsidP="00474789">
            <w:pPr>
              <w:pStyle w:val="BodyText"/>
              <w:rPr>
                <w:u w:val="none"/>
              </w:rPr>
            </w:pPr>
            <w:r w:rsidRPr="00B451BF">
              <w:rPr>
                <w:u w:val="none"/>
              </w:rPr>
              <w:t>For all accounting/auditing standards, if they are performed less frequently than required and/or the scope of the work is less than required, state the frequency and/or scope</w:t>
            </w:r>
            <w:r>
              <w:rPr>
                <w:u w:val="none"/>
              </w:rPr>
              <w:t xml:space="preserve"> of the work that is performed</w:t>
            </w:r>
            <w:r w:rsidRPr="00B451BF">
              <w:rPr>
                <w:u w:val="none"/>
              </w:rPr>
              <w:t>.  Addit</w:t>
            </w:r>
            <w:r>
              <w:rPr>
                <w:u w:val="none"/>
              </w:rPr>
              <w:t>ionally, if a MICS noncompliance issue is noted</w:t>
            </w:r>
            <w:r w:rsidRPr="00B451BF">
              <w:rPr>
                <w:u w:val="none"/>
              </w:rPr>
              <w:t>, specify the frequency and/or the scope of the work th</w:t>
            </w:r>
            <w:r>
              <w:rPr>
                <w:u w:val="none"/>
              </w:rPr>
              <w:t xml:space="preserve">at is performed </w:t>
            </w:r>
            <w:r w:rsidRPr="00B451BF">
              <w:rPr>
                <w:u w:val="none"/>
              </w:rPr>
              <w:t>(i.e., if they perform a procedure, but not as often as they should, state how often they do it instead of just making a blanket statement that they don’t do it monthly, quarterly, etc.)</w:t>
            </w:r>
          </w:p>
          <w:p w14:paraId="3ED78D63" w14:textId="77777777" w:rsidR="00421C13" w:rsidRPr="002C1966" w:rsidRDefault="00421C13" w:rsidP="00474789">
            <w:pPr>
              <w:pStyle w:val="BodyText"/>
              <w:rPr>
                <w:sz w:val="12"/>
                <w:u w:val="none"/>
              </w:rPr>
            </w:pPr>
          </w:p>
          <w:p w14:paraId="392F90DD" w14:textId="77777777" w:rsidR="00474789" w:rsidRDefault="00474789" w:rsidP="00474789">
            <w:pPr>
              <w:ind w:left="-7"/>
              <w:rPr>
                <w:sz w:val="8"/>
              </w:rPr>
            </w:pPr>
          </w:p>
        </w:tc>
        <w:tc>
          <w:tcPr>
            <w:tcW w:w="720" w:type="dxa"/>
            <w:shd w:val="pct15" w:color="auto" w:fill="auto"/>
          </w:tcPr>
          <w:p w14:paraId="70D53551" w14:textId="77777777" w:rsidR="00474789" w:rsidRDefault="00474789" w:rsidP="00474789">
            <w:pPr>
              <w:rPr>
                <w:sz w:val="20"/>
              </w:rPr>
            </w:pPr>
          </w:p>
          <w:p w14:paraId="3E6B45C2" w14:textId="77777777" w:rsidR="00474789" w:rsidRDefault="00474789" w:rsidP="00474789">
            <w:pPr>
              <w:rPr>
                <w:sz w:val="20"/>
              </w:rPr>
            </w:pPr>
          </w:p>
          <w:p w14:paraId="345FFB85" w14:textId="77777777" w:rsidR="00474789" w:rsidRDefault="00474789" w:rsidP="00474789">
            <w:pPr>
              <w:rPr>
                <w:sz w:val="20"/>
              </w:rPr>
            </w:pPr>
          </w:p>
          <w:p w14:paraId="6140E133" w14:textId="77777777" w:rsidR="00474789" w:rsidRDefault="00474789" w:rsidP="00474789">
            <w:pPr>
              <w:rPr>
                <w:sz w:val="20"/>
              </w:rPr>
            </w:pPr>
          </w:p>
          <w:p w14:paraId="110C5119" w14:textId="77777777" w:rsidR="00474789" w:rsidRDefault="00474789" w:rsidP="00474789">
            <w:pPr>
              <w:rPr>
                <w:sz w:val="20"/>
              </w:rPr>
            </w:pPr>
          </w:p>
          <w:p w14:paraId="208FF151" w14:textId="77777777" w:rsidR="00474789" w:rsidRDefault="00474789" w:rsidP="00474789">
            <w:pPr>
              <w:rPr>
                <w:sz w:val="20"/>
              </w:rPr>
            </w:pPr>
          </w:p>
          <w:p w14:paraId="4D2983F8" w14:textId="77777777" w:rsidR="00474789" w:rsidRDefault="00474789" w:rsidP="00474789">
            <w:pPr>
              <w:rPr>
                <w:sz w:val="20"/>
              </w:rPr>
            </w:pPr>
          </w:p>
          <w:p w14:paraId="4CB8AF3D" w14:textId="77777777" w:rsidR="00474789" w:rsidRDefault="00474789" w:rsidP="00474789">
            <w:pPr>
              <w:rPr>
                <w:sz w:val="20"/>
              </w:rPr>
            </w:pPr>
          </w:p>
          <w:p w14:paraId="64279172" w14:textId="77777777" w:rsidR="00474789" w:rsidRDefault="00474789" w:rsidP="00474789">
            <w:pPr>
              <w:rPr>
                <w:sz w:val="20"/>
              </w:rPr>
            </w:pPr>
          </w:p>
          <w:p w14:paraId="5D03BDE5" w14:textId="77777777" w:rsidR="00474789" w:rsidRDefault="00474789" w:rsidP="00474789">
            <w:pPr>
              <w:rPr>
                <w:sz w:val="20"/>
              </w:rPr>
            </w:pPr>
          </w:p>
          <w:p w14:paraId="7398E137" w14:textId="77777777" w:rsidR="00474789" w:rsidRDefault="00474789" w:rsidP="00474789">
            <w:pPr>
              <w:rPr>
                <w:sz w:val="20"/>
              </w:rPr>
            </w:pPr>
          </w:p>
        </w:tc>
        <w:tc>
          <w:tcPr>
            <w:tcW w:w="720" w:type="dxa"/>
            <w:shd w:val="pct15" w:color="auto" w:fill="auto"/>
          </w:tcPr>
          <w:p w14:paraId="4B04F1D1" w14:textId="77777777" w:rsidR="00474789" w:rsidRDefault="00474789" w:rsidP="00474789">
            <w:pPr>
              <w:rPr>
                <w:sz w:val="20"/>
              </w:rPr>
            </w:pPr>
          </w:p>
        </w:tc>
        <w:tc>
          <w:tcPr>
            <w:tcW w:w="720" w:type="dxa"/>
            <w:shd w:val="pct15" w:color="auto" w:fill="auto"/>
          </w:tcPr>
          <w:p w14:paraId="17BDBC10" w14:textId="77777777" w:rsidR="00474789" w:rsidRDefault="00474789" w:rsidP="00474789">
            <w:pPr>
              <w:rPr>
                <w:sz w:val="20"/>
              </w:rPr>
            </w:pPr>
          </w:p>
        </w:tc>
        <w:tc>
          <w:tcPr>
            <w:tcW w:w="2995" w:type="dxa"/>
            <w:gridSpan w:val="2"/>
            <w:shd w:val="pct15" w:color="auto" w:fill="auto"/>
          </w:tcPr>
          <w:p w14:paraId="64E4832F" w14:textId="77777777" w:rsidR="00474789" w:rsidRDefault="00474789" w:rsidP="00474789">
            <w:pPr>
              <w:rPr>
                <w:sz w:val="20"/>
              </w:rPr>
            </w:pPr>
          </w:p>
        </w:tc>
      </w:tr>
      <w:tr w:rsidR="00474789" w14:paraId="185FB6BE" w14:textId="77777777" w:rsidTr="00196411">
        <w:trPr>
          <w:cantSplit/>
        </w:trPr>
        <w:tc>
          <w:tcPr>
            <w:tcW w:w="5868" w:type="dxa"/>
            <w:tcMar>
              <w:left w:w="115" w:type="dxa"/>
              <w:bottom w:w="144" w:type="dxa"/>
              <w:right w:w="115" w:type="dxa"/>
            </w:tcMar>
          </w:tcPr>
          <w:p w14:paraId="0FE4C05A" w14:textId="77777777" w:rsidR="00474789" w:rsidRDefault="00474789" w:rsidP="00474789">
            <w:pPr>
              <w:rPr>
                <w:sz w:val="20"/>
              </w:rPr>
            </w:pPr>
            <w:r>
              <w:rPr>
                <w:b/>
                <w:bCs/>
                <w:sz w:val="20"/>
              </w:rPr>
              <w:t>Review of documentation evidencing the performance of keno accounting/audit standards is required.  Select the appropriate documentation to determine that all required procedures are being performed.</w:t>
            </w:r>
          </w:p>
        </w:tc>
        <w:tc>
          <w:tcPr>
            <w:tcW w:w="720" w:type="dxa"/>
            <w:shd w:val="clear" w:color="auto" w:fill="D9D9D9" w:themeFill="background1" w:themeFillShade="D9"/>
          </w:tcPr>
          <w:p w14:paraId="55B406F3" w14:textId="77777777" w:rsidR="00474789" w:rsidRDefault="00474789" w:rsidP="00474789">
            <w:pPr>
              <w:rPr>
                <w:sz w:val="20"/>
              </w:rPr>
            </w:pPr>
          </w:p>
        </w:tc>
        <w:tc>
          <w:tcPr>
            <w:tcW w:w="720" w:type="dxa"/>
            <w:shd w:val="clear" w:color="auto" w:fill="D9D9D9" w:themeFill="background1" w:themeFillShade="D9"/>
          </w:tcPr>
          <w:p w14:paraId="767B7257" w14:textId="77777777" w:rsidR="00474789" w:rsidRDefault="00474789" w:rsidP="00474789">
            <w:pPr>
              <w:rPr>
                <w:sz w:val="20"/>
              </w:rPr>
            </w:pPr>
          </w:p>
        </w:tc>
        <w:tc>
          <w:tcPr>
            <w:tcW w:w="720" w:type="dxa"/>
            <w:shd w:val="clear" w:color="auto" w:fill="D9D9D9" w:themeFill="background1" w:themeFillShade="D9"/>
          </w:tcPr>
          <w:p w14:paraId="78DE5A2E" w14:textId="77777777" w:rsidR="00474789" w:rsidRDefault="00474789" w:rsidP="00474789">
            <w:pPr>
              <w:rPr>
                <w:sz w:val="20"/>
              </w:rPr>
            </w:pPr>
          </w:p>
        </w:tc>
        <w:tc>
          <w:tcPr>
            <w:tcW w:w="2995" w:type="dxa"/>
            <w:gridSpan w:val="2"/>
            <w:shd w:val="clear" w:color="auto" w:fill="D9D9D9" w:themeFill="background1" w:themeFillShade="D9"/>
          </w:tcPr>
          <w:p w14:paraId="05368A2E" w14:textId="77777777" w:rsidR="00474789" w:rsidRDefault="00474789" w:rsidP="00474789">
            <w:pPr>
              <w:rPr>
                <w:sz w:val="20"/>
              </w:rPr>
            </w:pPr>
          </w:p>
        </w:tc>
      </w:tr>
      <w:tr w:rsidR="00474789" w14:paraId="31A8AFD4" w14:textId="77777777" w:rsidTr="00BE220E">
        <w:trPr>
          <w:cantSplit/>
        </w:trPr>
        <w:tc>
          <w:tcPr>
            <w:tcW w:w="5868" w:type="dxa"/>
            <w:tcMar>
              <w:left w:w="115" w:type="dxa"/>
              <w:bottom w:w="144" w:type="dxa"/>
              <w:right w:w="115" w:type="dxa"/>
            </w:tcMar>
          </w:tcPr>
          <w:p w14:paraId="2AF25B0F" w14:textId="4530D2DD" w:rsidR="00474789" w:rsidRDefault="00474789" w:rsidP="00474789">
            <w:pPr>
              <w:numPr>
                <w:ilvl w:val="0"/>
                <w:numId w:val="2"/>
              </w:numPr>
              <w:rPr>
                <w:sz w:val="20"/>
              </w:rPr>
            </w:pPr>
            <w:r>
              <w:rPr>
                <w:sz w:val="20"/>
              </w:rPr>
              <w:t xml:space="preserve">Are the keno audit procedures conducted by someone independent of the keno operation?  </w:t>
            </w:r>
            <w:r>
              <w:rPr>
                <w:b/>
                <w:bCs/>
                <w:sz w:val="20"/>
              </w:rPr>
              <w:t>(</w:t>
            </w:r>
            <w:r w:rsidR="00137FF0">
              <w:rPr>
                <w:b/>
                <w:bCs/>
                <w:sz w:val="20"/>
              </w:rPr>
              <w:t>57</w:t>
            </w:r>
            <w:r>
              <w:rPr>
                <w:b/>
                <w:bCs/>
                <w:sz w:val="20"/>
              </w:rPr>
              <w:t>)</w:t>
            </w:r>
          </w:p>
        </w:tc>
        <w:tc>
          <w:tcPr>
            <w:tcW w:w="720" w:type="dxa"/>
          </w:tcPr>
          <w:p w14:paraId="2E9C2598" w14:textId="77777777" w:rsidR="00474789" w:rsidRDefault="00474789" w:rsidP="00474789">
            <w:pPr>
              <w:rPr>
                <w:sz w:val="20"/>
              </w:rPr>
            </w:pPr>
          </w:p>
        </w:tc>
        <w:tc>
          <w:tcPr>
            <w:tcW w:w="720" w:type="dxa"/>
          </w:tcPr>
          <w:p w14:paraId="375AF536" w14:textId="77777777" w:rsidR="00474789" w:rsidRDefault="00474789" w:rsidP="00474789">
            <w:pPr>
              <w:rPr>
                <w:sz w:val="20"/>
              </w:rPr>
            </w:pPr>
          </w:p>
        </w:tc>
        <w:tc>
          <w:tcPr>
            <w:tcW w:w="720" w:type="dxa"/>
          </w:tcPr>
          <w:p w14:paraId="377DECEA" w14:textId="77777777" w:rsidR="00474789" w:rsidRDefault="00474789" w:rsidP="00474789">
            <w:pPr>
              <w:rPr>
                <w:sz w:val="20"/>
              </w:rPr>
            </w:pPr>
          </w:p>
        </w:tc>
        <w:tc>
          <w:tcPr>
            <w:tcW w:w="2995" w:type="dxa"/>
            <w:gridSpan w:val="2"/>
          </w:tcPr>
          <w:p w14:paraId="74F68DBE" w14:textId="77777777" w:rsidR="00474789" w:rsidRDefault="00474789" w:rsidP="00474789">
            <w:pPr>
              <w:rPr>
                <w:sz w:val="20"/>
              </w:rPr>
            </w:pPr>
          </w:p>
        </w:tc>
      </w:tr>
      <w:tr w:rsidR="00137FF0" w14:paraId="4C0BCDDF" w14:textId="77777777" w:rsidTr="00BE220E">
        <w:trPr>
          <w:cantSplit/>
        </w:trPr>
        <w:tc>
          <w:tcPr>
            <w:tcW w:w="5868" w:type="dxa"/>
            <w:tcMar>
              <w:left w:w="115" w:type="dxa"/>
              <w:bottom w:w="144" w:type="dxa"/>
              <w:right w:w="115" w:type="dxa"/>
            </w:tcMar>
          </w:tcPr>
          <w:p w14:paraId="2F6E30F5" w14:textId="77777777" w:rsidR="00137FF0" w:rsidRDefault="00137FF0" w:rsidP="00137FF0">
            <w:pPr>
              <w:numPr>
                <w:ilvl w:val="0"/>
                <w:numId w:val="2"/>
              </w:numPr>
              <w:rPr>
                <w:sz w:val="20"/>
              </w:rPr>
            </w:pPr>
            <w:r w:rsidRPr="00461CD2">
              <w:rPr>
                <w:sz w:val="20"/>
                <w:szCs w:val="20"/>
              </w:rPr>
              <w:lastRenderedPageBreak/>
              <w:t xml:space="preserve">At least quarterly, for each kiosk, </w:t>
            </w:r>
            <w:r>
              <w:rPr>
                <w:sz w:val="20"/>
                <w:szCs w:val="20"/>
              </w:rPr>
              <w:t xml:space="preserve">are the </w:t>
            </w:r>
            <w:r w:rsidRPr="00461CD2">
              <w:rPr>
                <w:sz w:val="20"/>
                <w:szCs w:val="20"/>
              </w:rPr>
              <w:t xml:space="preserve">winning tickets and/or </w:t>
            </w:r>
            <w:r>
              <w:rPr>
                <w:sz w:val="20"/>
                <w:szCs w:val="20"/>
              </w:rPr>
              <w:t>wagering instrument</w:t>
            </w:r>
            <w:r w:rsidRPr="00461CD2">
              <w:rPr>
                <w:sz w:val="20"/>
                <w:szCs w:val="20"/>
              </w:rPr>
              <w:t xml:space="preserve">s redeemed for a week (or one drop period if dropped more frequently) </w:t>
            </w:r>
            <w:r>
              <w:rPr>
                <w:sz w:val="20"/>
                <w:szCs w:val="20"/>
              </w:rPr>
              <w:t xml:space="preserve">footed </w:t>
            </w:r>
            <w:r w:rsidRPr="00461CD2">
              <w:rPr>
                <w:sz w:val="20"/>
                <w:szCs w:val="20"/>
              </w:rPr>
              <w:t>and the totals</w:t>
            </w:r>
            <w:r>
              <w:rPr>
                <w:sz w:val="20"/>
                <w:szCs w:val="20"/>
              </w:rPr>
              <w:t xml:space="preserve"> traced</w:t>
            </w:r>
            <w:r w:rsidRPr="00461CD2">
              <w:rPr>
                <w:sz w:val="20"/>
                <w:szCs w:val="20"/>
              </w:rPr>
              <w:t xml:space="preserve"> to the totals recorded in the system(s) and the re</w:t>
            </w:r>
            <w:r>
              <w:rPr>
                <w:sz w:val="20"/>
                <w:szCs w:val="20"/>
              </w:rPr>
              <w:t xml:space="preserve">lated accountability document, and are </w:t>
            </w:r>
            <w:r w:rsidRPr="00461CD2">
              <w:rPr>
                <w:sz w:val="20"/>
                <w:szCs w:val="20"/>
              </w:rPr>
              <w:t>the test and the results of investigations into all variances, by kiosk</w:t>
            </w:r>
            <w:r>
              <w:rPr>
                <w:sz w:val="20"/>
                <w:szCs w:val="20"/>
              </w:rPr>
              <w:t xml:space="preserve">, documented? </w:t>
            </w:r>
            <w:r>
              <w:rPr>
                <w:b/>
                <w:sz w:val="20"/>
                <w:szCs w:val="20"/>
              </w:rPr>
              <w:t>(58</w:t>
            </w:r>
            <w:r w:rsidRPr="008F7EF1">
              <w:rPr>
                <w:b/>
                <w:sz w:val="20"/>
                <w:szCs w:val="20"/>
              </w:rPr>
              <w:t>)</w:t>
            </w:r>
            <w:r>
              <w:rPr>
                <w:sz w:val="20"/>
                <w:szCs w:val="20"/>
              </w:rPr>
              <w:br/>
            </w:r>
            <w:r>
              <w:rPr>
                <w:sz w:val="20"/>
                <w:szCs w:val="20"/>
              </w:rPr>
              <w:br/>
            </w:r>
            <w:r w:rsidRPr="0030590A">
              <w:rPr>
                <w:b/>
                <w:sz w:val="20"/>
                <w:szCs w:val="20"/>
              </w:rPr>
              <w:t>Note 1</w:t>
            </w:r>
            <w:r>
              <w:rPr>
                <w:sz w:val="20"/>
                <w:szCs w:val="20"/>
              </w:rPr>
              <w:t xml:space="preserve">: </w:t>
            </w:r>
            <w:r w:rsidRPr="003E75DC">
              <w:rPr>
                <w:sz w:val="20"/>
                <w:szCs w:val="20"/>
              </w:rPr>
              <w:t xml:space="preserve">This procedure may be performed for different kiosks throughout the quarter as long as each kiosk is examined once </w:t>
            </w:r>
            <w:r>
              <w:rPr>
                <w:sz w:val="20"/>
                <w:szCs w:val="20"/>
              </w:rPr>
              <w:t>per</w:t>
            </w:r>
            <w:r w:rsidRPr="003E75DC">
              <w:rPr>
                <w:sz w:val="20"/>
                <w:szCs w:val="20"/>
              </w:rPr>
              <w:t xml:space="preserve"> quarter. </w:t>
            </w:r>
            <w:r w:rsidRPr="00461CD2">
              <w:rPr>
                <w:sz w:val="20"/>
                <w:szCs w:val="20"/>
              </w:rPr>
              <w:t xml:space="preserve"> </w:t>
            </w:r>
            <w:r>
              <w:rPr>
                <w:b/>
                <w:sz w:val="20"/>
                <w:szCs w:val="20"/>
              </w:rPr>
              <w:t xml:space="preserve">(58) </w:t>
            </w:r>
            <w:r>
              <w:rPr>
                <w:sz w:val="20"/>
                <w:szCs w:val="20"/>
              </w:rPr>
              <w:br/>
            </w:r>
            <w:r>
              <w:rPr>
                <w:sz w:val="20"/>
                <w:szCs w:val="20"/>
              </w:rPr>
              <w:br/>
            </w:r>
            <w:r w:rsidRPr="0030590A">
              <w:rPr>
                <w:b/>
                <w:sz w:val="20"/>
                <w:szCs w:val="20"/>
              </w:rPr>
              <w:t>Note 2</w:t>
            </w:r>
            <w:r>
              <w:rPr>
                <w:sz w:val="20"/>
                <w:szCs w:val="20"/>
              </w:rPr>
              <w:t xml:space="preserve">: </w:t>
            </w:r>
            <w:r w:rsidRPr="00461CD2">
              <w:rPr>
                <w:sz w:val="20"/>
                <w:szCs w:val="20"/>
              </w:rPr>
              <w:t xml:space="preserve">This procedure may be performed by non-accounting personnel as long as the individual has not performed the reconciliation required by </w:t>
            </w:r>
            <w:r>
              <w:rPr>
                <w:sz w:val="20"/>
                <w:szCs w:val="20"/>
              </w:rPr>
              <w:t>MICS #32</w:t>
            </w:r>
            <w:r w:rsidRPr="00461CD2">
              <w:rPr>
                <w:sz w:val="20"/>
                <w:szCs w:val="20"/>
              </w:rPr>
              <w:t>.</w:t>
            </w:r>
            <w:r>
              <w:rPr>
                <w:b/>
                <w:sz w:val="20"/>
                <w:szCs w:val="20"/>
              </w:rPr>
              <w:t xml:space="preserve"> (58, Note</w:t>
            </w:r>
            <w:r w:rsidRPr="007F60C3">
              <w:rPr>
                <w:b/>
                <w:sz w:val="20"/>
                <w:szCs w:val="20"/>
              </w:rPr>
              <w:t>)</w:t>
            </w:r>
          </w:p>
        </w:tc>
        <w:tc>
          <w:tcPr>
            <w:tcW w:w="720" w:type="dxa"/>
            <w:tcBorders>
              <w:bottom w:val="single" w:sz="4" w:space="0" w:color="auto"/>
            </w:tcBorders>
          </w:tcPr>
          <w:p w14:paraId="3158F1C9" w14:textId="77777777" w:rsidR="00137FF0" w:rsidRDefault="00137FF0" w:rsidP="00137FF0">
            <w:pPr>
              <w:rPr>
                <w:sz w:val="20"/>
              </w:rPr>
            </w:pPr>
          </w:p>
        </w:tc>
        <w:tc>
          <w:tcPr>
            <w:tcW w:w="720" w:type="dxa"/>
            <w:tcBorders>
              <w:bottom w:val="single" w:sz="4" w:space="0" w:color="auto"/>
            </w:tcBorders>
          </w:tcPr>
          <w:p w14:paraId="3C406A23" w14:textId="77777777" w:rsidR="00137FF0" w:rsidRDefault="00137FF0" w:rsidP="00137FF0">
            <w:pPr>
              <w:rPr>
                <w:sz w:val="20"/>
              </w:rPr>
            </w:pPr>
          </w:p>
        </w:tc>
        <w:tc>
          <w:tcPr>
            <w:tcW w:w="720" w:type="dxa"/>
            <w:tcBorders>
              <w:bottom w:val="single" w:sz="4" w:space="0" w:color="auto"/>
            </w:tcBorders>
          </w:tcPr>
          <w:p w14:paraId="0E348A73" w14:textId="77777777" w:rsidR="00137FF0" w:rsidRDefault="00137FF0" w:rsidP="00137FF0">
            <w:pPr>
              <w:rPr>
                <w:sz w:val="20"/>
              </w:rPr>
            </w:pPr>
          </w:p>
        </w:tc>
        <w:tc>
          <w:tcPr>
            <w:tcW w:w="2995" w:type="dxa"/>
            <w:gridSpan w:val="2"/>
            <w:tcBorders>
              <w:bottom w:val="single" w:sz="4" w:space="0" w:color="auto"/>
            </w:tcBorders>
          </w:tcPr>
          <w:p w14:paraId="10B00711" w14:textId="77777777" w:rsidR="00137FF0" w:rsidRDefault="00137FF0" w:rsidP="00137FF0">
            <w:pPr>
              <w:rPr>
                <w:sz w:val="20"/>
              </w:rPr>
            </w:pPr>
          </w:p>
        </w:tc>
      </w:tr>
      <w:tr w:rsidR="00137FF0" w14:paraId="36E688F0" w14:textId="77777777" w:rsidTr="00BE220E">
        <w:trPr>
          <w:cantSplit/>
        </w:trPr>
        <w:tc>
          <w:tcPr>
            <w:tcW w:w="5868" w:type="dxa"/>
            <w:tcMar>
              <w:left w:w="115" w:type="dxa"/>
              <w:bottom w:w="144" w:type="dxa"/>
              <w:right w:w="115" w:type="dxa"/>
            </w:tcMar>
          </w:tcPr>
          <w:p w14:paraId="7BE5D4C7" w14:textId="57B79108" w:rsidR="00137FF0" w:rsidRDefault="0030590A" w:rsidP="00137FF0">
            <w:pPr>
              <w:numPr>
                <w:ilvl w:val="0"/>
                <w:numId w:val="2"/>
              </w:numPr>
              <w:rPr>
                <w:sz w:val="20"/>
              </w:rPr>
            </w:pPr>
            <w:r w:rsidRPr="0009220A">
              <w:rPr>
                <w:sz w:val="20"/>
                <w:szCs w:val="20"/>
              </w:rPr>
              <w:t xml:space="preserve">Quarterly, </w:t>
            </w:r>
            <w:r>
              <w:rPr>
                <w:sz w:val="20"/>
                <w:szCs w:val="20"/>
              </w:rPr>
              <w:t xml:space="preserve">are </w:t>
            </w:r>
            <w:r w:rsidRPr="0009220A">
              <w:rPr>
                <w:sz w:val="20"/>
                <w:szCs w:val="20"/>
              </w:rPr>
              <w:t xml:space="preserve">procedures performed to verify the integrity of the CWS (e.g., ensure that </w:t>
            </w:r>
            <w:r>
              <w:rPr>
                <w:sz w:val="20"/>
                <w:szCs w:val="20"/>
              </w:rPr>
              <w:t>wagering instrument</w:t>
            </w:r>
            <w:r w:rsidRPr="0009220A">
              <w:rPr>
                <w:sz w:val="20"/>
                <w:szCs w:val="20"/>
              </w:rPr>
              <w:t xml:space="preserve">s are only being created by active </w:t>
            </w:r>
            <w:r>
              <w:rPr>
                <w:sz w:val="20"/>
                <w:szCs w:val="20"/>
              </w:rPr>
              <w:t>terminals on the casino floor); is</w:t>
            </w:r>
            <w:r w:rsidRPr="0009220A">
              <w:rPr>
                <w:sz w:val="20"/>
                <w:szCs w:val="20"/>
              </w:rPr>
              <w:t xml:space="preserve"> </w:t>
            </w:r>
            <w:r>
              <w:rPr>
                <w:sz w:val="20"/>
                <w:szCs w:val="20"/>
              </w:rPr>
              <w:t>t</w:t>
            </w:r>
            <w:r w:rsidRPr="0009220A">
              <w:rPr>
                <w:sz w:val="20"/>
                <w:szCs w:val="20"/>
              </w:rPr>
              <w:t xml:space="preserve">he nature of the review delineated within the </w:t>
            </w:r>
            <w:r>
              <w:rPr>
                <w:sz w:val="20"/>
                <w:szCs w:val="20"/>
              </w:rPr>
              <w:t>keno</w:t>
            </w:r>
            <w:r w:rsidRPr="0009220A">
              <w:rPr>
                <w:sz w:val="20"/>
                <w:szCs w:val="20"/>
              </w:rPr>
              <w:t xml:space="preserve"> section of the written system of internal control</w:t>
            </w:r>
            <w:r>
              <w:rPr>
                <w:sz w:val="20"/>
                <w:szCs w:val="20"/>
              </w:rPr>
              <w:t xml:space="preserve">; is the </w:t>
            </w:r>
            <w:r w:rsidRPr="0009220A">
              <w:rPr>
                <w:sz w:val="20"/>
                <w:szCs w:val="20"/>
              </w:rPr>
              <w:t xml:space="preserve">sequential </w:t>
            </w:r>
            <w:r>
              <w:rPr>
                <w:sz w:val="20"/>
                <w:szCs w:val="20"/>
              </w:rPr>
              <w:t>wagering instrument</w:t>
            </w:r>
            <w:r w:rsidRPr="0009220A">
              <w:rPr>
                <w:sz w:val="20"/>
                <w:szCs w:val="20"/>
              </w:rPr>
              <w:t xml:space="preserve"> exception report, if available, </w:t>
            </w:r>
            <w:r>
              <w:rPr>
                <w:sz w:val="20"/>
                <w:szCs w:val="20"/>
              </w:rPr>
              <w:t xml:space="preserve">reviewed </w:t>
            </w:r>
            <w:r w:rsidRPr="0009220A">
              <w:rPr>
                <w:sz w:val="20"/>
                <w:szCs w:val="20"/>
              </w:rPr>
              <w:t>for breaks in the sequence or other unusual activity</w:t>
            </w:r>
            <w:r>
              <w:rPr>
                <w:sz w:val="20"/>
                <w:szCs w:val="20"/>
              </w:rPr>
              <w:t>; and</w:t>
            </w:r>
            <w:r w:rsidRPr="0009220A">
              <w:rPr>
                <w:sz w:val="20"/>
                <w:szCs w:val="20"/>
              </w:rPr>
              <w:t xml:space="preserve"> </w:t>
            </w:r>
            <w:r>
              <w:rPr>
                <w:sz w:val="20"/>
                <w:szCs w:val="20"/>
              </w:rPr>
              <w:t xml:space="preserve">are </w:t>
            </w:r>
            <w:r w:rsidRPr="0009220A">
              <w:rPr>
                <w:sz w:val="20"/>
                <w:szCs w:val="20"/>
              </w:rPr>
              <w:t xml:space="preserve">improper transactions or unusual occurrences </w:t>
            </w:r>
            <w:r>
              <w:rPr>
                <w:sz w:val="20"/>
                <w:szCs w:val="20"/>
              </w:rPr>
              <w:t xml:space="preserve">investigated with the results documented? </w:t>
            </w:r>
            <w:r w:rsidR="00137FF0">
              <w:rPr>
                <w:b/>
                <w:sz w:val="20"/>
                <w:szCs w:val="20"/>
              </w:rPr>
              <w:t>(59</w:t>
            </w:r>
            <w:r w:rsidR="00137FF0" w:rsidRPr="008F7EF1">
              <w:rPr>
                <w:b/>
                <w:sz w:val="20"/>
                <w:szCs w:val="20"/>
              </w:rPr>
              <w:t>)</w:t>
            </w:r>
          </w:p>
        </w:tc>
        <w:tc>
          <w:tcPr>
            <w:tcW w:w="720" w:type="dxa"/>
            <w:tcBorders>
              <w:bottom w:val="single" w:sz="4" w:space="0" w:color="auto"/>
            </w:tcBorders>
          </w:tcPr>
          <w:p w14:paraId="3B20BE4B" w14:textId="77777777" w:rsidR="00137FF0" w:rsidRDefault="00137FF0" w:rsidP="00137FF0">
            <w:pPr>
              <w:rPr>
                <w:sz w:val="20"/>
              </w:rPr>
            </w:pPr>
          </w:p>
        </w:tc>
        <w:tc>
          <w:tcPr>
            <w:tcW w:w="720" w:type="dxa"/>
            <w:tcBorders>
              <w:bottom w:val="single" w:sz="4" w:space="0" w:color="auto"/>
            </w:tcBorders>
          </w:tcPr>
          <w:p w14:paraId="72312194" w14:textId="77777777" w:rsidR="00137FF0" w:rsidRDefault="00137FF0" w:rsidP="00137FF0">
            <w:pPr>
              <w:rPr>
                <w:sz w:val="20"/>
              </w:rPr>
            </w:pPr>
          </w:p>
        </w:tc>
        <w:tc>
          <w:tcPr>
            <w:tcW w:w="720" w:type="dxa"/>
            <w:tcBorders>
              <w:bottom w:val="single" w:sz="4" w:space="0" w:color="auto"/>
            </w:tcBorders>
          </w:tcPr>
          <w:p w14:paraId="61E21EE7" w14:textId="77777777" w:rsidR="00137FF0" w:rsidRDefault="00137FF0" w:rsidP="00137FF0">
            <w:pPr>
              <w:rPr>
                <w:sz w:val="20"/>
              </w:rPr>
            </w:pPr>
          </w:p>
        </w:tc>
        <w:tc>
          <w:tcPr>
            <w:tcW w:w="2995" w:type="dxa"/>
            <w:gridSpan w:val="2"/>
            <w:tcBorders>
              <w:bottom w:val="single" w:sz="4" w:space="0" w:color="auto"/>
            </w:tcBorders>
          </w:tcPr>
          <w:p w14:paraId="3AC872BD" w14:textId="77777777" w:rsidR="00137FF0" w:rsidRDefault="00137FF0" w:rsidP="00137FF0">
            <w:pPr>
              <w:rPr>
                <w:sz w:val="20"/>
              </w:rPr>
            </w:pPr>
          </w:p>
        </w:tc>
      </w:tr>
      <w:tr w:rsidR="00137FF0" w14:paraId="7BBA48AD" w14:textId="77777777" w:rsidTr="00BE220E">
        <w:trPr>
          <w:cantSplit/>
        </w:trPr>
        <w:tc>
          <w:tcPr>
            <w:tcW w:w="5868" w:type="dxa"/>
            <w:tcMar>
              <w:left w:w="115" w:type="dxa"/>
              <w:bottom w:w="144" w:type="dxa"/>
              <w:right w:w="115" w:type="dxa"/>
            </w:tcMar>
          </w:tcPr>
          <w:p w14:paraId="45203594" w14:textId="3843C7D5" w:rsidR="00137FF0" w:rsidRDefault="00137FF0" w:rsidP="00137FF0">
            <w:pPr>
              <w:numPr>
                <w:ilvl w:val="0"/>
                <w:numId w:val="2"/>
              </w:numPr>
              <w:rPr>
                <w:sz w:val="20"/>
              </w:rPr>
            </w:pPr>
            <w:r>
              <w:rPr>
                <w:sz w:val="20"/>
              </w:rPr>
              <w:t xml:space="preserve">At least annually, do keno accounting/audit personnel foot the write on the restricted keno transaction report for a minimum of one shift and compare it to the total that is documented by the computer?  </w:t>
            </w:r>
            <w:r>
              <w:rPr>
                <w:b/>
                <w:bCs/>
                <w:sz w:val="20"/>
              </w:rPr>
              <w:t>(60)</w:t>
            </w:r>
          </w:p>
        </w:tc>
        <w:tc>
          <w:tcPr>
            <w:tcW w:w="720" w:type="dxa"/>
            <w:tcBorders>
              <w:bottom w:val="single" w:sz="4" w:space="0" w:color="auto"/>
            </w:tcBorders>
          </w:tcPr>
          <w:p w14:paraId="7FB45929" w14:textId="77777777" w:rsidR="00137FF0" w:rsidRDefault="00137FF0" w:rsidP="00137FF0">
            <w:pPr>
              <w:rPr>
                <w:sz w:val="20"/>
              </w:rPr>
            </w:pPr>
          </w:p>
        </w:tc>
        <w:tc>
          <w:tcPr>
            <w:tcW w:w="720" w:type="dxa"/>
            <w:tcBorders>
              <w:bottom w:val="single" w:sz="4" w:space="0" w:color="auto"/>
            </w:tcBorders>
          </w:tcPr>
          <w:p w14:paraId="44CD7766" w14:textId="77777777" w:rsidR="00137FF0" w:rsidRDefault="00137FF0" w:rsidP="00137FF0">
            <w:pPr>
              <w:rPr>
                <w:sz w:val="20"/>
              </w:rPr>
            </w:pPr>
          </w:p>
        </w:tc>
        <w:tc>
          <w:tcPr>
            <w:tcW w:w="720" w:type="dxa"/>
            <w:tcBorders>
              <w:bottom w:val="single" w:sz="4" w:space="0" w:color="auto"/>
            </w:tcBorders>
          </w:tcPr>
          <w:p w14:paraId="196A677D" w14:textId="77777777" w:rsidR="00137FF0" w:rsidRDefault="00137FF0" w:rsidP="00137FF0">
            <w:pPr>
              <w:rPr>
                <w:sz w:val="20"/>
              </w:rPr>
            </w:pPr>
          </w:p>
        </w:tc>
        <w:tc>
          <w:tcPr>
            <w:tcW w:w="2995" w:type="dxa"/>
            <w:gridSpan w:val="2"/>
            <w:tcBorders>
              <w:bottom w:val="single" w:sz="4" w:space="0" w:color="auto"/>
            </w:tcBorders>
          </w:tcPr>
          <w:p w14:paraId="2210DB50" w14:textId="77777777" w:rsidR="00137FF0" w:rsidRDefault="00137FF0" w:rsidP="00137FF0">
            <w:pPr>
              <w:rPr>
                <w:sz w:val="20"/>
              </w:rPr>
            </w:pPr>
          </w:p>
        </w:tc>
      </w:tr>
      <w:tr w:rsidR="00137FF0" w14:paraId="3738EF91" w14:textId="77777777" w:rsidTr="00BE220E">
        <w:trPr>
          <w:cantSplit/>
        </w:trPr>
        <w:tc>
          <w:tcPr>
            <w:tcW w:w="5868" w:type="dxa"/>
            <w:tcMar>
              <w:left w:w="115" w:type="dxa"/>
              <w:bottom w:w="0" w:type="dxa"/>
              <w:right w:w="115" w:type="dxa"/>
            </w:tcMar>
          </w:tcPr>
          <w:p w14:paraId="34831307" w14:textId="24849963" w:rsidR="00137FF0" w:rsidRDefault="00137FF0" w:rsidP="00137FF0">
            <w:pPr>
              <w:numPr>
                <w:ilvl w:val="0"/>
                <w:numId w:val="2"/>
              </w:numPr>
              <w:rPr>
                <w:sz w:val="20"/>
              </w:rPr>
            </w:pPr>
            <w:r>
              <w:rPr>
                <w:sz w:val="20"/>
              </w:rPr>
              <w:t xml:space="preserve">For at least one </w:t>
            </w:r>
            <w:proofErr w:type="gramStart"/>
            <w:r>
              <w:rPr>
                <w:sz w:val="20"/>
              </w:rPr>
              <w:t>shift</w:t>
            </w:r>
            <w:proofErr w:type="gramEnd"/>
            <w:r>
              <w:rPr>
                <w:sz w:val="20"/>
              </w:rPr>
              <w:t xml:space="preserve"> every other month</w:t>
            </w:r>
            <w:r w:rsidR="00531EBB">
              <w:rPr>
                <w:sz w:val="20"/>
              </w:rPr>
              <w:t>,</w:t>
            </w:r>
            <w:r>
              <w:rPr>
                <w:sz w:val="20"/>
              </w:rPr>
              <w:t xml:space="preserve"> do keno accounting/audit personnel perform the following:  </w:t>
            </w:r>
          </w:p>
        </w:tc>
        <w:tc>
          <w:tcPr>
            <w:tcW w:w="720" w:type="dxa"/>
            <w:shd w:val="pct15" w:color="auto" w:fill="auto"/>
          </w:tcPr>
          <w:p w14:paraId="237DC8E3" w14:textId="77777777" w:rsidR="00137FF0" w:rsidRDefault="00137FF0" w:rsidP="00137FF0">
            <w:pPr>
              <w:rPr>
                <w:sz w:val="20"/>
              </w:rPr>
            </w:pPr>
          </w:p>
        </w:tc>
        <w:tc>
          <w:tcPr>
            <w:tcW w:w="720" w:type="dxa"/>
            <w:shd w:val="pct15" w:color="auto" w:fill="auto"/>
          </w:tcPr>
          <w:p w14:paraId="2B908209" w14:textId="77777777" w:rsidR="00137FF0" w:rsidRDefault="00137FF0" w:rsidP="00137FF0">
            <w:pPr>
              <w:rPr>
                <w:sz w:val="20"/>
              </w:rPr>
            </w:pPr>
          </w:p>
        </w:tc>
        <w:tc>
          <w:tcPr>
            <w:tcW w:w="720" w:type="dxa"/>
            <w:shd w:val="pct15" w:color="auto" w:fill="auto"/>
          </w:tcPr>
          <w:p w14:paraId="61D95761" w14:textId="77777777" w:rsidR="00137FF0" w:rsidRDefault="00137FF0" w:rsidP="00137FF0">
            <w:pPr>
              <w:rPr>
                <w:sz w:val="20"/>
              </w:rPr>
            </w:pPr>
          </w:p>
        </w:tc>
        <w:tc>
          <w:tcPr>
            <w:tcW w:w="2995" w:type="dxa"/>
            <w:gridSpan w:val="2"/>
            <w:shd w:val="pct15" w:color="auto" w:fill="auto"/>
          </w:tcPr>
          <w:p w14:paraId="69FA0259" w14:textId="77777777" w:rsidR="00137FF0" w:rsidRDefault="00137FF0" w:rsidP="00137FF0">
            <w:pPr>
              <w:rPr>
                <w:sz w:val="20"/>
              </w:rPr>
            </w:pPr>
          </w:p>
        </w:tc>
      </w:tr>
      <w:tr w:rsidR="00137FF0" w14:paraId="2557B1D1" w14:textId="77777777" w:rsidTr="00BE220E">
        <w:trPr>
          <w:cantSplit/>
        </w:trPr>
        <w:tc>
          <w:tcPr>
            <w:tcW w:w="5868" w:type="dxa"/>
            <w:tcMar>
              <w:left w:w="115" w:type="dxa"/>
              <w:bottom w:w="144" w:type="dxa"/>
              <w:right w:w="115" w:type="dxa"/>
            </w:tcMar>
          </w:tcPr>
          <w:p w14:paraId="1F3BA1F9" w14:textId="77777777" w:rsidR="002A2415" w:rsidRDefault="00137FF0" w:rsidP="00137FF0">
            <w:pPr>
              <w:numPr>
                <w:ilvl w:val="1"/>
                <w:numId w:val="26"/>
              </w:numPr>
              <w:rPr>
                <w:sz w:val="20"/>
              </w:rPr>
            </w:pPr>
            <w:r>
              <w:rPr>
                <w:sz w:val="20"/>
              </w:rPr>
              <w:t xml:space="preserve">Foot the customer copy of the payouts and trace the total to </w:t>
            </w:r>
          </w:p>
          <w:p w14:paraId="1E4B6259" w14:textId="212C296B" w:rsidR="00137FF0" w:rsidRDefault="002A2415" w:rsidP="002A2415">
            <w:pPr>
              <w:ind w:left="360"/>
              <w:rPr>
                <w:sz w:val="20"/>
              </w:rPr>
            </w:pPr>
            <w:r>
              <w:rPr>
                <w:sz w:val="20"/>
              </w:rPr>
              <w:t xml:space="preserve">       </w:t>
            </w:r>
            <w:r w:rsidR="00137FF0">
              <w:rPr>
                <w:sz w:val="20"/>
              </w:rPr>
              <w:t xml:space="preserve">the payout </w:t>
            </w:r>
            <w:proofErr w:type="gramStart"/>
            <w:r w:rsidR="00137FF0">
              <w:rPr>
                <w:sz w:val="20"/>
              </w:rPr>
              <w:t>report</w:t>
            </w:r>
            <w:proofErr w:type="gramEnd"/>
            <w:r w:rsidR="00137FF0">
              <w:rPr>
                <w:sz w:val="20"/>
              </w:rPr>
              <w:t xml:space="preserve">?  </w:t>
            </w:r>
            <w:r w:rsidR="00137FF0">
              <w:rPr>
                <w:b/>
                <w:bCs/>
                <w:sz w:val="20"/>
              </w:rPr>
              <w:t>(61a)</w:t>
            </w:r>
          </w:p>
        </w:tc>
        <w:tc>
          <w:tcPr>
            <w:tcW w:w="720" w:type="dxa"/>
          </w:tcPr>
          <w:p w14:paraId="4D08AD8C" w14:textId="77777777" w:rsidR="00137FF0" w:rsidRDefault="00137FF0" w:rsidP="00137FF0">
            <w:pPr>
              <w:rPr>
                <w:sz w:val="20"/>
              </w:rPr>
            </w:pPr>
          </w:p>
        </w:tc>
        <w:tc>
          <w:tcPr>
            <w:tcW w:w="720" w:type="dxa"/>
          </w:tcPr>
          <w:p w14:paraId="60F6BD0F" w14:textId="77777777" w:rsidR="00137FF0" w:rsidRDefault="00137FF0" w:rsidP="00137FF0">
            <w:pPr>
              <w:rPr>
                <w:sz w:val="20"/>
              </w:rPr>
            </w:pPr>
          </w:p>
        </w:tc>
        <w:tc>
          <w:tcPr>
            <w:tcW w:w="720" w:type="dxa"/>
          </w:tcPr>
          <w:p w14:paraId="74BFC32F" w14:textId="77777777" w:rsidR="00137FF0" w:rsidRDefault="00137FF0" w:rsidP="00137FF0">
            <w:pPr>
              <w:rPr>
                <w:sz w:val="20"/>
              </w:rPr>
            </w:pPr>
          </w:p>
        </w:tc>
        <w:tc>
          <w:tcPr>
            <w:tcW w:w="2995" w:type="dxa"/>
            <w:gridSpan w:val="2"/>
          </w:tcPr>
          <w:p w14:paraId="7BAFE100" w14:textId="77777777" w:rsidR="00137FF0" w:rsidRDefault="00137FF0" w:rsidP="00137FF0">
            <w:pPr>
              <w:rPr>
                <w:sz w:val="20"/>
              </w:rPr>
            </w:pPr>
          </w:p>
        </w:tc>
      </w:tr>
      <w:tr w:rsidR="00137FF0" w14:paraId="0B36EDC2" w14:textId="77777777" w:rsidTr="00BE220E">
        <w:trPr>
          <w:cantSplit/>
        </w:trPr>
        <w:tc>
          <w:tcPr>
            <w:tcW w:w="5868" w:type="dxa"/>
            <w:tcMar>
              <w:left w:w="115" w:type="dxa"/>
              <w:bottom w:w="144" w:type="dxa"/>
              <w:right w:w="115" w:type="dxa"/>
            </w:tcMar>
          </w:tcPr>
          <w:p w14:paraId="304D594C" w14:textId="4F5A2A48" w:rsidR="00137FF0" w:rsidRDefault="00137FF0" w:rsidP="00137FF0">
            <w:pPr>
              <w:numPr>
                <w:ilvl w:val="1"/>
                <w:numId w:val="26"/>
              </w:numPr>
              <w:ind w:left="713" w:hanging="360"/>
              <w:rPr>
                <w:sz w:val="20"/>
              </w:rPr>
            </w:pPr>
            <w:r>
              <w:rPr>
                <w:sz w:val="20"/>
              </w:rPr>
              <w:t xml:space="preserve">Regrade at least 1% of the winning tickets using the payout schedule and ball draw results?  </w:t>
            </w:r>
            <w:r>
              <w:rPr>
                <w:b/>
                <w:bCs/>
                <w:sz w:val="20"/>
              </w:rPr>
              <w:t>(61b)</w:t>
            </w:r>
          </w:p>
        </w:tc>
        <w:tc>
          <w:tcPr>
            <w:tcW w:w="720" w:type="dxa"/>
            <w:tcBorders>
              <w:bottom w:val="single" w:sz="4" w:space="0" w:color="auto"/>
            </w:tcBorders>
          </w:tcPr>
          <w:p w14:paraId="22677F32" w14:textId="77777777" w:rsidR="00137FF0" w:rsidRDefault="00137FF0" w:rsidP="00137FF0">
            <w:pPr>
              <w:rPr>
                <w:sz w:val="20"/>
              </w:rPr>
            </w:pPr>
          </w:p>
        </w:tc>
        <w:tc>
          <w:tcPr>
            <w:tcW w:w="720" w:type="dxa"/>
            <w:tcBorders>
              <w:bottom w:val="single" w:sz="4" w:space="0" w:color="auto"/>
            </w:tcBorders>
          </w:tcPr>
          <w:p w14:paraId="778758AF" w14:textId="77777777" w:rsidR="00137FF0" w:rsidRDefault="00137FF0" w:rsidP="00137FF0">
            <w:pPr>
              <w:rPr>
                <w:sz w:val="20"/>
              </w:rPr>
            </w:pPr>
          </w:p>
        </w:tc>
        <w:tc>
          <w:tcPr>
            <w:tcW w:w="720" w:type="dxa"/>
            <w:tcBorders>
              <w:bottom w:val="single" w:sz="4" w:space="0" w:color="auto"/>
            </w:tcBorders>
          </w:tcPr>
          <w:p w14:paraId="1E622245" w14:textId="77777777" w:rsidR="00137FF0" w:rsidRDefault="00137FF0" w:rsidP="00137FF0">
            <w:pPr>
              <w:rPr>
                <w:sz w:val="20"/>
              </w:rPr>
            </w:pPr>
          </w:p>
        </w:tc>
        <w:tc>
          <w:tcPr>
            <w:tcW w:w="2995" w:type="dxa"/>
            <w:gridSpan w:val="2"/>
            <w:tcBorders>
              <w:bottom w:val="single" w:sz="4" w:space="0" w:color="auto"/>
            </w:tcBorders>
          </w:tcPr>
          <w:p w14:paraId="35C96BBC" w14:textId="77777777" w:rsidR="00137FF0" w:rsidRDefault="00137FF0" w:rsidP="00137FF0">
            <w:pPr>
              <w:rPr>
                <w:sz w:val="20"/>
              </w:rPr>
            </w:pPr>
          </w:p>
        </w:tc>
      </w:tr>
      <w:tr w:rsidR="00137FF0" w14:paraId="17E2EA2C" w14:textId="77777777" w:rsidTr="00BE220E">
        <w:trPr>
          <w:cantSplit/>
        </w:trPr>
        <w:tc>
          <w:tcPr>
            <w:tcW w:w="5868" w:type="dxa"/>
            <w:tcMar>
              <w:left w:w="115" w:type="dxa"/>
              <w:bottom w:w="0" w:type="dxa"/>
              <w:right w:w="115" w:type="dxa"/>
            </w:tcMar>
          </w:tcPr>
          <w:p w14:paraId="554BD283" w14:textId="77777777" w:rsidR="00137FF0" w:rsidRDefault="00137FF0" w:rsidP="00137FF0">
            <w:pPr>
              <w:numPr>
                <w:ilvl w:val="0"/>
                <w:numId w:val="2"/>
              </w:numPr>
              <w:rPr>
                <w:sz w:val="20"/>
              </w:rPr>
            </w:pPr>
            <w:r>
              <w:rPr>
                <w:sz w:val="20"/>
              </w:rPr>
              <w:t>Do keno accounting/audit personnel also perform the following:</w:t>
            </w:r>
          </w:p>
        </w:tc>
        <w:tc>
          <w:tcPr>
            <w:tcW w:w="720" w:type="dxa"/>
            <w:shd w:val="pct15" w:color="auto" w:fill="auto"/>
          </w:tcPr>
          <w:p w14:paraId="58D7DDC8" w14:textId="77777777" w:rsidR="00137FF0" w:rsidRDefault="00137FF0" w:rsidP="00137FF0">
            <w:pPr>
              <w:rPr>
                <w:sz w:val="20"/>
              </w:rPr>
            </w:pPr>
          </w:p>
        </w:tc>
        <w:tc>
          <w:tcPr>
            <w:tcW w:w="720" w:type="dxa"/>
            <w:shd w:val="pct15" w:color="auto" w:fill="auto"/>
          </w:tcPr>
          <w:p w14:paraId="6C641499" w14:textId="77777777" w:rsidR="00137FF0" w:rsidRDefault="00137FF0" w:rsidP="00137FF0">
            <w:pPr>
              <w:rPr>
                <w:sz w:val="20"/>
              </w:rPr>
            </w:pPr>
          </w:p>
        </w:tc>
        <w:tc>
          <w:tcPr>
            <w:tcW w:w="720" w:type="dxa"/>
            <w:shd w:val="pct15" w:color="auto" w:fill="auto"/>
          </w:tcPr>
          <w:p w14:paraId="567734B5" w14:textId="77777777" w:rsidR="00137FF0" w:rsidRDefault="00137FF0" w:rsidP="00137FF0">
            <w:pPr>
              <w:rPr>
                <w:sz w:val="20"/>
              </w:rPr>
            </w:pPr>
          </w:p>
        </w:tc>
        <w:tc>
          <w:tcPr>
            <w:tcW w:w="2995" w:type="dxa"/>
            <w:gridSpan w:val="2"/>
            <w:shd w:val="pct15" w:color="auto" w:fill="auto"/>
          </w:tcPr>
          <w:p w14:paraId="362DD8CC" w14:textId="77777777" w:rsidR="00137FF0" w:rsidRDefault="00137FF0" w:rsidP="00137FF0">
            <w:pPr>
              <w:rPr>
                <w:sz w:val="20"/>
              </w:rPr>
            </w:pPr>
          </w:p>
        </w:tc>
      </w:tr>
      <w:tr w:rsidR="00137FF0" w14:paraId="532A07CC" w14:textId="77777777" w:rsidTr="00BE220E">
        <w:trPr>
          <w:cantSplit/>
        </w:trPr>
        <w:tc>
          <w:tcPr>
            <w:tcW w:w="5868" w:type="dxa"/>
            <w:tcMar>
              <w:left w:w="115" w:type="dxa"/>
              <w:bottom w:w="144" w:type="dxa"/>
              <w:right w:w="115" w:type="dxa"/>
            </w:tcMar>
          </w:tcPr>
          <w:p w14:paraId="773E4836" w14:textId="5114FA73" w:rsidR="00137FF0" w:rsidRDefault="00137FF0" w:rsidP="00137FF0">
            <w:pPr>
              <w:numPr>
                <w:ilvl w:val="1"/>
                <w:numId w:val="25"/>
              </w:numPr>
              <w:ind w:left="713" w:hanging="360"/>
              <w:rPr>
                <w:sz w:val="20"/>
              </w:rPr>
            </w:pPr>
            <w:r>
              <w:rPr>
                <w:sz w:val="20"/>
              </w:rPr>
              <w:t xml:space="preserve">For a rabbit ear system without a direct interface to the computer system, compare the recording of the rabbit ears to the transaction report for a minimum of five games per week?  </w:t>
            </w:r>
            <w:r>
              <w:rPr>
                <w:b/>
                <w:bCs/>
                <w:sz w:val="20"/>
              </w:rPr>
              <w:t>(62a)</w:t>
            </w:r>
          </w:p>
        </w:tc>
        <w:tc>
          <w:tcPr>
            <w:tcW w:w="720" w:type="dxa"/>
          </w:tcPr>
          <w:p w14:paraId="2B654298" w14:textId="77777777" w:rsidR="00137FF0" w:rsidRDefault="00137FF0" w:rsidP="00137FF0">
            <w:pPr>
              <w:rPr>
                <w:sz w:val="20"/>
              </w:rPr>
            </w:pPr>
          </w:p>
        </w:tc>
        <w:tc>
          <w:tcPr>
            <w:tcW w:w="720" w:type="dxa"/>
          </w:tcPr>
          <w:p w14:paraId="66B8882C" w14:textId="77777777" w:rsidR="00137FF0" w:rsidRDefault="00137FF0" w:rsidP="00137FF0">
            <w:pPr>
              <w:rPr>
                <w:sz w:val="20"/>
              </w:rPr>
            </w:pPr>
          </w:p>
        </w:tc>
        <w:tc>
          <w:tcPr>
            <w:tcW w:w="720" w:type="dxa"/>
          </w:tcPr>
          <w:p w14:paraId="504D00B6" w14:textId="77777777" w:rsidR="00137FF0" w:rsidRDefault="00137FF0" w:rsidP="00137FF0">
            <w:pPr>
              <w:rPr>
                <w:sz w:val="20"/>
              </w:rPr>
            </w:pPr>
          </w:p>
        </w:tc>
        <w:tc>
          <w:tcPr>
            <w:tcW w:w="2995" w:type="dxa"/>
            <w:gridSpan w:val="2"/>
          </w:tcPr>
          <w:p w14:paraId="35212234" w14:textId="77777777" w:rsidR="00137FF0" w:rsidRDefault="00137FF0" w:rsidP="00137FF0">
            <w:pPr>
              <w:rPr>
                <w:sz w:val="20"/>
              </w:rPr>
            </w:pPr>
          </w:p>
        </w:tc>
      </w:tr>
      <w:tr w:rsidR="00137FF0" w14:paraId="60211516" w14:textId="77777777" w:rsidTr="00BE220E">
        <w:trPr>
          <w:cantSplit/>
        </w:trPr>
        <w:tc>
          <w:tcPr>
            <w:tcW w:w="5868" w:type="dxa"/>
            <w:tcMar>
              <w:left w:w="115" w:type="dxa"/>
              <w:bottom w:w="144" w:type="dxa"/>
              <w:right w:w="115" w:type="dxa"/>
            </w:tcMar>
          </w:tcPr>
          <w:p w14:paraId="0E79EDF6" w14:textId="2CD8F601" w:rsidR="00137FF0" w:rsidRDefault="00137FF0" w:rsidP="00137FF0">
            <w:pPr>
              <w:numPr>
                <w:ilvl w:val="1"/>
                <w:numId w:val="25"/>
              </w:numPr>
              <w:ind w:left="713" w:hanging="360"/>
              <w:rPr>
                <w:sz w:val="20"/>
              </w:rPr>
            </w:pPr>
            <w:r>
              <w:rPr>
                <w:sz w:val="20"/>
              </w:rPr>
              <w:t xml:space="preserve">For rabbit ear systems that are directly interfaced to the computerized keno system, compare the recording of the rabbit ears to the keno transaction report for a minimum of ten games per month?  </w:t>
            </w:r>
            <w:r>
              <w:rPr>
                <w:b/>
                <w:bCs/>
                <w:sz w:val="20"/>
              </w:rPr>
              <w:t>(62a)</w:t>
            </w:r>
          </w:p>
        </w:tc>
        <w:tc>
          <w:tcPr>
            <w:tcW w:w="720" w:type="dxa"/>
          </w:tcPr>
          <w:p w14:paraId="76AAA977" w14:textId="77777777" w:rsidR="00137FF0" w:rsidRDefault="00137FF0" w:rsidP="00137FF0">
            <w:pPr>
              <w:rPr>
                <w:sz w:val="20"/>
              </w:rPr>
            </w:pPr>
          </w:p>
        </w:tc>
        <w:tc>
          <w:tcPr>
            <w:tcW w:w="720" w:type="dxa"/>
          </w:tcPr>
          <w:p w14:paraId="0C3435CA" w14:textId="77777777" w:rsidR="00137FF0" w:rsidRDefault="00137FF0" w:rsidP="00137FF0">
            <w:pPr>
              <w:rPr>
                <w:sz w:val="20"/>
              </w:rPr>
            </w:pPr>
          </w:p>
        </w:tc>
        <w:tc>
          <w:tcPr>
            <w:tcW w:w="720" w:type="dxa"/>
          </w:tcPr>
          <w:p w14:paraId="4A004E17" w14:textId="77777777" w:rsidR="00137FF0" w:rsidRDefault="00137FF0" w:rsidP="00137FF0">
            <w:pPr>
              <w:rPr>
                <w:sz w:val="20"/>
              </w:rPr>
            </w:pPr>
          </w:p>
        </w:tc>
        <w:tc>
          <w:tcPr>
            <w:tcW w:w="2995" w:type="dxa"/>
            <w:gridSpan w:val="2"/>
          </w:tcPr>
          <w:p w14:paraId="08C09BAE" w14:textId="77777777" w:rsidR="00137FF0" w:rsidRDefault="00137FF0" w:rsidP="00137FF0">
            <w:pPr>
              <w:rPr>
                <w:sz w:val="20"/>
              </w:rPr>
            </w:pPr>
          </w:p>
        </w:tc>
      </w:tr>
      <w:tr w:rsidR="00137FF0" w14:paraId="1FC37567" w14:textId="77777777" w:rsidTr="00BE220E">
        <w:trPr>
          <w:cantSplit/>
        </w:trPr>
        <w:tc>
          <w:tcPr>
            <w:tcW w:w="5868" w:type="dxa"/>
            <w:tcMar>
              <w:left w:w="115" w:type="dxa"/>
              <w:bottom w:w="144" w:type="dxa"/>
              <w:right w:w="115" w:type="dxa"/>
            </w:tcMar>
          </w:tcPr>
          <w:p w14:paraId="7032D3A4" w14:textId="1A62513E" w:rsidR="00137FF0" w:rsidRDefault="00137FF0" w:rsidP="00137FF0">
            <w:pPr>
              <w:numPr>
                <w:ilvl w:val="1"/>
                <w:numId w:val="25"/>
              </w:numPr>
              <w:ind w:left="713" w:hanging="360"/>
              <w:rPr>
                <w:sz w:val="20"/>
              </w:rPr>
            </w:pPr>
            <w:r>
              <w:rPr>
                <w:sz w:val="20"/>
              </w:rPr>
              <w:lastRenderedPageBreak/>
              <w:t xml:space="preserve">When manual ball draw results changes are made to the direct interface, are all changes audited and compared to the rabbit ears recording?  </w:t>
            </w:r>
            <w:r>
              <w:rPr>
                <w:b/>
                <w:bCs/>
                <w:sz w:val="20"/>
              </w:rPr>
              <w:t>(62a)</w:t>
            </w:r>
          </w:p>
        </w:tc>
        <w:tc>
          <w:tcPr>
            <w:tcW w:w="720" w:type="dxa"/>
          </w:tcPr>
          <w:p w14:paraId="68EE34EF" w14:textId="77777777" w:rsidR="00137FF0" w:rsidRDefault="00137FF0" w:rsidP="00137FF0">
            <w:pPr>
              <w:rPr>
                <w:sz w:val="20"/>
              </w:rPr>
            </w:pPr>
          </w:p>
        </w:tc>
        <w:tc>
          <w:tcPr>
            <w:tcW w:w="720" w:type="dxa"/>
          </w:tcPr>
          <w:p w14:paraId="1571A67E" w14:textId="77777777" w:rsidR="00137FF0" w:rsidRDefault="00137FF0" w:rsidP="00137FF0">
            <w:pPr>
              <w:rPr>
                <w:sz w:val="20"/>
              </w:rPr>
            </w:pPr>
          </w:p>
        </w:tc>
        <w:tc>
          <w:tcPr>
            <w:tcW w:w="720" w:type="dxa"/>
          </w:tcPr>
          <w:p w14:paraId="440CF84E" w14:textId="77777777" w:rsidR="00137FF0" w:rsidRDefault="00137FF0" w:rsidP="00137FF0">
            <w:pPr>
              <w:rPr>
                <w:sz w:val="20"/>
              </w:rPr>
            </w:pPr>
          </w:p>
        </w:tc>
        <w:tc>
          <w:tcPr>
            <w:tcW w:w="2995" w:type="dxa"/>
            <w:gridSpan w:val="2"/>
          </w:tcPr>
          <w:p w14:paraId="409E9B95" w14:textId="77777777" w:rsidR="00137FF0" w:rsidRDefault="00137FF0" w:rsidP="00137FF0">
            <w:pPr>
              <w:rPr>
                <w:sz w:val="20"/>
              </w:rPr>
            </w:pPr>
          </w:p>
        </w:tc>
      </w:tr>
      <w:tr w:rsidR="00137FF0" w14:paraId="191C03DF" w14:textId="77777777" w:rsidTr="00BE220E">
        <w:trPr>
          <w:cantSplit/>
        </w:trPr>
        <w:tc>
          <w:tcPr>
            <w:tcW w:w="5868" w:type="dxa"/>
            <w:tcMar>
              <w:left w:w="115" w:type="dxa"/>
              <w:bottom w:w="144" w:type="dxa"/>
              <w:right w:w="115" w:type="dxa"/>
            </w:tcMar>
          </w:tcPr>
          <w:p w14:paraId="287BB4D4" w14:textId="48D378F0" w:rsidR="00137FF0" w:rsidRDefault="00137FF0" w:rsidP="00137FF0">
            <w:pPr>
              <w:numPr>
                <w:ilvl w:val="1"/>
                <w:numId w:val="25"/>
              </w:numPr>
              <w:ind w:left="713" w:hanging="360"/>
              <w:rPr>
                <w:sz w:val="20"/>
              </w:rPr>
            </w:pPr>
            <w:r>
              <w:rPr>
                <w:sz w:val="20"/>
              </w:rPr>
              <w:t xml:space="preserve">Compare net cash proceeds to the audited win/loss by shift on a daily basis and investigate any large cash overages or shortages (i.e., in excess of $25)?  </w:t>
            </w:r>
            <w:r>
              <w:rPr>
                <w:b/>
                <w:bCs/>
                <w:sz w:val="20"/>
              </w:rPr>
              <w:t>(62b)</w:t>
            </w:r>
            <w:r>
              <w:rPr>
                <w:sz w:val="20"/>
              </w:rPr>
              <w:t xml:space="preserve"> </w:t>
            </w:r>
          </w:p>
        </w:tc>
        <w:tc>
          <w:tcPr>
            <w:tcW w:w="720" w:type="dxa"/>
          </w:tcPr>
          <w:p w14:paraId="2CD4FCA3" w14:textId="77777777" w:rsidR="00137FF0" w:rsidRDefault="00137FF0" w:rsidP="00137FF0">
            <w:pPr>
              <w:rPr>
                <w:sz w:val="20"/>
              </w:rPr>
            </w:pPr>
          </w:p>
        </w:tc>
        <w:tc>
          <w:tcPr>
            <w:tcW w:w="720" w:type="dxa"/>
          </w:tcPr>
          <w:p w14:paraId="01ECC7F8" w14:textId="77777777" w:rsidR="00137FF0" w:rsidRDefault="00137FF0" w:rsidP="00137FF0">
            <w:pPr>
              <w:rPr>
                <w:sz w:val="20"/>
              </w:rPr>
            </w:pPr>
          </w:p>
        </w:tc>
        <w:tc>
          <w:tcPr>
            <w:tcW w:w="720" w:type="dxa"/>
          </w:tcPr>
          <w:p w14:paraId="73C024E5" w14:textId="77777777" w:rsidR="00137FF0" w:rsidRDefault="00137FF0" w:rsidP="00137FF0">
            <w:pPr>
              <w:rPr>
                <w:sz w:val="20"/>
              </w:rPr>
            </w:pPr>
          </w:p>
        </w:tc>
        <w:tc>
          <w:tcPr>
            <w:tcW w:w="2995" w:type="dxa"/>
            <w:gridSpan w:val="2"/>
          </w:tcPr>
          <w:p w14:paraId="2D54610D" w14:textId="77777777" w:rsidR="00137FF0" w:rsidRDefault="00137FF0" w:rsidP="00137FF0">
            <w:pPr>
              <w:rPr>
                <w:sz w:val="20"/>
              </w:rPr>
            </w:pPr>
          </w:p>
        </w:tc>
      </w:tr>
      <w:tr w:rsidR="00137FF0" w14:paraId="14FBEB93" w14:textId="77777777" w:rsidTr="00BE220E">
        <w:trPr>
          <w:cantSplit/>
        </w:trPr>
        <w:tc>
          <w:tcPr>
            <w:tcW w:w="5868" w:type="dxa"/>
            <w:tcMar>
              <w:left w:w="115" w:type="dxa"/>
              <w:bottom w:w="144" w:type="dxa"/>
              <w:right w:w="115" w:type="dxa"/>
            </w:tcMar>
          </w:tcPr>
          <w:p w14:paraId="62CD34D0" w14:textId="77777777" w:rsidR="00137FF0" w:rsidRPr="00137FF0" w:rsidRDefault="00137FF0" w:rsidP="00137FF0">
            <w:pPr>
              <w:numPr>
                <w:ilvl w:val="1"/>
                <w:numId w:val="25"/>
              </w:numPr>
              <w:ind w:left="713" w:hanging="360"/>
              <w:rPr>
                <w:sz w:val="20"/>
                <w:szCs w:val="20"/>
              </w:rPr>
            </w:pPr>
            <w:r>
              <w:rPr>
                <w:sz w:val="20"/>
                <w:szCs w:val="20"/>
              </w:rPr>
              <w:t>For one cashier, f</w:t>
            </w:r>
            <w:r w:rsidRPr="00461CD2">
              <w:rPr>
                <w:sz w:val="20"/>
                <w:szCs w:val="20"/>
              </w:rPr>
              <w:t xml:space="preserve">oot the </w:t>
            </w:r>
            <w:r>
              <w:rPr>
                <w:sz w:val="20"/>
                <w:szCs w:val="20"/>
              </w:rPr>
              <w:t>wagering instruments redeemed and trace the total to the total</w:t>
            </w:r>
            <w:r w:rsidRPr="00461CD2">
              <w:rPr>
                <w:sz w:val="20"/>
                <w:szCs w:val="20"/>
              </w:rPr>
              <w:t xml:space="preserve"> recorded in the system and to the amount recorded in the applicable cashier’s accountability document</w:t>
            </w:r>
            <w:r>
              <w:rPr>
                <w:sz w:val="20"/>
                <w:szCs w:val="20"/>
              </w:rPr>
              <w:t xml:space="preserve"> daily?</w:t>
            </w:r>
            <w:r>
              <w:rPr>
                <w:b/>
                <w:bCs/>
                <w:sz w:val="20"/>
              </w:rPr>
              <w:t xml:space="preserve"> (62c)</w:t>
            </w:r>
          </w:p>
        </w:tc>
        <w:tc>
          <w:tcPr>
            <w:tcW w:w="720" w:type="dxa"/>
          </w:tcPr>
          <w:p w14:paraId="756FEF3E" w14:textId="77777777" w:rsidR="00137FF0" w:rsidRDefault="00137FF0" w:rsidP="00137FF0">
            <w:pPr>
              <w:rPr>
                <w:sz w:val="20"/>
              </w:rPr>
            </w:pPr>
          </w:p>
        </w:tc>
        <w:tc>
          <w:tcPr>
            <w:tcW w:w="720" w:type="dxa"/>
          </w:tcPr>
          <w:p w14:paraId="623A1C00" w14:textId="77777777" w:rsidR="00137FF0" w:rsidRDefault="00137FF0" w:rsidP="00137FF0">
            <w:pPr>
              <w:rPr>
                <w:sz w:val="20"/>
              </w:rPr>
            </w:pPr>
          </w:p>
        </w:tc>
        <w:tc>
          <w:tcPr>
            <w:tcW w:w="720" w:type="dxa"/>
          </w:tcPr>
          <w:p w14:paraId="6A511D37" w14:textId="77777777" w:rsidR="00137FF0" w:rsidRDefault="00137FF0" w:rsidP="00137FF0">
            <w:pPr>
              <w:rPr>
                <w:sz w:val="20"/>
              </w:rPr>
            </w:pPr>
          </w:p>
        </w:tc>
        <w:tc>
          <w:tcPr>
            <w:tcW w:w="2995" w:type="dxa"/>
            <w:gridSpan w:val="2"/>
          </w:tcPr>
          <w:p w14:paraId="44DAB26D" w14:textId="77777777" w:rsidR="00137FF0" w:rsidRDefault="00137FF0" w:rsidP="00137FF0">
            <w:pPr>
              <w:rPr>
                <w:sz w:val="20"/>
              </w:rPr>
            </w:pPr>
          </w:p>
        </w:tc>
      </w:tr>
      <w:tr w:rsidR="00137FF0" w14:paraId="69E3E98F" w14:textId="77777777" w:rsidTr="00BE220E">
        <w:trPr>
          <w:cantSplit/>
        </w:trPr>
        <w:tc>
          <w:tcPr>
            <w:tcW w:w="5868" w:type="dxa"/>
            <w:tcMar>
              <w:left w:w="115" w:type="dxa"/>
              <w:bottom w:w="144" w:type="dxa"/>
              <w:right w:w="115" w:type="dxa"/>
            </w:tcMar>
          </w:tcPr>
          <w:p w14:paraId="1F891011" w14:textId="77777777" w:rsidR="00137FF0" w:rsidRPr="00137FF0" w:rsidRDefault="00137FF0" w:rsidP="00137FF0">
            <w:pPr>
              <w:numPr>
                <w:ilvl w:val="1"/>
                <w:numId w:val="25"/>
              </w:numPr>
              <w:ind w:left="713" w:hanging="360"/>
              <w:rPr>
                <w:sz w:val="20"/>
                <w:szCs w:val="20"/>
              </w:rPr>
            </w:pPr>
            <w:r>
              <w:rPr>
                <w:sz w:val="20"/>
                <w:szCs w:val="20"/>
              </w:rPr>
              <w:t>R</w:t>
            </w:r>
            <w:r w:rsidRPr="00461CD2">
              <w:rPr>
                <w:sz w:val="20"/>
                <w:szCs w:val="20"/>
              </w:rPr>
              <w:t xml:space="preserve">econcile issued, voided, and redeemed </w:t>
            </w:r>
            <w:r>
              <w:rPr>
                <w:sz w:val="20"/>
                <w:szCs w:val="20"/>
              </w:rPr>
              <w:t>wagering instruments</w:t>
            </w:r>
            <w:r w:rsidRPr="00461CD2">
              <w:rPr>
                <w:sz w:val="20"/>
                <w:szCs w:val="20"/>
              </w:rPr>
              <w:t xml:space="preserve"> to the unpaid and expired </w:t>
            </w:r>
            <w:r>
              <w:rPr>
                <w:sz w:val="20"/>
                <w:szCs w:val="20"/>
              </w:rPr>
              <w:t>wagering instruments</w:t>
            </w:r>
            <w:r w:rsidRPr="00461CD2">
              <w:rPr>
                <w:sz w:val="20"/>
                <w:szCs w:val="20"/>
              </w:rPr>
              <w:t xml:space="preserve"> dollar amount using the reports generated by the system</w:t>
            </w:r>
            <w:r>
              <w:rPr>
                <w:sz w:val="20"/>
                <w:szCs w:val="20"/>
              </w:rPr>
              <w:t>;</w:t>
            </w:r>
            <w:r w:rsidRPr="00461CD2">
              <w:rPr>
                <w:sz w:val="20"/>
                <w:szCs w:val="20"/>
              </w:rPr>
              <w:t xml:space="preserve">  </w:t>
            </w:r>
            <w:r>
              <w:rPr>
                <w:sz w:val="20"/>
                <w:szCs w:val="20"/>
              </w:rPr>
              <w:t>i</w:t>
            </w:r>
            <w:r w:rsidRPr="00461CD2">
              <w:rPr>
                <w:sz w:val="20"/>
                <w:szCs w:val="20"/>
              </w:rPr>
              <w:t>nvestigate and document any variance</w:t>
            </w:r>
            <w:r>
              <w:rPr>
                <w:sz w:val="20"/>
                <w:szCs w:val="20"/>
              </w:rPr>
              <w:t>s noted; and e</w:t>
            </w:r>
            <w:r w:rsidRPr="00A032B3">
              <w:rPr>
                <w:sz w:val="20"/>
                <w:szCs w:val="20"/>
              </w:rPr>
              <w:t xml:space="preserve">xamine paid expired </w:t>
            </w:r>
            <w:r>
              <w:rPr>
                <w:sz w:val="20"/>
                <w:szCs w:val="20"/>
              </w:rPr>
              <w:t>wagering instruments</w:t>
            </w:r>
            <w:r w:rsidRPr="00A032B3">
              <w:rPr>
                <w:sz w:val="20"/>
                <w:szCs w:val="20"/>
              </w:rPr>
              <w:t xml:space="preserve"> for proper authorization and documentation pursuant to MICS #</w:t>
            </w:r>
            <w:r>
              <w:rPr>
                <w:sz w:val="20"/>
                <w:szCs w:val="20"/>
              </w:rPr>
              <w:t>24</w:t>
            </w:r>
            <w:r w:rsidRPr="00A032B3">
              <w:rPr>
                <w:sz w:val="20"/>
                <w:szCs w:val="20"/>
              </w:rPr>
              <w:t xml:space="preserve"> and #</w:t>
            </w:r>
            <w:r>
              <w:rPr>
                <w:sz w:val="20"/>
                <w:szCs w:val="20"/>
              </w:rPr>
              <w:t>25?</w:t>
            </w:r>
            <w:r w:rsidRPr="00461CD2">
              <w:rPr>
                <w:sz w:val="20"/>
                <w:szCs w:val="20"/>
              </w:rPr>
              <w:t xml:space="preserve"> </w:t>
            </w:r>
            <w:r>
              <w:rPr>
                <w:b/>
                <w:bCs/>
                <w:sz w:val="20"/>
              </w:rPr>
              <w:t>(62d)</w:t>
            </w:r>
          </w:p>
        </w:tc>
        <w:tc>
          <w:tcPr>
            <w:tcW w:w="720" w:type="dxa"/>
          </w:tcPr>
          <w:p w14:paraId="683A0F5A" w14:textId="77777777" w:rsidR="00137FF0" w:rsidRDefault="00137FF0" w:rsidP="00137FF0">
            <w:pPr>
              <w:rPr>
                <w:sz w:val="20"/>
              </w:rPr>
            </w:pPr>
          </w:p>
        </w:tc>
        <w:tc>
          <w:tcPr>
            <w:tcW w:w="720" w:type="dxa"/>
          </w:tcPr>
          <w:p w14:paraId="166BCBDC" w14:textId="77777777" w:rsidR="00137FF0" w:rsidRDefault="00137FF0" w:rsidP="00137FF0">
            <w:pPr>
              <w:rPr>
                <w:sz w:val="20"/>
              </w:rPr>
            </w:pPr>
          </w:p>
        </w:tc>
        <w:tc>
          <w:tcPr>
            <w:tcW w:w="720" w:type="dxa"/>
          </w:tcPr>
          <w:p w14:paraId="40787A6F" w14:textId="77777777" w:rsidR="00137FF0" w:rsidRDefault="00137FF0" w:rsidP="00137FF0">
            <w:pPr>
              <w:rPr>
                <w:sz w:val="20"/>
              </w:rPr>
            </w:pPr>
          </w:p>
        </w:tc>
        <w:tc>
          <w:tcPr>
            <w:tcW w:w="2995" w:type="dxa"/>
            <w:gridSpan w:val="2"/>
          </w:tcPr>
          <w:p w14:paraId="68FDC10C" w14:textId="77777777" w:rsidR="00137FF0" w:rsidRDefault="00137FF0" w:rsidP="00137FF0">
            <w:pPr>
              <w:rPr>
                <w:sz w:val="20"/>
              </w:rPr>
            </w:pPr>
          </w:p>
        </w:tc>
      </w:tr>
      <w:tr w:rsidR="00137FF0" w14:paraId="48A9D74F" w14:textId="77777777" w:rsidTr="00BE220E">
        <w:trPr>
          <w:cantSplit/>
        </w:trPr>
        <w:tc>
          <w:tcPr>
            <w:tcW w:w="5868" w:type="dxa"/>
            <w:tcMar>
              <w:left w:w="115" w:type="dxa"/>
              <w:bottom w:w="144" w:type="dxa"/>
              <w:right w:w="115" w:type="dxa"/>
            </w:tcMar>
          </w:tcPr>
          <w:p w14:paraId="67840AFB" w14:textId="0DFB7F8A" w:rsidR="00137FF0" w:rsidRDefault="00137FF0" w:rsidP="00137FF0">
            <w:pPr>
              <w:numPr>
                <w:ilvl w:val="1"/>
                <w:numId w:val="25"/>
              </w:numPr>
              <w:ind w:left="713" w:hanging="360"/>
              <w:rPr>
                <w:sz w:val="20"/>
              </w:rPr>
            </w:pPr>
            <w:r>
              <w:rPr>
                <w:sz w:val="20"/>
              </w:rPr>
              <w:t>R</w:t>
            </w:r>
            <w:r w:rsidRPr="00BE0E01">
              <w:rPr>
                <w:sz w:val="20"/>
              </w:rPr>
              <w:t xml:space="preserve">econcile the dollar amount of WAT in and WAT out per the WAT </w:t>
            </w:r>
            <w:proofErr w:type="gramStart"/>
            <w:r w:rsidRPr="00BE0E01">
              <w:rPr>
                <w:sz w:val="20"/>
              </w:rPr>
              <w:t>By</w:t>
            </w:r>
            <w:proofErr w:type="gramEnd"/>
            <w:r w:rsidRPr="00BE0E01">
              <w:rPr>
                <w:sz w:val="20"/>
              </w:rPr>
              <w:t xml:space="preserve"> Gaming Area rep</w:t>
            </w:r>
            <w:r>
              <w:rPr>
                <w:sz w:val="20"/>
              </w:rPr>
              <w:t>ort daily to the keno revenue summary, and i</w:t>
            </w:r>
            <w:r w:rsidRPr="00BE0E01">
              <w:rPr>
                <w:sz w:val="20"/>
              </w:rPr>
              <w:t>nvestigate and document</w:t>
            </w:r>
            <w:r>
              <w:rPr>
                <w:sz w:val="20"/>
              </w:rPr>
              <w:t xml:space="preserve"> any variances noted?  </w:t>
            </w:r>
            <w:r>
              <w:rPr>
                <w:b/>
                <w:sz w:val="20"/>
              </w:rPr>
              <w:t>(62e)</w:t>
            </w:r>
          </w:p>
        </w:tc>
        <w:tc>
          <w:tcPr>
            <w:tcW w:w="720" w:type="dxa"/>
          </w:tcPr>
          <w:p w14:paraId="4FA63EF0" w14:textId="77777777" w:rsidR="00137FF0" w:rsidRDefault="00137FF0" w:rsidP="00137FF0">
            <w:pPr>
              <w:rPr>
                <w:sz w:val="20"/>
              </w:rPr>
            </w:pPr>
          </w:p>
        </w:tc>
        <w:tc>
          <w:tcPr>
            <w:tcW w:w="720" w:type="dxa"/>
          </w:tcPr>
          <w:p w14:paraId="37C94B6A" w14:textId="77777777" w:rsidR="00137FF0" w:rsidRDefault="00137FF0" w:rsidP="00137FF0">
            <w:pPr>
              <w:rPr>
                <w:sz w:val="20"/>
              </w:rPr>
            </w:pPr>
          </w:p>
        </w:tc>
        <w:tc>
          <w:tcPr>
            <w:tcW w:w="720" w:type="dxa"/>
          </w:tcPr>
          <w:p w14:paraId="405EED43" w14:textId="77777777" w:rsidR="00137FF0" w:rsidRDefault="00137FF0" w:rsidP="00137FF0">
            <w:pPr>
              <w:rPr>
                <w:sz w:val="20"/>
              </w:rPr>
            </w:pPr>
          </w:p>
        </w:tc>
        <w:tc>
          <w:tcPr>
            <w:tcW w:w="2995" w:type="dxa"/>
            <w:gridSpan w:val="2"/>
          </w:tcPr>
          <w:p w14:paraId="14C0EF52" w14:textId="77777777" w:rsidR="00137FF0" w:rsidRDefault="00137FF0" w:rsidP="00137FF0">
            <w:pPr>
              <w:rPr>
                <w:sz w:val="20"/>
              </w:rPr>
            </w:pPr>
          </w:p>
        </w:tc>
      </w:tr>
      <w:tr w:rsidR="00137FF0" w14:paraId="2F21E10F" w14:textId="77777777" w:rsidTr="00BE220E">
        <w:trPr>
          <w:cantSplit/>
        </w:trPr>
        <w:tc>
          <w:tcPr>
            <w:tcW w:w="5868" w:type="dxa"/>
            <w:tcMar>
              <w:left w:w="115" w:type="dxa"/>
              <w:bottom w:w="144" w:type="dxa"/>
              <w:right w:w="115" w:type="dxa"/>
            </w:tcMar>
          </w:tcPr>
          <w:p w14:paraId="36B5C638" w14:textId="55DB0433" w:rsidR="00137FF0" w:rsidRDefault="00137FF0" w:rsidP="00137FF0">
            <w:pPr>
              <w:numPr>
                <w:ilvl w:val="1"/>
                <w:numId w:val="25"/>
              </w:numPr>
              <w:ind w:left="713" w:hanging="360"/>
              <w:rPr>
                <w:sz w:val="20"/>
              </w:rPr>
            </w:pPr>
            <w:r>
              <w:rPr>
                <w:sz w:val="20"/>
              </w:rPr>
              <w:t xml:space="preserve">On a daily basis, review and regrade all winning tickets greater than or equal to $1,500, including all forms which document that proper authorizations and verifications were obtained and performed?  </w:t>
            </w:r>
            <w:r>
              <w:rPr>
                <w:b/>
                <w:bCs/>
                <w:sz w:val="20"/>
              </w:rPr>
              <w:t>(62f)</w:t>
            </w:r>
          </w:p>
        </w:tc>
        <w:tc>
          <w:tcPr>
            <w:tcW w:w="720" w:type="dxa"/>
          </w:tcPr>
          <w:p w14:paraId="768227FC" w14:textId="77777777" w:rsidR="00137FF0" w:rsidRDefault="00137FF0" w:rsidP="00137FF0">
            <w:pPr>
              <w:rPr>
                <w:sz w:val="20"/>
              </w:rPr>
            </w:pPr>
          </w:p>
        </w:tc>
        <w:tc>
          <w:tcPr>
            <w:tcW w:w="720" w:type="dxa"/>
          </w:tcPr>
          <w:p w14:paraId="7A44DFFC" w14:textId="77777777" w:rsidR="00137FF0" w:rsidRDefault="00137FF0" w:rsidP="00137FF0">
            <w:pPr>
              <w:rPr>
                <w:sz w:val="20"/>
              </w:rPr>
            </w:pPr>
          </w:p>
        </w:tc>
        <w:tc>
          <w:tcPr>
            <w:tcW w:w="720" w:type="dxa"/>
          </w:tcPr>
          <w:p w14:paraId="3F51C70D" w14:textId="77777777" w:rsidR="00137FF0" w:rsidRDefault="00137FF0" w:rsidP="00137FF0">
            <w:pPr>
              <w:rPr>
                <w:sz w:val="20"/>
              </w:rPr>
            </w:pPr>
          </w:p>
        </w:tc>
        <w:tc>
          <w:tcPr>
            <w:tcW w:w="2995" w:type="dxa"/>
            <w:gridSpan w:val="2"/>
          </w:tcPr>
          <w:p w14:paraId="3F4E04FB" w14:textId="77777777" w:rsidR="00137FF0" w:rsidRDefault="00137FF0" w:rsidP="00137FF0">
            <w:pPr>
              <w:rPr>
                <w:sz w:val="20"/>
              </w:rPr>
            </w:pPr>
          </w:p>
        </w:tc>
      </w:tr>
      <w:tr w:rsidR="00137FF0" w14:paraId="456E074A" w14:textId="77777777" w:rsidTr="00BE220E">
        <w:trPr>
          <w:cantSplit/>
        </w:trPr>
        <w:tc>
          <w:tcPr>
            <w:tcW w:w="5868" w:type="dxa"/>
            <w:tcMar>
              <w:left w:w="115" w:type="dxa"/>
              <w:bottom w:w="144" w:type="dxa"/>
              <w:right w:w="115" w:type="dxa"/>
            </w:tcMar>
          </w:tcPr>
          <w:p w14:paraId="41C3C80D" w14:textId="16C8682E" w:rsidR="00137FF0" w:rsidRDefault="00137FF0" w:rsidP="00137FF0">
            <w:pPr>
              <w:numPr>
                <w:ilvl w:val="1"/>
                <w:numId w:val="25"/>
              </w:numPr>
              <w:ind w:left="713" w:hanging="360"/>
              <w:rPr>
                <w:sz w:val="20"/>
              </w:rPr>
            </w:pPr>
            <w:r>
              <w:rPr>
                <w:sz w:val="20"/>
              </w:rPr>
              <w:t xml:space="preserve">For the winning tickets in the previous question, are the customer copies traced to the computer payout report?  </w:t>
            </w:r>
            <w:r>
              <w:rPr>
                <w:b/>
                <w:sz w:val="20"/>
              </w:rPr>
              <w:t>(62f)</w:t>
            </w:r>
          </w:p>
        </w:tc>
        <w:tc>
          <w:tcPr>
            <w:tcW w:w="720" w:type="dxa"/>
          </w:tcPr>
          <w:p w14:paraId="0EDE7F21" w14:textId="77777777" w:rsidR="00137FF0" w:rsidRDefault="00137FF0" w:rsidP="00137FF0">
            <w:pPr>
              <w:rPr>
                <w:sz w:val="20"/>
              </w:rPr>
            </w:pPr>
          </w:p>
        </w:tc>
        <w:tc>
          <w:tcPr>
            <w:tcW w:w="720" w:type="dxa"/>
          </w:tcPr>
          <w:p w14:paraId="08BFD7C1" w14:textId="77777777" w:rsidR="00137FF0" w:rsidRDefault="00137FF0" w:rsidP="00137FF0">
            <w:pPr>
              <w:rPr>
                <w:sz w:val="20"/>
              </w:rPr>
            </w:pPr>
          </w:p>
        </w:tc>
        <w:tc>
          <w:tcPr>
            <w:tcW w:w="720" w:type="dxa"/>
          </w:tcPr>
          <w:p w14:paraId="42C4B485" w14:textId="77777777" w:rsidR="00137FF0" w:rsidRDefault="00137FF0" w:rsidP="00137FF0">
            <w:pPr>
              <w:rPr>
                <w:sz w:val="20"/>
              </w:rPr>
            </w:pPr>
          </w:p>
        </w:tc>
        <w:tc>
          <w:tcPr>
            <w:tcW w:w="2995" w:type="dxa"/>
            <w:gridSpan w:val="2"/>
          </w:tcPr>
          <w:p w14:paraId="0F4E2F02" w14:textId="77777777" w:rsidR="00137FF0" w:rsidRDefault="00137FF0" w:rsidP="00137FF0">
            <w:pPr>
              <w:rPr>
                <w:sz w:val="20"/>
              </w:rPr>
            </w:pPr>
          </w:p>
        </w:tc>
      </w:tr>
      <w:tr w:rsidR="00137FF0" w14:paraId="499439A8" w14:textId="77777777" w:rsidTr="00BE220E">
        <w:trPr>
          <w:cantSplit/>
        </w:trPr>
        <w:tc>
          <w:tcPr>
            <w:tcW w:w="5868" w:type="dxa"/>
            <w:tcMar>
              <w:left w:w="115" w:type="dxa"/>
              <w:bottom w:w="144" w:type="dxa"/>
              <w:right w:w="115" w:type="dxa"/>
            </w:tcMar>
          </w:tcPr>
          <w:p w14:paraId="291A7821" w14:textId="4C2E48BA" w:rsidR="00137FF0" w:rsidRDefault="00137FF0" w:rsidP="00137FF0">
            <w:pPr>
              <w:numPr>
                <w:ilvl w:val="1"/>
                <w:numId w:val="25"/>
              </w:numPr>
              <w:ind w:left="713" w:hanging="360"/>
              <w:rPr>
                <w:sz w:val="20"/>
              </w:rPr>
            </w:pPr>
            <w:r>
              <w:rPr>
                <w:sz w:val="20"/>
              </w:rPr>
              <w:t xml:space="preserve">Review the documentation for payout adjustments made outside the computer on a daily basis and investigate large and frequent payments?  </w:t>
            </w:r>
            <w:r>
              <w:rPr>
                <w:b/>
                <w:bCs/>
                <w:sz w:val="20"/>
              </w:rPr>
              <w:t>(62g)</w:t>
            </w:r>
          </w:p>
        </w:tc>
        <w:tc>
          <w:tcPr>
            <w:tcW w:w="720" w:type="dxa"/>
          </w:tcPr>
          <w:p w14:paraId="777F4015" w14:textId="77777777" w:rsidR="00137FF0" w:rsidRDefault="00137FF0" w:rsidP="00137FF0">
            <w:pPr>
              <w:rPr>
                <w:sz w:val="20"/>
              </w:rPr>
            </w:pPr>
          </w:p>
        </w:tc>
        <w:tc>
          <w:tcPr>
            <w:tcW w:w="720" w:type="dxa"/>
          </w:tcPr>
          <w:p w14:paraId="67CA6B60" w14:textId="77777777" w:rsidR="00137FF0" w:rsidRDefault="00137FF0" w:rsidP="00137FF0">
            <w:pPr>
              <w:rPr>
                <w:sz w:val="20"/>
              </w:rPr>
            </w:pPr>
          </w:p>
        </w:tc>
        <w:tc>
          <w:tcPr>
            <w:tcW w:w="720" w:type="dxa"/>
          </w:tcPr>
          <w:p w14:paraId="5B86248E" w14:textId="77777777" w:rsidR="00137FF0" w:rsidRDefault="00137FF0" w:rsidP="00137FF0">
            <w:pPr>
              <w:rPr>
                <w:sz w:val="20"/>
              </w:rPr>
            </w:pPr>
          </w:p>
        </w:tc>
        <w:tc>
          <w:tcPr>
            <w:tcW w:w="2995" w:type="dxa"/>
            <w:gridSpan w:val="2"/>
          </w:tcPr>
          <w:p w14:paraId="44353DE4" w14:textId="77777777" w:rsidR="00137FF0" w:rsidRDefault="00137FF0" w:rsidP="00137FF0">
            <w:pPr>
              <w:rPr>
                <w:sz w:val="20"/>
              </w:rPr>
            </w:pPr>
          </w:p>
        </w:tc>
      </w:tr>
      <w:tr w:rsidR="00137FF0" w14:paraId="2B3586A9" w14:textId="77777777" w:rsidTr="00BE220E">
        <w:trPr>
          <w:cantSplit/>
        </w:trPr>
        <w:tc>
          <w:tcPr>
            <w:tcW w:w="5868" w:type="dxa"/>
            <w:tcMar>
              <w:left w:w="115" w:type="dxa"/>
              <w:bottom w:w="144" w:type="dxa"/>
              <w:right w:w="115" w:type="dxa"/>
            </w:tcMar>
          </w:tcPr>
          <w:p w14:paraId="4413FEC6" w14:textId="58658C97" w:rsidR="00137FF0" w:rsidRPr="00010754" w:rsidRDefault="00137FF0" w:rsidP="00137FF0">
            <w:pPr>
              <w:numPr>
                <w:ilvl w:val="1"/>
                <w:numId w:val="25"/>
              </w:numPr>
              <w:ind w:left="713" w:hanging="360"/>
              <w:rPr>
                <w:sz w:val="20"/>
              </w:rPr>
            </w:pPr>
            <w:r>
              <w:rPr>
                <w:sz w:val="20"/>
              </w:rPr>
              <w:t xml:space="preserve">Review exception reports on a daily basis for propriety of transactions and unusual occurrences (e.g., void authorizations, late pays, </w:t>
            </w:r>
            <w:r w:rsidR="00D93C60">
              <w:rPr>
                <w:sz w:val="20"/>
              </w:rPr>
              <w:t xml:space="preserve">and </w:t>
            </w:r>
            <w:r>
              <w:rPr>
                <w:sz w:val="20"/>
              </w:rPr>
              <w:t xml:space="preserve">parameter alterations)?  </w:t>
            </w:r>
            <w:r w:rsidR="00D93C60">
              <w:rPr>
                <w:sz w:val="20"/>
              </w:rPr>
              <w:t>Are all noted improper transactions or unusual occur</w:t>
            </w:r>
            <w:r w:rsidR="00A40AEB">
              <w:rPr>
                <w:sz w:val="20"/>
              </w:rPr>
              <w:t>r</w:t>
            </w:r>
            <w:r w:rsidR="00D93C60">
              <w:rPr>
                <w:sz w:val="20"/>
              </w:rPr>
              <w:t>ences inve</w:t>
            </w:r>
            <w:r w:rsidR="00A40AEB">
              <w:rPr>
                <w:sz w:val="20"/>
              </w:rPr>
              <w:t xml:space="preserve">stigated with the results documented? </w:t>
            </w:r>
            <w:r>
              <w:rPr>
                <w:b/>
                <w:bCs/>
                <w:sz w:val="20"/>
              </w:rPr>
              <w:t>(62h)</w:t>
            </w:r>
          </w:p>
          <w:p w14:paraId="64D27963" w14:textId="77777777" w:rsidR="005F46BA" w:rsidRDefault="005F46BA" w:rsidP="005F46BA">
            <w:pPr>
              <w:ind w:left="713"/>
              <w:rPr>
                <w:sz w:val="20"/>
              </w:rPr>
            </w:pPr>
          </w:p>
          <w:p w14:paraId="5674B61A" w14:textId="4197701A" w:rsidR="005F46BA" w:rsidRPr="00010754" w:rsidRDefault="005F46BA" w:rsidP="00010754">
            <w:pPr>
              <w:ind w:left="701"/>
              <w:rPr>
                <w:b/>
                <w:sz w:val="20"/>
              </w:rPr>
            </w:pPr>
            <w:r w:rsidRPr="00010754">
              <w:rPr>
                <w:b/>
                <w:sz w:val="20"/>
              </w:rPr>
              <w:t>Note:</w:t>
            </w:r>
            <w:r>
              <w:rPr>
                <w:sz w:val="20"/>
              </w:rPr>
              <w:t xml:space="preserve">  </w:t>
            </w:r>
            <w:r w:rsidRPr="00010754">
              <w:rPr>
                <w:sz w:val="20"/>
              </w:rPr>
              <w:t>An exception report is defined as a report produced by the computerized system identifying unusual occurrences, changes to system configuration parameters, alteration to initially recorded data, voids, etc</w:t>
            </w:r>
            <w:r>
              <w:rPr>
                <w:sz w:val="20"/>
              </w:rPr>
              <w:t xml:space="preserve">.  </w:t>
            </w:r>
            <w:r>
              <w:rPr>
                <w:b/>
                <w:sz w:val="20"/>
              </w:rPr>
              <w:t>(62h, Note)</w:t>
            </w:r>
          </w:p>
        </w:tc>
        <w:tc>
          <w:tcPr>
            <w:tcW w:w="720" w:type="dxa"/>
          </w:tcPr>
          <w:p w14:paraId="567AD5A4" w14:textId="77777777" w:rsidR="00137FF0" w:rsidRDefault="00137FF0" w:rsidP="00137FF0">
            <w:pPr>
              <w:rPr>
                <w:sz w:val="20"/>
              </w:rPr>
            </w:pPr>
          </w:p>
        </w:tc>
        <w:tc>
          <w:tcPr>
            <w:tcW w:w="720" w:type="dxa"/>
          </w:tcPr>
          <w:p w14:paraId="4162D862" w14:textId="77777777" w:rsidR="00137FF0" w:rsidRDefault="00137FF0" w:rsidP="00137FF0">
            <w:pPr>
              <w:rPr>
                <w:sz w:val="20"/>
              </w:rPr>
            </w:pPr>
          </w:p>
        </w:tc>
        <w:tc>
          <w:tcPr>
            <w:tcW w:w="720" w:type="dxa"/>
          </w:tcPr>
          <w:p w14:paraId="0813FF59" w14:textId="77777777" w:rsidR="00137FF0" w:rsidRDefault="00137FF0" w:rsidP="00137FF0">
            <w:pPr>
              <w:rPr>
                <w:sz w:val="20"/>
              </w:rPr>
            </w:pPr>
          </w:p>
        </w:tc>
        <w:tc>
          <w:tcPr>
            <w:tcW w:w="2995" w:type="dxa"/>
            <w:gridSpan w:val="2"/>
          </w:tcPr>
          <w:p w14:paraId="0237A159" w14:textId="77777777" w:rsidR="00137FF0" w:rsidRDefault="00137FF0" w:rsidP="00137FF0">
            <w:pPr>
              <w:rPr>
                <w:sz w:val="20"/>
              </w:rPr>
            </w:pPr>
          </w:p>
        </w:tc>
      </w:tr>
      <w:tr w:rsidR="00137FF0" w14:paraId="5BD9286F" w14:textId="77777777" w:rsidTr="00BE220E">
        <w:trPr>
          <w:cantSplit/>
        </w:trPr>
        <w:tc>
          <w:tcPr>
            <w:tcW w:w="5868" w:type="dxa"/>
            <w:tcMar>
              <w:left w:w="115" w:type="dxa"/>
              <w:bottom w:w="144" w:type="dxa"/>
              <w:right w:w="115" w:type="dxa"/>
            </w:tcMar>
          </w:tcPr>
          <w:p w14:paraId="3F7BC522" w14:textId="12A4B527" w:rsidR="00137FF0" w:rsidRDefault="00137FF0" w:rsidP="00137FF0">
            <w:pPr>
              <w:numPr>
                <w:ilvl w:val="1"/>
                <w:numId w:val="25"/>
              </w:numPr>
              <w:ind w:left="713" w:hanging="360"/>
              <w:rPr>
                <w:sz w:val="20"/>
              </w:rPr>
            </w:pPr>
            <w:r>
              <w:rPr>
                <w:sz w:val="20"/>
              </w:rPr>
              <w:lastRenderedPageBreak/>
              <w:t xml:space="preserve">If a random number generator is used, then at least weekly is the numerical frequency distribution reviewed for potential patterns, including missing numbers, during the previous four-week period?  </w:t>
            </w:r>
            <w:r>
              <w:rPr>
                <w:b/>
                <w:bCs/>
                <w:sz w:val="20"/>
              </w:rPr>
              <w:t>(62i)</w:t>
            </w:r>
          </w:p>
        </w:tc>
        <w:tc>
          <w:tcPr>
            <w:tcW w:w="720" w:type="dxa"/>
          </w:tcPr>
          <w:p w14:paraId="0A467BA0" w14:textId="77777777" w:rsidR="00137FF0" w:rsidRDefault="00137FF0" w:rsidP="00137FF0">
            <w:pPr>
              <w:rPr>
                <w:sz w:val="20"/>
              </w:rPr>
            </w:pPr>
          </w:p>
        </w:tc>
        <w:tc>
          <w:tcPr>
            <w:tcW w:w="720" w:type="dxa"/>
          </w:tcPr>
          <w:p w14:paraId="4D016D89" w14:textId="77777777" w:rsidR="00137FF0" w:rsidRDefault="00137FF0" w:rsidP="00137FF0">
            <w:pPr>
              <w:rPr>
                <w:sz w:val="20"/>
              </w:rPr>
            </w:pPr>
          </w:p>
        </w:tc>
        <w:tc>
          <w:tcPr>
            <w:tcW w:w="720" w:type="dxa"/>
          </w:tcPr>
          <w:p w14:paraId="4AD3F464" w14:textId="77777777" w:rsidR="00137FF0" w:rsidRDefault="00137FF0" w:rsidP="00137FF0">
            <w:pPr>
              <w:rPr>
                <w:sz w:val="20"/>
              </w:rPr>
            </w:pPr>
          </w:p>
        </w:tc>
        <w:tc>
          <w:tcPr>
            <w:tcW w:w="2995" w:type="dxa"/>
            <w:gridSpan w:val="2"/>
          </w:tcPr>
          <w:p w14:paraId="40536F14" w14:textId="77777777" w:rsidR="00137FF0" w:rsidRDefault="00137FF0" w:rsidP="00137FF0">
            <w:pPr>
              <w:rPr>
                <w:sz w:val="20"/>
              </w:rPr>
            </w:pPr>
          </w:p>
        </w:tc>
      </w:tr>
      <w:tr w:rsidR="00137FF0" w14:paraId="76EC7F50" w14:textId="77777777" w:rsidTr="00BE220E">
        <w:trPr>
          <w:cantSplit/>
        </w:trPr>
        <w:tc>
          <w:tcPr>
            <w:tcW w:w="5868" w:type="dxa"/>
            <w:tcMar>
              <w:left w:w="115" w:type="dxa"/>
              <w:bottom w:w="144" w:type="dxa"/>
              <w:right w:w="115" w:type="dxa"/>
            </w:tcMar>
          </w:tcPr>
          <w:p w14:paraId="34F0FFD2" w14:textId="7BFDEA83" w:rsidR="00137FF0" w:rsidRDefault="00137FF0" w:rsidP="00137FF0">
            <w:pPr>
              <w:numPr>
                <w:ilvl w:val="1"/>
                <w:numId w:val="25"/>
              </w:numPr>
              <w:ind w:left="713" w:hanging="360"/>
              <w:rPr>
                <w:sz w:val="20"/>
              </w:rPr>
            </w:pPr>
            <w:r>
              <w:rPr>
                <w:sz w:val="20"/>
              </w:rPr>
              <w:t xml:space="preserve">If a rabbit ear system is used and the computerized keno system (or audit software) generates a drawn number frequency report, then at least weekly is the numerical frequency distribution reviewed for potential patterns, including missing numbers, during the previous four-week period?  </w:t>
            </w:r>
            <w:r>
              <w:rPr>
                <w:b/>
                <w:bCs/>
                <w:sz w:val="20"/>
              </w:rPr>
              <w:t>(62j)</w:t>
            </w:r>
          </w:p>
        </w:tc>
        <w:tc>
          <w:tcPr>
            <w:tcW w:w="720" w:type="dxa"/>
          </w:tcPr>
          <w:p w14:paraId="1C92D86F" w14:textId="77777777" w:rsidR="00137FF0" w:rsidRDefault="00137FF0" w:rsidP="00137FF0">
            <w:pPr>
              <w:rPr>
                <w:sz w:val="20"/>
              </w:rPr>
            </w:pPr>
          </w:p>
        </w:tc>
        <w:tc>
          <w:tcPr>
            <w:tcW w:w="720" w:type="dxa"/>
          </w:tcPr>
          <w:p w14:paraId="4885D631" w14:textId="77777777" w:rsidR="00137FF0" w:rsidRDefault="00137FF0" w:rsidP="00137FF0">
            <w:pPr>
              <w:rPr>
                <w:sz w:val="20"/>
              </w:rPr>
            </w:pPr>
          </w:p>
        </w:tc>
        <w:tc>
          <w:tcPr>
            <w:tcW w:w="720" w:type="dxa"/>
          </w:tcPr>
          <w:p w14:paraId="5176F4A9" w14:textId="77777777" w:rsidR="00137FF0" w:rsidRDefault="00137FF0" w:rsidP="00137FF0">
            <w:pPr>
              <w:rPr>
                <w:sz w:val="20"/>
              </w:rPr>
            </w:pPr>
          </w:p>
        </w:tc>
        <w:tc>
          <w:tcPr>
            <w:tcW w:w="2995" w:type="dxa"/>
            <w:gridSpan w:val="2"/>
          </w:tcPr>
          <w:p w14:paraId="5B94CF95" w14:textId="77777777" w:rsidR="00137FF0" w:rsidRDefault="00137FF0" w:rsidP="00137FF0">
            <w:pPr>
              <w:rPr>
                <w:sz w:val="20"/>
              </w:rPr>
            </w:pPr>
          </w:p>
        </w:tc>
      </w:tr>
      <w:tr w:rsidR="00137FF0" w14:paraId="16FED664" w14:textId="77777777" w:rsidTr="00BE220E">
        <w:trPr>
          <w:cantSplit/>
        </w:trPr>
        <w:tc>
          <w:tcPr>
            <w:tcW w:w="5868" w:type="dxa"/>
            <w:tcMar>
              <w:left w:w="115" w:type="dxa"/>
              <w:bottom w:w="144" w:type="dxa"/>
              <w:right w:w="115" w:type="dxa"/>
            </w:tcMar>
          </w:tcPr>
          <w:p w14:paraId="69DD0763" w14:textId="00924E2D" w:rsidR="00137FF0" w:rsidRDefault="00051024" w:rsidP="00137FF0">
            <w:pPr>
              <w:numPr>
                <w:ilvl w:val="1"/>
                <w:numId w:val="25"/>
              </w:numPr>
              <w:ind w:left="713" w:hanging="360"/>
              <w:rPr>
                <w:sz w:val="20"/>
              </w:rPr>
            </w:pPr>
            <w:r>
              <w:rPr>
                <w:sz w:val="20"/>
              </w:rPr>
              <w:t>A</w:t>
            </w:r>
            <w:r w:rsidR="00137FF0">
              <w:rPr>
                <w:sz w:val="20"/>
              </w:rPr>
              <w:t>ll improper transactions or unusual occurrences</w:t>
            </w:r>
            <w:r>
              <w:rPr>
                <w:sz w:val="20"/>
              </w:rPr>
              <w:t xml:space="preserve"> are investigated with the results documented</w:t>
            </w:r>
            <w:r w:rsidR="00137FF0">
              <w:rPr>
                <w:sz w:val="20"/>
              </w:rPr>
              <w:t xml:space="preserve">?  </w:t>
            </w:r>
            <w:r w:rsidR="00137FF0">
              <w:rPr>
                <w:b/>
                <w:bCs/>
                <w:sz w:val="20"/>
              </w:rPr>
              <w:t>(62k)</w:t>
            </w:r>
          </w:p>
        </w:tc>
        <w:tc>
          <w:tcPr>
            <w:tcW w:w="720" w:type="dxa"/>
            <w:tcBorders>
              <w:bottom w:val="single" w:sz="4" w:space="0" w:color="auto"/>
            </w:tcBorders>
          </w:tcPr>
          <w:p w14:paraId="5F714D62" w14:textId="77777777" w:rsidR="00137FF0" w:rsidRDefault="00137FF0" w:rsidP="00137FF0">
            <w:pPr>
              <w:rPr>
                <w:sz w:val="20"/>
              </w:rPr>
            </w:pPr>
          </w:p>
        </w:tc>
        <w:tc>
          <w:tcPr>
            <w:tcW w:w="720" w:type="dxa"/>
            <w:tcBorders>
              <w:bottom w:val="single" w:sz="4" w:space="0" w:color="auto"/>
            </w:tcBorders>
          </w:tcPr>
          <w:p w14:paraId="18B2A270" w14:textId="77777777" w:rsidR="00137FF0" w:rsidRDefault="00137FF0" w:rsidP="00137FF0">
            <w:pPr>
              <w:rPr>
                <w:sz w:val="20"/>
              </w:rPr>
            </w:pPr>
          </w:p>
        </w:tc>
        <w:tc>
          <w:tcPr>
            <w:tcW w:w="720" w:type="dxa"/>
            <w:tcBorders>
              <w:bottom w:val="single" w:sz="4" w:space="0" w:color="auto"/>
            </w:tcBorders>
          </w:tcPr>
          <w:p w14:paraId="180E6381" w14:textId="77777777" w:rsidR="00137FF0" w:rsidRDefault="00137FF0" w:rsidP="00137FF0">
            <w:pPr>
              <w:rPr>
                <w:sz w:val="20"/>
              </w:rPr>
            </w:pPr>
          </w:p>
        </w:tc>
        <w:tc>
          <w:tcPr>
            <w:tcW w:w="2995" w:type="dxa"/>
            <w:gridSpan w:val="2"/>
            <w:tcBorders>
              <w:bottom w:val="single" w:sz="4" w:space="0" w:color="auto"/>
            </w:tcBorders>
          </w:tcPr>
          <w:p w14:paraId="7B0C03E8" w14:textId="77777777" w:rsidR="00137FF0" w:rsidRDefault="00137FF0" w:rsidP="00137FF0">
            <w:pPr>
              <w:rPr>
                <w:sz w:val="20"/>
              </w:rPr>
            </w:pPr>
          </w:p>
        </w:tc>
      </w:tr>
      <w:tr w:rsidR="00137FF0" w14:paraId="59A0D9A6" w14:textId="77777777" w:rsidTr="00BE220E">
        <w:trPr>
          <w:cantSplit/>
        </w:trPr>
        <w:tc>
          <w:tcPr>
            <w:tcW w:w="5868" w:type="dxa"/>
            <w:tcMar>
              <w:left w:w="115" w:type="dxa"/>
              <w:bottom w:w="144" w:type="dxa"/>
              <w:right w:w="115" w:type="dxa"/>
            </w:tcMar>
          </w:tcPr>
          <w:p w14:paraId="49737E96" w14:textId="0AF4EAC8" w:rsidR="00137FF0" w:rsidRDefault="00137FF0" w:rsidP="00137FF0">
            <w:pPr>
              <w:numPr>
                <w:ilvl w:val="1"/>
                <w:numId w:val="25"/>
              </w:numPr>
              <w:ind w:left="713" w:hanging="360"/>
              <w:rPr>
                <w:sz w:val="20"/>
              </w:rPr>
            </w:pPr>
            <w:r>
              <w:rPr>
                <w:sz w:val="20"/>
              </w:rPr>
              <w:t xml:space="preserve">Daily, review all not-in-computer voids for void designation and proper supervisory approval?  </w:t>
            </w:r>
            <w:r w:rsidRPr="00A96468">
              <w:rPr>
                <w:b/>
                <w:sz w:val="20"/>
              </w:rPr>
              <w:t>(</w:t>
            </w:r>
            <w:r>
              <w:rPr>
                <w:b/>
                <w:sz w:val="20"/>
              </w:rPr>
              <w:t>62l</w:t>
            </w:r>
            <w:r w:rsidRPr="00A96468">
              <w:rPr>
                <w:b/>
                <w:sz w:val="20"/>
              </w:rPr>
              <w:t>)</w:t>
            </w:r>
          </w:p>
        </w:tc>
        <w:tc>
          <w:tcPr>
            <w:tcW w:w="720" w:type="dxa"/>
            <w:tcBorders>
              <w:bottom w:val="single" w:sz="4" w:space="0" w:color="auto"/>
            </w:tcBorders>
          </w:tcPr>
          <w:p w14:paraId="6ECC2C89" w14:textId="77777777" w:rsidR="00137FF0" w:rsidRDefault="00137FF0" w:rsidP="00137FF0">
            <w:pPr>
              <w:rPr>
                <w:sz w:val="20"/>
              </w:rPr>
            </w:pPr>
          </w:p>
        </w:tc>
        <w:tc>
          <w:tcPr>
            <w:tcW w:w="720" w:type="dxa"/>
            <w:tcBorders>
              <w:bottom w:val="single" w:sz="4" w:space="0" w:color="auto"/>
            </w:tcBorders>
          </w:tcPr>
          <w:p w14:paraId="29D58120" w14:textId="77777777" w:rsidR="00137FF0" w:rsidRDefault="00137FF0" w:rsidP="00137FF0">
            <w:pPr>
              <w:rPr>
                <w:sz w:val="20"/>
              </w:rPr>
            </w:pPr>
          </w:p>
        </w:tc>
        <w:tc>
          <w:tcPr>
            <w:tcW w:w="720" w:type="dxa"/>
            <w:tcBorders>
              <w:bottom w:val="single" w:sz="4" w:space="0" w:color="auto"/>
            </w:tcBorders>
          </w:tcPr>
          <w:p w14:paraId="7EC77E1D" w14:textId="77777777" w:rsidR="00137FF0" w:rsidRDefault="00137FF0" w:rsidP="00137FF0">
            <w:pPr>
              <w:rPr>
                <w:sz w:val="20"/>
              </w:rPr>
            </w:pPr>
          </w:p>
        </w:tc>
        <w:tc>
          <w:tcPr>
            <w:tcW w:w="2995" w:type="dxa"/>
            <w:gridSpan w:val="2"/>
            <w:tcBorders>
              <w:bottom w:val="single" w:sz="4" w:space="0" w:color="auto"/>
            </w:tcBorders>
          </w:tcPr>
          <w:p w14:paraId="463E2867" w14:textId="77777777" w:rsidR="00137FF0" w:rsidRDefault="00137FF0" w:rsidP="00137FF0">
            <w:pPr>
              <w:rPr>
                <w:sz w:val="20"/>
              </w:rPr>
            </w:pPr>
          </w:p>
        </w:tc>
      </w:tr>
      <w:tr w:rsidR="00137FF0" w14:paraId="3EEB28FE" w14:textId="77777777" w:rsidTr="004954A7">
        <w:trPr>
          <w:cantSplit/>
          <w:trHeight w:val="746"/>
        </w:trPr>
        <w:tc>
          <w:tcPr>
            <w:tcW w:w="5868" w:type="dxa"/>
            <w:tcMar>
              <w:left w:w="115" w:type="dxa"/>
              <w:bottom w:w="0" w:type="dxa"/>
              <w:right w:w="115" w:type="dxa"/>
            </w:tcMar>
          </w:tcPr>
          <w:p w14:paraId="0ACA942B" w14:textId="77777777" w:rsidR="00137FF0" w:rsidRDefault="00137FF0" w:rsidP="00137FF0">
            <w:pPr>
              <w:numPr>
                <w:ilvl w:val="0"/>
                <w:numId w:val="2"/>
              </w:numPr>
              <w:rPr>
                <w:sz w:val="20"/>
              </w:rPr>
            </w:pPr>
            <w:r>
              <w:rPr>
                <w:sz w:val="20"/>
              </w:rPr>
              <w:t>In addition to the aforementioned keno audit procedures, for each day when the keno game is operated by one person, do accounting/audit personnel perform the following:</w:t>
            </w:r>
          </w:p>
        </w:tc>
        <w:tc>
          <w:tcPr>
            <w:tcW w:w="720" w:type="dxa"/>
            <w:shd w:val="pct15" w:color="auto" w:fill="auto"/>
          </w:tcPr>
          <w:p w14:paraId="18A2E773" w14:textId="77777777" w:rsidR="00137FF0" w:rsidRDefault="00137FF0" w:rsidP="00137FF0">
            <w:pPr>
              <w:rPr>
                <w:sz w:val="20"/>
              </w:rPr>
            </w:pPr>
          </w:p>
        </w:tc>
        <w:tc>
          <w:tcPr>
            <w:tcW w:w="720" w:type="dxa"/>
            <w:shd w:val="pct15" w:color="auto" w:fill="auto"/>
          </w:tcPr>
          <w:p w14:paraId="3C95F899" w14:textId="77777777" w:rsidR="00137FF0" w:rsidRDefault="00137FF0" w:rsidP="00137FF0">
            <w:pPr>
              <w:rPr>
                <w:sz w:val="20"/>
              </w:rPr>
            </w:pPr>
          </w:p>
        </w:tc>
        <w:tc>
          <w:tcPr>
            <w:tcW w:w="720" w:type="dxa"/>
            <w:shd w:val="pct15" w:color="auto" w:fill="auto"/>
          </w:tcPr>
          <w:p w14:paraId="606EECE8" w14:textId="77777777" w:rsidR="00137FF0" w:rsidRDefault="00137FF0" w:rsidP="00137FF0">
            <w:pPr>
              <w:rPr>
                <w:sz w:val="20"/>
              </w:rPr>
            </w:pPr>
          </w:p>
        </w:tc>
        <w:tc>
          <w:tcPr>
            <w:tcW w:w="2995" w:type="dxa"/>
            <w:gridSpan w:val="2"/>
            <w:shd w:val="pct15" w:color="auto" w:fill="auto"/>
          </w:tcPr>
          <w:p w14:paraId="1A836CA1" w14:textId="77777777" w:rsidR="00137FF0" w:rsidRDefault="00137FF0" w:rsidP="00137FF0">
            <w:pPr>
              <w:rPr>
                <w:sz w:val="20"/>
              </w:rPr>
            </w:pPr>
          </w:p>
        </w:tc>
      </w:tr>
      <w:tr w:rsidR="00137FF0" w14:paraId="0225FAF6" w14:textId="77777777" w:rsidTr="00BE220E">
        <w:trPr>
          <w:cantSplit/>
        </w:trPr>
        <w:tc>
          <w:tcPr>
            <w:tcW w:w="5868" w:type="dxa"/>
            <w:tcMar>
              <w:left w:w="115" w:type="dxa"/>
              <w:bottom w:w="144" w:type="dxa"/>
              <w:right w:w="115" w:type="dxa"/>
            </w:tcMar>
          </w:tcPr>
          <w:p w14:paraId="5E905D35" w14:textId="70DFBE8A" w:rsidR="00137FF0" w:rsidRDefault="00137FF0" w:rsidP="00137FF0">
            <w:pPr>
              <w:numPr>
                <w:ilvl w:val="1"/>
                <w:numId w:val="41"/>
              </w:numPr>
              <w:ind w:left="713" w:hanging="360"/>
              <w:rPr>
                <w:sz w:val="20"/>
              </w:rPr>
            </w:pPr>
            <w:r>
              <w:rPr>
                <w:sz w:val="20"/>
              </w:rPr>
              <w:t xml:space="preserve">Regrade and trace customer copies to the computer payout report for all winning tickets in excess of $500 and at least 2 other winning tickets less than or equal to $500 from that day?  </w:t>
            </w:r>
            <w:r>
              <w:rPr>
                <w:b/>
                <w:bCs/>
                <w:sz w:val="20"/>
              </w:rPr>
              <w:t>(63a)</w:t>
            </w:r>
            <w:r>
              <w:rPr>
                <w:sz w:val="20"/>
              </w:rPr>
              <w:t xml:space="preserve"> </w:t>
            </w:r>
          </w:p>
        </w:tc>
        <w:tc>
          <w:tcPr>
            <w:tcW w:w="720" w:type="dxa"/>
          </w:tcPr>
          <w:p w14:paraId="63549849" w14:textId="77777777" w:rsidR="00137FF0" w:rsidRDefault="00137FF0" w:rsidP="00137FF0">
            <w:pPr>
              <w:rPr>
                <w:sz w:val="20"/>
              </w:rPr>
            </w:pPr>
          </w:p>
        </w:tc>
        <w:tc>
          <w:tcPr>
            <w:tcW w:w="720" w:type="dxa"/>
          </w:tcPr>
          <w:p w14:paraId="3F632726" w14:textId="77777777" w:rsidR="00137FF0" w:rsidRDefault="00137FF0" w:rsidP="00137FF0">
            <w:pPr>
              <w:rPr>
                <w:sz w:val="20"/>
              </w:rPr>
            </w:pPr>
          </w:p>
        </w:tc>
        <w:tc>
          <w:tcPr>
            <w:tcW w:w="720" w:type="dxa"/>
          </w:tcPr>
          <w:p w14:paraId="59E1B598" w14:textId="77777777" w:rsidR="00137FF0" w:rsidRDefault="00137FF0" w:rsidP="00137FF0">
            <w:pPr>
              <w:rPr>
                <w:sz w:val="20"/>
              </w:rPr>
            </w:pPr>
          </w:p>
        </w:tc>
        <w:tc>
          <w:tcPr>
            <w:tcW w:w="2995" w:type="dxa"/>
            <w:gridSpan w:val="2"/>
          </w:tcPr>
          <w:p w14:paraId="43006B6D" w14:textId="77777777" w:rsidR="00137FF0" w:rsidRDefault="00137FF0" w:rsidP="00137FF0">
            <w:pPr>
              <w:rPr>
                <w:sz w:val="20"/>
              </w:rPr>
            </w:pPr>
          </w:p>
        </w:tc>
      </w:tr>
      <w:tr w:rsidR="00137FF0" w14:paraId="06CEAC5E" w14:textId="77777777" w:rsidTr="00BE220E">
        <w:trPr>
          <w:cantSplit/>
        </w:trPr>
        <w:tc>
          <w:tcPr>
            <w:tcW w:w="5868" w:type="dxa"/>
            <w:tcMar>
              <w:left w:w="115" w:type="dxa"/>
              <w:bottom w:w="144" w:type="dxa"/>
              <w:right w:w="115" w:type="dxa"/>
            </w:tcMar>
          </w:tcPr>
          <w:p w14:paraId="061951FD" w14:textId="529DA3B3" w:rsidR="00137FF0" w:rsidRDefault="00137FF0" w:rsidP="00137FF0">
            <w:pPr>
              <w:numPr>
                <w:ilvl w:val="1"/>
                <w:numId w:val="41"/>
              </w:numPr>
              <w:ind w:left="713" w:hanging="360"/>
              <w:rPr>
                <w:sz w:val="20"/>
              </w:rPr>
            </w:pPr>
            <w:r>
              <w:rPr>
                <w:sz w:val="20"/>
              </w:rPr>
              <w:t xml:space="preserve">Randomly compare the recording of the rabbit ears to the keno transaction report for at least 10 of the games during the shift? </w:t>
            </w:r>
            <w:r>
              <w:rPr>
                <w:b/>
                <w:bCs/>
                <w:sz w:val="20"/>
              </w:rPr>
              <w:t>(63b)</w:t>
            </w:r>
          </w:p>
          <w:p w14:paraId="146B073F" w14:textId="77777777" w:rsidR="00137FF0" w:rsidRPr="004954A7" w:rsidRDefault="00137FF0" w:rsidP="00137FF0">
            <w:pPr>
              <w:ind w:left="353"/>
              <w:rPr>
                <w:b/>
                <w:bCs/>
                <w:sz w:val="20"/>
              </w:rPr>
            </w:pPr>
          </w:p>
          <w:p w14:paraId="6901A60F" w14:textId="049DF5B4" w:rsidR="00137FF0" w:rsidRDefault="00137FF0" w:rsidP="00137FF0">
            <w:pPr>
              <w:ind w:left="713"/>
              <w:rPr>
                <w:b/>
                <w:bCs/>
                <w:sz w:val="20"/>
              </w:rPr>
            </w:pPr>
            <w:r>
              <w:rPr>
                <w:b/>
                <w:bCs/>
                <w:sz w:val="20"/>
              </w:rPr>
              <w:t xml:space="preserve">Note:  </w:t>
            </w:r>
            <w:r>
              <w:rPr>
                <w:sz w:val="20"/>
              </w:rPr>
              <w:t xml:space="preserve">This procedure does not apply to rabbit ear systems that are directly interfaced to the computerized keno system unless a ball draw results change is made manually.  All manual changes associated with directly interfaced systems are audited and compared to the rabbit ear recordings.  </w:t>
            </w:r>
            <w:r>
              <w:rPr>
                <w:b/>
                <w:bCs/>
                <w:sz w:val="20"/>
              </w:rPr>
              <w:t>(63b, Note)</w:t>
            </w:r>
          </w:p>
        </w:tc>
        <w:tc>
          <w:tcPr>
            <w:tcW w:w="720" w:type="dxa"/>
          </w:tcPr>
          <w:p w14:paraId="7F4C8884" w14:textId="77777777" w:rsidR="00137FF0" w:rsidRDefault="00137FF0" w:rsidP="00137FF0">
            <w:pPr>
              <w:rPr>
                <w:sz w:val="20"/>
              </w:rPr>
            </w:pPr>
          </w:p>
        </w:tc>
        <w:tc>
          <w:tcPr>
            <w:tcW w:w="720" w:type="dxa"/>
          </w:tcPr>
          <w:p w14:paraId="361E2A3D" w14:textId="77777777" w:rsidR="00137FF0" w:rsidRDefault="00137FF0" w:rsidP="00137FF0">
            <w:pPr>
              <w:rPr>
                <w:sz w:val="20"/>
              </w:rPr>
            </w:pPr>
          </w:p>
        </w:tc>
        <w:tc>
          <w:tcPr>
            <w:tcW w:w="720" w:type="dxa"/>
          </w:tcPr>
          <w:p w14:paraId="3E472A6C" w14:textId="77777777" w:rsidR="00137FF0" w:rsidRDefault="00137FF0" w:rsidP="00137FF0">
            <w:pPr>
              <w:rPr>
                <w:sz w:val="20"/>
              </w:rPr>
            </w:pPr>
          </w:p>
        </w:tc>
        <w:tc>
          <w:tcPr>
            <w:tcW w:w="2995" w:type="dxa"/>
            <w:gridSpan w:val="2"/>
          </w:tcPr>
          <w:p w14:paraId="4B3336EB" w14:textId="77777777" w:rsidR="00137FF0" w:rsidRDefault="00137FF0" w:rsidP="00137FF0">
            <w:pPr>
              <w:rPr>
                <w:sz w:val="20"/>
              </w:rPr>
            </w:pPr>
          </w:p>
        </w:tc>
      </w:tr>
      <w:tr w:rsidR="00137FF0" w14:paraId="0E577EA7" w14:textId="77777777" w:rsidTr="00BE220E">
        <w:trPr>
          <w:cantSplit/>
        </w:trPr>
        <w:tc>
          <w:tcPr>
            <w:tcW w:w="5868" w:type="dxa"/>
            <w:tcMar>
              <w:left w:w="115" w:type="dxa"/>
              <w:bottom w:w="144" w:type="dxa"/>
              <w:right w:w="115" w:type="dxa"/>
            </w:tcMar>
          </w:tcPr>
          <w:p w14:paraId="41B74134" w14:textId="3AE7AE8B" w:rsidR="00137FF0" w:rsidRDefault="00137FF0" w:rsidP="00137FF0">
            <w:pPr>
              <w:numPr>
                <w:ilvl w:val="1"/>
                <w:numId w:val="41"/>
              </w:numPr>
              <w:ind w:left="713" w:hanging="360"/>
              <w:rPr>
                <w:sz w:val="20"/>
              </w:rPr>
            </w:pPr>
            <w:r>
              <w:rPr>
                <w:sz w:val="20"/>
              </w:rPr>
              <w:t xml:space="preserve">Review winning tickets for proper authorization pursuant to MICS #22?  </w:t>
            </w:r>
            <w:r>
              <w:rPr>
                <w:b/>
                <w:bCs/>
                <w:sz w:val="20"/>
              </w:rPr>
              <w:t>(63c)</w:t>
            </w:r>
          </w:p>
        </w:tc>
        <w:tc>
          <w:tcPr>
            <w:tcW w:w="720" w:type="dxa"/>
          </w:tcPr>
          <w:p w14:paraId="2E4D446E" w14:textId="77777777" w:rsidR="00137FF0" w:rsidRDefault="00137FF0" w:rsidP="00137FF0">
            <w:pPr>
              <w:rPr>
                <w:sz w:val="20"/>
              </w:rPr>
            </w:pPr>
          </w:p>
        </w:tc>
        <w:tc>
          <w:tcPr>
            <w:tcW w:w="720" w:type="dxa"/>
          </w:tcPr>
          <w:p w14:paraId="6546EFF3" w14:textId="77777777" w:rsidR="00137FF0" w:rsidRDefault="00137FF0" w:rsidP="00137FF0">
            <w:pPr>
              <w:rPr>
                <w:sz w:val="20"/>
              </w:rPr>
            </w:pPr>
          </w:p>
        </w:tc>
        <w:tc>
          <w:tcPr>
            <w:tcW w:w="720" w:type="dxa"/>
          </w:tcPr>
          <w:p w14:paraId="6D701BC2" w14:textId="77777777" w:rsidR="00137FF0" w:rsidRDefault="00137FF0" w:rsidP="00137FF0">
            <w:pPr>
              <w:rPr>
                <w:sz w:val="20"/>
              </w:rPr>
            </w:pPr>
          </w:p>
        </w:tc>
        <w:tc>
          <w:tcPr>
            <w:tcW w:w="2995" w:type="dxa"/>
            <w:gridSpan w:val="2"/>
          </w:tcPr>
          <w:p w14:paraId="00E5E38E" w14:textId="77777777" w:rsidR="00137FF0" w:rsidRDefault="00137FF0" w:rsidP="00137FF0">
            <w:pPr>
              <w:rPr>
                <w:sz w:val="20"/>
              </w:rPr>
            </w:pPr>
          </w:p>
        </w:tc>
      </w:tr>
      <w:tr w:rsidR="00137FF0" w14:paraId="220F9100" w14:textId="77777777" w:rsidTr="00BE220E">
        <w:trPr>
          <w:cantSplit/>
        </w:trPr>
        <w:tc>
          <w:tcPr>
            <w:tcW w:w="5868" w:type="dxa"/>
            <w:tcMar>
              <w:left w:w="115" w:type="dxa"/>
              <w:bottom w:w="144" w:type="dxa"/>
              <w:right w:w="115" w:type="dxa"/>
            </w:tcMar>
          </w:tcPr>
          <w:p w14:paraId="4DA28BC2" w14:textId="1034AF33" w:rsidR="00137FF0" w:rsidRDefault="00137FF0" w:rsidP="00137FF0">
            <w:pPr>
              <w:numPr>
                <w:ilvl w:val="0"/>
                <w:numId w:val="2"/>
              </w:numPr>
              <w:rPr>
                <w:sz w:val="20"/>
              </w:rPr>
            </w:pPr>
            <w:r>
              <w:rPr>
                <w:sz w:val="20"/>
              </w:rPr>
              <w:t xml:space="preserve">In the event any person performs the writer and deskman functions on the same shift or day, are the procedures described in MICS </w:t>
            </w:r>
            <w:r w:rsidRPr="000F7291">
              <w:rPr>
                <w:sz w:val="20"/>
              </w:rPr>
              <w:t>#</w:t>
            </w:r>
            <w:r>
              <w:rPr>
                <w:sz w:val="20"/>
              </w:rPr>
              <w:t xml:space="preserve">63 (using the sample sizes indicated) performed on tickets written by that person?  </w:t>
            </w:r>
            <w:r>
              <w:rPr>
                <w:b/>
                <w:bCs/>
                <w:sz w:val="20"/>
              </w:rPr>
              <w:t>(</w:t>
            </w:r>
            <w:r w:rsidR="00AD1EFF">
              <w:rPr>
                <w:b/>
                <w:bCs/>
                <w:sz w:val="20"/>
              </w:rPr>
              <w:t>64</w:t>
            </w:r>
            <w:r>
              <w:rPr>
                <w:b/>
                <w:bCs/>
                <w:sz w:val="20"/>
              </w:rPr>
              <w:t>)</w:t>
            </w:r>
          </w:p>
        </w:tc>
        <w:tc>
          <w:tcPr>
            <w:tcW w:w="720" w:type="dxa"/>
          </w:tcPr>
          <w:p w14:paraId="6FD87491" w14:textId="77777777" w:rsidR="00137FF0" w:rsidRDefault="00137FF0" w:rsidP="00137FF0">
            <w:pPr>
              <w:rPr>
                <w:sz w:val="20"/>
              </w:rPr>
            </w:pPr>
          </w:p>
        </w:tc>
        <w:tc>
          <w:tcPr>
            <w:tcW w:w="720" w:type="dxa"/>
          </w:tcPr>
          <w:p w14:paraId="5DFCD429" w14:textId="77777777" w:rsidR="00137FF0" w:rsidRDefault="00137FF0" w:rsidP="00137FF0">
            <w:pPr>
              <w:rPr>
                <w:sz w:val="20"/>
              </w:rPr>
            </w:pPr>
          </w:p>
        </w:tc>
        <w:tc>
          <w:tcPr>
            <w:tcW w:w="720" w:type="dxa"/>
          </w:tcPr>
          <w:p w14:paraId="476421E7" w14:textId="77777777" w:rsidR="00137FF0" w:rsidRDefault="00137FF0" w:rsidP="00137FF0">
            <w:pPr>
              <w:rPr>
                <w:sz w:val="20"/>
              </w:rPr>
            </w:pPr>
          </w:p>
        </w:tc>
        <w:tc>
          <w:tcPr>
            <w:tcW w:w="2995" w:type="dxa"/>
            <w:gridSpan w:val="2"/>
          </w:tcPr>
          <w:p w14:paraId="6775822B" w14:textId="77777777" w:rsidR="00137FF0" w:rsidRDefault="00137FF0" w:rsidP="00137FF0">
            <w:pPr>
              <w:rPr>
                <w:sz w:val="20"/>
              </w:rPr>
            </w:pPr>
          </w:p>
        </w:tc>
      </w:tr>
      <w:tr w:rsidR="00137FF0" w14:paraId="4A518080" w14:textId="77777777" w:rsidTr="00BE220E">
        <w:trPr>
          <w:cantSplit/>
        </w:trPr>
        <w:tc>
          <w:tcPr>
            <w:tcW w:w="5868" w:type="dxa"/>
            <w:tcMar>
              <w:left w:w="115" w:type="dxa"/>
              <w:bottom w:w="144" w:type="dxa"/>
              <w:right w:w="115" w:type="dxa"/>
            </w:tcMar>
          </w:tcPr>
          <w:p w14:paraId="4A3A7D9F" w14:textId="103E3A5B" w:rsidR="00137FF0" w:rsidRDefault="00137FF0" w:rsidP="00137FF0">
            <w:pPr>
              <w:numPr>
                <w:ilvl w:val="0"/>
                <w:numId w:val="2"/>
              </w:numPr>
              <w:rPr>
                <w:sz w:val="20"/>
              </w:rPr>
            </w:pPr>
            <w:r>
              <w:rPr>
                <w:sz w:val="20"/>
              </w:rPr>
              <w:lastRenderedPageBreak/>
              <w:t>Do accounting/audit personnel review all contest, tournament, promotional payout, drawing, and giveaway program</w:t>
            </w:r>
            <w:r w:rsidR="002C34CA">
              <w:rPr>
                <w:sz w:val="20"/>
              </w:rPr>
              <w:t xml:space="preserve"> documentation</w:t>
            </w:r>
            <w:r>
              <w:rPr>
                <w:sz w:val="20"/>
              </w:rPr>
              <w:t xml:space="preserve"> monthly to determine proper accounting treatment and proper keno gross revenue computation?  </w:t>
            </w:r>
            <w:r>
              <w:rPr>
                <w:b/>
                <w:bCs/>
                <w:sz w:val="20"/>
              </w:rPr>
              <w:t>(</w:t>
            </w:r>
            <w:r w:rsidR="002C34CA">
              <w:rPr>
                <w:b/>
                <w:bCs/>
                <w:sz w:val="20"/>
              </w:rPr>
              <w:t>65</w:t>
            </w:r>
            <w:r>
              <w:rPr>
                <w:b/>
                <w:bCs/>
                <w:sz w:val="20"/>
              </w:rPr>
              <w:t xml:space="preserve">)  </w:t>
            </w:r>
          </w:p>
          <w:p w14:paraId="40F227AF" w14:textId="77777777" w:rsidR="00137FF0" w:rsidRPr="004954A7" w:rsidRDefault="00137FF0" w:rsidP="00137FF0">
            <w:pPr>
              <w:rPr>
                <w:b/>
                <w:bCs/>
                <w:sz w:val="20"/>
                <w:u w:val="single"/>
              </w:rPr>
            </w:pPr>
          </w:p>
          <w:p w14:paraId="24E94622" w14:textId="77777777" w:rsidR="00137FF0" w:rsidRPr="008D1909" w:rsidRDefault="00137FF0" w:rsidP="00137FF0">
            <w:pPr>
              <w:ind w:left="353"/>
              <w:rPr>
                <w:b/>
                <w:sz w:val="20"/>
              </w:rPr>
            </w:pPr>
            <w:r>
              <w:rPr>
                <w:b/>
                <w:bCs/>
                <w:sz w:val="20"/>
              </w:rPr>
              <w:t xml:space="preserve">Note:  </w:t>
            </w:r>
            <w:r>
              <w:rPr>
                <w:sz w:val="20"/>
              </w:rPr>
              <w:t xml:space="preserve">  For purposes of this standard, licensees are required to review any contests, tournaments, promotional payouts, drawings and giveaway programs that occurred any time during the last month, not just any such events that occurred at the time of their review.</w:t>
            </w:r>
          </w:p>
        </w:tc>
        <w:tc>
          <w:tcPr>
            <w:tcW w:w="720" w:type="dxa"/>
            <w:tcBorders>
              <w:bottom w:val="single" w:sz="4" w:space="0" w:color="auto"/>
            </w:tcBorders>
          </w:tcPr>
          <w:p w14:paraId="24344CDC" w14:textId="77777777" w:rsidR="00137FF0" w:rsidRDefault="00137FF0" w:rsidP="00137FF0">
            <w:pPr>
              <w:rPr>
                <w:sz w:val="20"/>
              </w:rPr>
            </w:pPr>
          </w:p>
        </w:tc>
        <w:tc>
          <w:tcPr>
            <w:tcW w:w="720" w:type="dxa"/>
            <w:tcBorders>
              <w:bottom w:val="single" w:sz="4" w:space="0" w:color="auto"/>
            </w:tcBorders>
          </w:tcPr>
          <w:p w14:paraId="05756AD8" w14:textId="77777777" w:rsidR="00137FF0" w:rsidRDefault="00137FF0" w:rsidP="00137FF0">
            <w:pPr>
              <w:rPr>
                <w:sz w:val="20"/>
              </w:rPr>
            </w:pPr>
          </w:p>
        </w:tc>
        <w:tc>
          <w:tcPr>
            <w:tcW w:w="720" w:type="dxa"/>
            <w:tcBorders>
              <w:bottom w:val="single" w:sz="4" w:space="0" w:color="auto"/>
            </w:tcBorders>
          </w:tcPr>
          <w:p w14:paraId="0490888F" w14:textId="77777777" w:rsidR="00137FF0" w:rsidRDefault="00137FF0" w:rsidP="00137FF0">
            <w:pPr>
              <w:rPr>
                <w:sz w:val="20"/>
              </w:rPr>
            </w:pPr>
          </w:p>
        </w:tc>
        <w:tc>
          <w:tcPr>
            <w:tcW w:w="2995" w:type="dxa"/>
            <w:gridSpan w:val="2"/>
            <w:tcBorders>
              <w:bottom w:val="single" w:sz="4" w:space="0" w:color="auto"/>
            </w:tcBorders>
          </w:tcPr>
          <w:p w14:paraId="37D3903F" w14:textId="77777777" w:rsidR="00137FF0" w:rsidRDefault="00137FF0" w:rsidP="00137FF0">
            <w:pPr>
              <w:rPr>
                <w:sz w:val="20"/>
              </w:rPr>
            </w:pPr>
          </w:p>
        </w:tc>
      </w:tr>
      <w:tr w:rsidR="00137FF0" w14:paraId="0FC58E5A" w14:textId="77777777" w:rsidTr="00BE220E">
        <w:trPr>
          <w:cantSplit/>
        </w:trPr>
        <w:tc>
          <w:tcPr>
            <w:tcW w:w="5868" w:type="dxa"/>
            <w:tcMar>
              <w:left w:w="115" w:type="dxa"/>
              <w:bottom w:w="0" w:type="dxa"/>
              <w:right w:w="115" w:type="dxa"/>
            </w:tcMar>
          </w:tcPr>
          <w:p w14:paraId="33BB9082" w14:textId="3E395437" w:rsidR="00137FF0" w:rsidRDefault="00137FF0" w:rsidP="00137FF0">
            <w:pPr>
              <w:numPr>
                <w:ilvl w:val="0"/>
                <w:numId w:val="2"/>
              </w:numPr>
              <w:rPr>
                <w:sz w:val="20"/>
              </w:rPr>
            </w:pPr>
            <w:r>
              <w:rPr>
                <w:sz w:val="20"/>
              </w:rPr>
              <w:t>For all contests, tournaments, promotional payouts (including payouts from computerized player tracking activity), drawings, and giveaway programs</w:t>
            </w:r>
            <w:r w:rsidR="00F5693E">
              <w:rPr>
                <w:sz w:val="20"/>
              </w:rPr>
              <w:t>,</w:t>
            </w:r>
            <w:r>
              <w:rPr>
                <w:sz w:val="20"/>
              </w:rPr>
              <w:t xml:space="preserve"> is the following documentation maintained:</w:t>
            </w:r>
          </w:p>
        </w:tc>
        <w:tc>
          <w:tcPr>
            <w:tcW w:w="720" w:type="dxa"/>
            <w:shd w:val="pct15" w:color="auto" w:fill="auto"/>
          </w:tcPr>
          <w:p w14:paraId="3DA3952E" w14:textId="77777777" w:rsidR="00137FF0" w:rsidRDefault="00137FF0" w:rsidP="00137FF0">
            <w:pPr>
              <w:rPr>
                <w:sz w:val="20"/>
              </w:rPr>
            </w:pPr>
          </w:p>
        </w:tc>
        <w:tc>
          <w:tcPr>
            <w:tcW w:w="720" w:type="dxa"/>
            <w:shd w:val="pct15" w:color="auto" w:fill="auto"/>
          </w:tcPr>
          <w:p w14:paraId="479EEA44" w14:textId="77777777" w:rsidR="00137FF0" w:rsidRDefault="00137FF0" w:rsidP="00137FF0">
            <w:pPr>
              <w:rPr>
                <w:sz w:val="20"/>
              </w:rPr>
            </w:pPr>
          </w:p>
        </w:tc>
        <w:tc>
          <w:tcPr>
            <w:tcW w:w="720" w:type="dxa"/>
            <w:shd w:val="pct15" w:color="auto" w:fill="auto"/>
          </w:tcPr>
          <w:p w14:paraId="368E0367" w14:textId="77777777" w:rsidR="00137FF0" w:rsidRDefault="00137FF0" w:rsidP="00137FF0">
            <w:pPr>
              <w:rPr>
                <w:sz w:val="20"/>
              </w:rPr>
            </w:pPr>
          </w:p>
        </w:tc>
        <w:tc>
          <w:tcPr>
            <w:tcW w:w="2995" w:type="dxa"/>
            <w:gridSpan w:val="2"/>
            <w:shd w:val="pct15" w:color="auto" w:fill="auto"/>
          </w:tcPr>
          <w:p w14:paraId="012551F3" w14:textId="77777777" w:rsidR="00137FF0" w:rsidRDefault="00137FF0" w:rsidP="00137FF0">
            <w:pPr>
              <w:rPr>
                <w:sz w:val="20"/>
              </w:rPr>
            </w:pPr>
          </w:p>
        </w:tc>
      </w:tr>
      <w:tr w:rsidR="00137FF0" w14:paraId="2674A6A7" w14:textId="77777777" w:rsidTr="00BE220E">
        <w:trPr>
          <w:cantSplit/>
        </w:trPr>
        <w:tc>
          <w:tcPr>
            <w:tcW w:w="5868" w:type="dxa"/>
            <w:tcMar>
              <w:left w:w="115" w:type="dxa"/>
              <w:bottom w:w="144" w:type="dxa"/>
              <w:right w:w="115" w:type="dxa"/>
            </w:tcMar>
          </w:tcPr>
          <w:p w14:paraId="28F2D995" w14:textId="5626AA4A" w:rsidR="00137FF0" w:rsidRDefault="00137FF0" w:rsidP="00695665">
            <w:pPr>
              <w:numPr>
                <w:ilvl w:val="1"/>
                <w:numId w:val="29"/>
              </w:numPr>
              <w:ind w:left="713" w:hanging="360"/>
              <w:rPr>
                <w:sz w:val="20"/>
              </w:rPr>
            </w:pPr>
            <w:r>
              <w:rPr>
                <w:sz w:val="20"/>
              </w:rPr>
              <w:t>Copies of the information provided to the patrons describing the contests, tournaments, promotional payouts, drawings, and giveaway programs (e.g., brochures</w:t>
            </w:r>
            <w:r w:rsidR="002C34CA">
              <w:rPr>
                <w:sz w:val="20"/>
              </w:rPr>
              <w:t xml:space="preserve"> or</w:t>
            </w:r>
            <w:r>
              <w:rPr>
                <w:sz w:val="20"/>
              </w:rPr>
              <w:t xml:space="preserve"> flyers)?  </w:t>
            </w:r>
            <w:r>
              <w:rPr>
                <w:b/>
                <w:bCs/>
                <w:sz w:val="20"/>
              </w:rPr>
              <w:t>(</w:t>
            </w:r>
            <w:r w:rsidR="002C34CA">
              <w:rPr>
                <w:b/>
                <w:bCs/>
                <w:sz w:val="20"/>
              </w:rPr>
              <w:t>66</w:t>
            </w:r>
            <w:r>
              <w:rPr>
                <w:b/>
                <w:bCs/>
                <w:sz w:val="20"/>
              </w:rPr>
              <w:t>a)</w:t>
            </w:r>
          </w:p>
        </w:tc>
        <w:tc>
          <w:tcPr>
            <w:tcW w:w="720" w:type="dxa"/>
          </w:tcPr>
          <w:p w14:paraId="0791E1AB" w14:textId="77777777" w:rsidR="00137FF0" w:rsidRDefault="00137FF0" w:rsidP="00137FF0">
            <w:pPr>
              <w:rPr>
                <w:sz w:val="20"/>
              </w:rPr>
            </w:pPr>
          </w:p>
        </w:tc>
        <w:tc>
          <w:tcPr>
            <w:tcW w:w="720" w:type="dxa"/>
          </w:tcPr>
          <w:p w14:paraId="028AFF41" w14:textId="77777777" w:rsidR="00137FF0" w:rsidRDefault="00137FF0" w:rsidP="00137FF0">
            <w:pPr>
              <w:rPr>
                <w:sz w:val="20"/>
              </w:rPr>
            </w:pPr>
          </w:p>
        </w:tc>
        <w:tc>
          <w:tcPr>
            <w:tcW w:w="720" w:type="dxa"/>
          </w:tcPr>
          <w:p w14:paraId="296F1D32" w14:textId="77777777" w:rsidR="00137FF0" w:rsidRDefault="00137FF0" w:rsidP="00137FF0">
            <w:pPr>
              <w:rPr>
                <w:sz w:val="20"/>
              </w:rPr>
            </w:pPr>
          </w:p>
        </w:tc>
        <w:tc>
          <w:tcPr>
            <w:tcW w:w="2995" w:type="dxa"/>
            <w:gridSpan w:val="2"/>
          </w:tcPr>
          <w:p w14:paraId="26BFC852" w14:textId="77777777" w:rsidR="00137FF0" w:rsidRDefault="00137FF0" w:rsidP="00137FF0">
            <w:pPr>
              <w:rPr>
                <w:sz w:val="20"/>
              </w:rPr>
            </w:pPr>
          </w:p>
        </w:tc>
      </w:tr>
      <w:tr w:rsidR="00137FF0" w14:paraId="632C26A4" w14:textId="77777777" w:rsidTr="00BE220E">
        <w:trPr>
          <w:cantSplit/>
        </w:trPr>
        <w:tc>
          <w:tcPr>
            <w:tcW w:w="5868" w:type="dxa"/>
            <w:tcMar>
              <w:left w:w="115" w:type="dxa"/>
              <w:bottom w:w="144" w:type="dxa"/>
              <w:right w:w="115" w:type="dxa"/>
            </w:tcMar>
          </w:tcPr>
          <w:p w14:paraId="642A20FB" w14:textId="245FCFDF" w:rsidR="00137FF0" w:rsidRDefault="00137FF0" w:rsidP="00137FF0">
            <w:pPr>
              <w:numPr>
                <w:ilvl w:val="1"/>
                <w:numId w:val="29"/>
              </w:numPr>
              <w:ind w:left="713" w:hanging="360"/>
              <w:rPr>
                <w:sz w:val="20"/>
              </w:rPr>
            </w:pPr>
            <w:r>
              <w:rPr>
                <w:sz w:val="20"/>
              </w:rPr>
              <w:t xml:space="preserve">Effective dates?  </w:t>
            </w:r>
            <w:r>
              <w:rPr>
                <w:b/>
                <w:bCs/>
                <w:sz w:val="20"/>
              </w:rPr>
              <w:t>(</w:t>
            </w:r>
            <w:r w:rsidR="002C34CA">
              <w:rPr>
                <w:b/>
                <w:bCs/>
                <w:sz w:val="20"/>
              </w:rPr>
              <w:t>66</w:t>
            </w:r>
            <w:r>
              <w:rPr>
                <w:b/>
                <w:bCs/>
                <w:sz w:val="20"/>
              </w:rPr>
              <w:t>b)</w:t>
            </w:r>
          </w:p>
        </w:tc>
        <w:tc>
          <w:tcPr>
            <w:tcW w:w="720" w:type="dxa"/>
          </w:tcPr>
          <w:p w14:paraId="3F402A3E" w14:textId="77777777" w:rsidR="00137FF0" w:rsidRDefault="00137FF0" w:rsidP="00137FF0">
            <w:pPr>
              <w:rPr>
                <w:sz w:val="20"/>
              </w:rPr>
            </w:pPr>
          </w:p>
        </w:tc>
        <w:tc>
          <w:tcPr>
            <w:tcW w:w="720" w:type="dxa"/>
          </w:tcPr>
          <w:p w14:paraId="1BA161A5" w14:textId="77777777" w:rsidR="00137FF0" w:rsidRDefault="00137FF0" w:rsidP="00137FF0">
            <w:pPr>
              <w:rPr>
                <w:sz w:val="20"/>
              </w:rPr>
            </w:pPr>
          </w:p>
        </w:tc>
        <w:tc>
          <w:tcPr>
            <w:tcW w:w="720" w:type="dxa"/>
          </w:tcPr>
          <w:p w14:paraId="192BB79B" w14:textId="77777777" w:rsidR="00137FF0" w:rsidRDefault="00137FF0" w:rsidP="00137FF0">
            <w:pPr>
              <w:rPr>
                <w:sz w:val="20"/>
              </w:rPr>
            </w:pPr>
          </w:p>
        </w:tc>
        <w:tc>
          <w:tcPr>
            <w:tcW w:w="2995" w:type="dxa"/>
            <w:gridSpan w:val="2"/>
          </w:tcPr>
          <w:p w14:paraId="3D2F85C8" w14:textId="77777777" w:rsidR="00137FF0" w:rsidRDefault="00137FF0" w:rsidP="00137FF0">
            <w:pPr>
              <w:rPr>
                <w:sz w:val="20"/>
              </w:rPr>
            </w:pPr>
          </w:p>
        </w:tc>
      </w:tr>
      <w:tr w:rsidR="00137FF0" w14:paraId="0E5C4D22" w14:textId="77777777" w:rsidTr="00BE220E">
        <w:trPr>
          <w:cantSplit/>
        </w:trPr>
        <w:tc>
          <w:tcPr>
            <w:tcW w:w="5868" w:type="dxa"/>
            <w:tcMar>
              <w:left w:w="115" w:type="dxa"/>
              <w:bottom w:w="144" w:type="dxa"/>
              <w:right w:w="115" w:type="dxa"/>
            </w:tcMar>
          </w:tcPr>
          <w:p w14:paraId="2FD34B61" w14:textId="0AB66293" w:rsidR="00137FF0" w:rsidRDefault="00137FF0" w:rsidP="00137FF0">
            <w:pPr>
              <w:numPr>
                <w:ilvl w:val="1"/>
                <w:numId w:val="29"/>
              </w:numPr>
              <w:ind w:left="713" w:hanging="360"/>
              <w:rPr>
                <w:sz w:val="20"/>
              </w:rPr>
            </w:pPr>
            <w:r>
              <w:rPr>
                <w:sz w:val="20"/>
              </w:rPr>
              <w:t xml:space="preserve">Accounting treatment, including general ledger accounts, if applicable?  </w:t>
            </w:r>
            <w:r>
              <w:rPr>
                <w:b/>
                <w:bCs/>
                <w:sz w:val="20"/>
              </w:rPr>
              <w:t>(</w:t>
            </w:r>
            <w:r w:rsidR="002C34CA">
              <w:rPr>
                <w:b/>
                <w:bCs/>
                <w:sz w:val="20"/>
              </w:rPr>
              <w:t>66</w:t>
            </w:r>
            <w:r>
              <w:rPr>
                <w:b/>
                <w:bCs/>
                <w:sz w:val="20"/>
              </w:rPr>
              <w:t>c)</w:t>
            </w:r>
          </w:p>
        </w:tc>
        <w:tc>
          <w:tcPr>
            <w:tcW w:w="720" w:type="dxa"/>
          </w:tcPr>
          <w:p w14:paraId="57FF8DFF" w14:textId="77777777" w:rsidR="00137FF0" w:rsidRDefault="00137FF0" w:rsidP="00137FF0">
            <w:pPr>
              <w:rPr>
                <w:sz w:val="20"/>
              </w:rPr>
            </w:pPr>
          </w:p>
        </w:tc>
        <w:tc>
          <w:tcPr>
            <w:tcW w:w="720" w:type="dxa"/>
          </w:tcPr>
          <w:p w14:paraId="01F74D9A" w14:textId="77777777" w:rsidR="00137FF0" w:rsidRDefault="00137FF0" w:rsidP="00137FF0">
            <w:pPr>
              <w:rPr>
                <w:sz w:val="20"/>
              </w:rPr>
            </w:pPr>
          </w:p>
        </w:tc>
        <w:tc>
          <w:tcPr>
            <w:tcW w:w="720" w:type="dxa"/>
          </w:tcPr>
          <w:p w14:paraId="0768B7E2" w14:textId="77777777" w:rsidR="00137FF0" w:rsidRDefault="00137FF0" w:rsidP="00137FF0">
            <w:pPr>
              <w:rPr>
                <w:sz w:val="20"/>
              </w:rPr>
            </w:pPr>
          </w:p>
        </w:tc>
        <w:tc>
          <w:tcPr>
            <w:tcW w:w="2995" w:type="dxa"/>
            <w:gridSpan w:val="2"/>
          </w:tcPr>
          <w:p w14:paraId="57630FA7" w14:textId="77777777" w:rsidR="00137FF0" w:rsidRDefault="00137FF0" w:rsidP="00137FF0">
            <w:pPr>
              <w:rPr>
                <w:sz w:val="20"/>
              </w:rPr>
            </w:pPr>
          </w:p>
        </w:tc>
      </w:tr>
      <w:tr w:rsidR="00137FF0" w14:paraId="57147B98" w14:textId="77777777" w:rsidTr="00BE220E">
        <w:trPr>
          <w:cantSplit/>
        </w:trPr>
        <w:tc>
          <w:tcPr>
            <w:tcW w:w="5868" w:type="dxa"/>
            <w:tcMar>
              <w:left w:w="115" w:type="dxa"/>
              <w:bottom w:w="144" w:type="dxa"/>
              <w:right w:w="115" w:type="dxa"/>
            </w:tcMar>
          </w:tcPr>
          <w:p w14:paraId="0607C2E2" w14:textId="11F05C99" w:rsidR="00137FF0" w:rsidRDefault="00137FF0" w:rsidP="00137FF0">
            <w:pPr>
              <w:numPr>
                <w:ilvl w:val="1"/>
                <w:numId w:val="29"/>
              </w:numPr>
              <w:ind w:left="713" w:hanging="360"/>
              <w:rPr>
                <w:sz w:val="20"/>
              </w:rPr>
            </w:pPr>
            <w:r>
              <w:rPr>
                <w:sz w:val="20"/>
              </w:rPr>
              <w:t xml:space="preserve">For tournaments and contests, the name of the organizations (or persons) registered pursuant to NRS 463.169 that conducted the contest/tournament on behalf of, or in conjunction with, the licensee, if any?  </w:t>
            </w:r>
            <w:r w:rsidRPr="00555A44">
              <w:rPr>
                <w:b/>
                <w:sz w:val="20"/>
              </w:rPr>
              <w:t>(</w:t>
            </w:r>
            <w:r w:rsidR="002C34CA">
              <w:rPr>
                <w:b/>
                <w:sz w:val="20"/>
              </w:rPr>
              <w:t>66</w:t>
            </w:r>
            <w:r w:rsidRPr="00555A44">
              <w:rPr>
                <w:b/>
                <w:sz w:val="20"/>
              </w:rPr>
              <w:t>d)</w:t>
            </w:r>
          </w:p>
        </w:tc>
        <w:tc>
          <w:tcPr>
            <w:tcW w:w="720" w:type="dxa"/>
          </w:tcPr>
          <w:p w14:paraId="72CC0E0C" w14:textId="77777777" w:rsidR="00137FF0" w:rsidRDefault="00137FF0" w:rsidP="00137FF0">
            <w:pPr>
              <w:rPr>
                <w:sz w:val="20"/>
              </w:rPr>
            </w:pPr>
          </w:p>
        </w:tc>
        <w:tc>
          <w:tcPr>
            <w:tcW w:w="720" w:type="dxa"/>
          </w:tcPr>
          <w:p w14:paraId="1943DA2C" w14:textId="77777777" w:rsidR="00137FF0" w:rsidRDefault="00137FF0" w:rsidP="00137FF0">
            <w:pPr>
              <w:rPr>
                <w:sz w:val="20"/>
              </w:rPr>
            </w:pPr>
          </w:p>
        </w:tc>
        <w:tc>
          <w:tcPr>
            <w:tcW w:w="720" w:type="dxa"/>
          </w:tcPr>
          <w:p w14:paraId="5B158E8B" w14:textId="77777777" w:rsidR="00137FF0" w:rsidRDefault="00137FF0" w:rsidP="00137FF0">
            <w:pPr>
              <w:rPr>
                <w:sz w:val="20"/>
              </w:rPr>
            </w:pPr>
          </w:p>
        </w:tc>
        <w:tc>
          <w:tcPr>
            <w:tcW w:w="2995" w:type="dxa"/>
            <w:gridSpan w:val="2"/>
          </w:tcPr>
          <w:p w14:paraId="650A4C0D" w14:textId="77777777" w:rsidR="00137FF0" w:rsidRDefault="00137FF0" w:rsidP="00137FF0">
            <w:pPr>
              <w:rPr>
                <w:sz w:val="20"/>
              </w:rPr>
            </w:pPr>
          </w:p>
        </w:tc>
      </w:tr>
      <w:tr w:rsidR="00137FF0" w14:paraId="732CE58A" w14:textId="77777777" w:rsidTr="00BE220E">
        <w:trPr>
          <w:cantSplit/>
        </w:trPr>
        <w:tc>
          <w:tcPr>
            <w:tcW w:w="5868" w:type="dxa"/>
            <w:tcMar>
              <w:left w:w="115" w:type="dxa"/>
              <w:bottom w:w="144" w:type="dxa"/>
              <w:right w:w="115" w:type="dxa"/>
            </w:tcMar>
          </w:tcPr>
          <w:p w14:paraId="47D64D23" w14:textId="4D1D2017" w:rsidR="00137FF0" w:rsidRDefault="00137FF0" w:rsidP="00137FF0">
            <w:pPr>
              <w:numPr>
                <w:ilvl w:val="1"/>
                <w:numId w:val="29"/>
              </w:numPr>
              <w:ind w:left="713" w:hanging="360"/>
              <w:rPr>
                <w:sz w:val="20"/>
              </w:rPr>
            </w:pPr>
            <w:r>
              <w:rPr>
                <w:sz w:val="20"/>
              </w:rPr>
              <w:t xml:space="preserve">The extent of responsibilities (including MICS compliance responsibilities)  each organization and the licensee had in the contest/tournament (e.g., ABC nonprofit is to receive 100% of the entry fees and provide non cash prizes for the winners with the licensee collecting entry fees, operating the tournament and distributing prizes to winners)?  </w:t>
            </w:r>
            <w:r w:rsidRPr="00555A44">
              <w:rPr>
                <w:b/>
                <w:sz w:val="20"/>
              </w:rPr>
              <w:t>(</w:t>
            </w:r>
            <w:r w:rsidR="002C34CA">
              <w:rPr>
                <w:b/>
                <w:sz w:val="20"/>
              </w:rPr>
              <w:t>66</w:t>
            </w:r>
            <w:r w:rsidRPr="00555A44">
              <w:rPr>
                <w:b/>
                <w:sz w:val="20"/>
              </w:rPr>
              <w:t>d)</w:t>
            </w:r>
          </w:p>
        </w:tc>
        <w:tc>
          <w:tcPr>
            <w:tcW w:w="720" w:type="dxa"/>
          </w:tcPr>
          <w:p w14:paraId="035A062B" w14:textId="77777777" w:rsidR="00137FF0" w:rsidRDefault="00137FF0" w:rsidP="00137FF0">
            <w:pPr>
              <w:rPr>
                <w:sz w:val="20"/>
              </w:rPr>
            </w:pPr>
          </w:p>
        </w:tc>
        <w:tc>
          <w:tcPr>
            <w:tcW w:w="720" w:type="dxa"/>
          </w:tcPr>
          <w:p w14:paraId="2FAB59EB" w14:textId="77777777" w:rsidR="00137FF0" w:rsidRDefault="00137FF0" w:rsidP="00137FF0">
            <w:pPr>
              <w:rPr>
                <w:sz w:val="20"/>
              </w:rPr>
            </w:pPr>
          </w:p>
        </w:tc>
        <w:tc>
          <w:tcPr>
            <w:tcW w:w="720" w:type="dxa"/>
          </w:tcPr>
          <w:p w14:paraId="5BA54BFC" w14:textId="77777777" w:rsidR="00137FF0" w:rsidRDefault="00137FF0" w:rsidP="00137FF0">
            <w:pPr>
              <w:rPr>
                <w:sz w:val="20"/>
              </w:rPr>
            </w:pPr>
          </w:p>
        </w:tc>
        <w:tc>
          <w:tcPr>
            <w:tcW w:w="2995" w:type="dxa"/>
            <w:gridSpan w:val="2"/>
          </w:tcPr>
          <w:p w14:paraId="6F60E48D" w14:textId="77777777" w:rsidR="00137FF0" w:rsidRDefault="00137FF0" w:rsidP="00137FF0">
            <w:pPr>
              <w:rPr>
                <w:sz w:val="20"/>
              </w:rPr>
            </w:pPr>
          </w:p>
        </w:tc>
      </w:tr>
      <w:tr w:rsidR="00137FF0" w14:paraId="30784876" w14:textId="77777777" w:rsidTr="00BE220E">
        <w:trPr>
          <w:cantSplit/>
        </w:trPr>
        <w:tc>
          <w:tcPr>
            <w:tcW w:w="5868" w:type="dxa"/>
            <w:tcMar>
              <w:left w:w="115" w:type="dxa"/>
              <w:bottom w:w="144" w:type="dxa"/>
              <w:right w:w="115" w:type="dxa"/>
            </w:tcMar>
          </w:tcPr>
          <w:p w14:paraId="1C6EC3C4" w14:textId="6A45908A" w:rsidR="00137FF0" w:rsidRDefault="00137FF0" w:rsidP="00137FF0">
            <w:pPr>
              <w:numPr>
                <w:ilvl w:val="0"/>
                <w:numId w:val="2"/>
              </w:numPr>
              <w:rPr>
                <w:sz w:val="20"/>
              </w:rPr>
            </w:pPr>
            <w:r>
              <w:rPr>
                <w:sz w:val="20"/>
              </w:rPr>
              <w:lastRenderedPageBreak/>
              <w:t>Do accounting/audit personnel perform procedures (must include review of</w:t>
            </w:r>
            <w:r w:rsidR="005043A1">
              <w:rPr>
                <w:sz w:val="20"/>
              </w:rPr>
              <w:t xml:space="preserve"> documents, </w:t>
            </w:r>
            <w:r>
              <w:rPr>
                <w:sz w:val="20"/>
              </w:rPr>
              <w:t xml:space="preserve">interviews </w:t>
            </w:r>
            <w:r w:rsidR="009C2130">
              <w:rPr>
                <w:sz w:val="20"/>
              </w:rPr>
              <w:t xml:space="preserve">of employees on the property, </w:t>
            </w:r>
            <w:r>
              <w:rPr>
                <w:sz w:val="20"/>
              </w:rPr>
              <w:t xml:space="preserve">and </w:t>
            </w:r>
            <w:proofErr w:type="gramStart"/>
            <w:r w:rsidR="009C2130">
              <w:rPr>
                <w:sz w:val="20"/>
              </w:rPr>
              <w:t>on premise</w:t>
            </w:r>
            <w:proofErr w:type="gramEnd"/>
            <w:r w:rsidR="009C2130">
              <w:rPr>
                <w:sz w:val="20"/>
              </w:rPr>
              <w:t xml:space="preserve"> </w:t>
            </w:r>
            <w:r>
              <w:rPr>
                <w:sz w:val="20"/>
              </w:rPr>
              <w:t>observations</w:t>
            </w:r>
            <w:r w:rsidR="009C2130">
              <w:rPr>
                <w:sz w:val="20"/>
              </w:rPr>
              <w:t xml:space="preserve"> of the licensed establishment</w:t>
            </w:r>
            <w:r>
              <w:rPr>
                <w:sz w:val="20"/>
              </w:rPr>
              <w:t xml:space="preserve">) monthly to ensure that </w:t>
            </w:r>
            <w:r w:rsidR="009C2130">
              <w:rPr>
                <w:sz w:val="20"/>
              </w:rPr>
              <w:t xml:space="preserve">contests, tournaments, </w:t>
            </w:r>
            <w:r>
              <w:rPr>
                <w:sz w:val="20"/>
              </w:rPr>
              <w:t>promotional payouts, drawings and giveaway programs are conducted in accordance with the conditions provided to the patrons</w:t>
            </w:r>
            <w:r w:rsidR="009C2130">
              <w:rPr>
                <w:sz w:val="20"/>
              </w:rPr>
              <w:t xml:space="preserve"> and are the</w:t>
            </w:r>
            <w:r w:rsidR="009C2130" w:rsidRPr="00E50701">
              <w:rPr>
                <w:sz w:val="20"/>
              </w:rPr>
              <w:t xml:space="preserve"> results of the review, interviews, and observations documented and maintained</w:t>
            </w:r>
            <w:r>
              <w:rPr>
                <w:sz w:val="20"/>
              </w:rPr>
              <w:t xml:space="preserve">?  </w:t>
            </w:r>
            <w:r>
              <w:rPr>
                <w:b/>
                <w:bCs/>
                <w:sz w:val="20"/>
              </w:rPr>
              <w:t>(</w:t>
            </w:r>
            <w:r w:rsidR="009C2130">
              <w:rPr>
                <w:b/>
                <w:bCs/>
                <w:sz w:val="20"/>
              </w:rPr>
              <w:t>67</w:t>
            </w:r>
            <w:r>
              <w:rPr>
                <w:b/>
                <w:bCs/>
                <w:sz w:val="20"/>
              </w:rPr>
              <w:t xml:space="preserve">) </w:t>
            </w:r>
          </w:p>
          <w:p w14:paraId="6058E794" w14:textId="77777777" w:rsidR="00137FF0" w:rsidRDefault="00137FF0" w:rsidP="00137FF0">
            <w:pPr>
              <w:rPr>
                <w:b/>
                <w:bCs/>
                <w:sz w:val="8"/>
                <w:u w:val="single"/>
              </w:rPr>
            </w:pPr>
          </w:p>
          <w:p w14:paraId="4DB90D81" w14:textId="77777777" w:rsidR="00137FF0" w:rsidRDefault="00137FF0" w:rsidP="00137FF0">
            <w:pPr>
              <w:ind w:left="353"/>
              <w:rPr>
                <w:sz w:val="20"/>
              </w:rPr>
            </w:pPr>
            <w:r>
              <w:rPr>
                <w:b/>
                <w:bCs/>
                <w:sz w:val="20"/>
              </w:rPr>
              <w:t xml:space="preserve">Note:  </w:t>
            </w:r>
            <w:r>
              <w:rPr>
                <w:sz w:val="20"/>
              </w:rPr>
              <w:t xml:space="preserve">For purposes of this standard, licensees are required to examine any </w:t>
            </w:r>
            <w:r w:rsidR="009C2130">
              <w:rPr>
                <w:sz w:val="20"/>
              </w:rPr>
              <w:t xml:space="preserve">contests, tournaments, </w:t>
            </w:r>
            <w:r>
              <w:rPr>
                <w:sz w:val="20"/>
              </w:rPr>
              <w:t>promotional payouts, drawings</w:t>
            </w:r>
            <w:r w:rsidR="009C2130">
              <w:rPr>
                <w:sz w:val="20"/>
              </w:rPr>
              <w:t>,</w:t>
            </w:r>
            <w:r>
              <w:rPr>
                <w:sz w:val="20"/>
              </w:rPr>
              <w:t xml:space="preserve"> and giveaway programs that occurred any time during the last month, not just any such events that occurred at the time of their examination.</w:t>
            </w:r>
          </w:p>
          <w:p w14:paraId="4F47E78D" w14:textId="77777777" w:rsidR="009C2130" w:rsidRPr="00421C13" w:rsidRDefault="009C2130" w:rsidP="00137FF0">
            <w:pPr>
              <w:ind w:left="353"/>
              <w:rPr>
                <w:sz w:val="14"/>
              </w:rPr>
            </w:pPr>
          </w:p>
          <w:p w14:paraId="148AF653" w14:textId="77777777" w:rsidR="009C2130" w:rsidRDefault="009C2130" w:rsidP="009C2130">
            <w:pPr>
              <w:ind w:left="353"/>
              <w:rPr>
                <w:sz w:val="20"/>
              </w:rPr>
            </w:pPr>
            <w:r w:rsidRPr="009C2130">
              <w:rPr>
                <w:b/>
                <w:sz w:val="20"/>
              </w:rPr>
              <w:t>Note 2:</w:t>
            </w:r>
            <w:r>
              <w:rPr>
                <w:sz w:val="20"/>
              </w:rPr>
              <w:t xml:space="preserve">  </w:t>
            </w:r>
            <w:r w:rsidRPr="009C2130">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sidRPr="009C2130">
              <w:rPr>
                <w:b/>
                <w:sz w:val="20"/>
              </w:rPr>
              <w:t>(6</w:t>
            </w:r>
            <w:r>
              <w:rPr>
                <w:b/>
                <w:sz w:val="20"/>
              </w:rPr>
              <w:t>7</w:t>
            </w:r>
            <w:r w:rsidRPr="009C2130">
              <w:rPr>
                <w:b/>
                <w:sz w:val="20"/>
              </w:rPr>
              <w:t>, Note)</w:t>
            </w:r>
          </w:p>
        </w:tc>
        <w:tc>
          <w:tcPr>
            <w:tcW w:w="720" w:type="dxa"/>
          </w:tcPr>
          <w:p w14:paraId="3218896C" w14:textId="77777777" w:rsidR="00137FF0" w:rsidRDefault="00137FF0" w:rsidP="00137FF0">
            <w:pPr>
              <w:rPr>
                <w:sz w:val="20"/>
              </w:rPr>
            </w:pPr>
          </w:p>
        </w:tc>
        <w:tc>
          <w:tcPr>
            <w:tcW w:w="720" w:type="dxa"/>
          </w:tcPr>
          <w:p w14:paraId="725CC1B5" w14:textId="77777777" w:rsidR="00137FF0" w:rsidRDefault="00137FF0" w:rsidP="00137FF0">
            <w:pPr>
              <w:rPr>
                <w:sz w:val="20"/>
              </w:rPr>
            </w:pPr>
          </w:p>
        </w:tc>
        <w:tc>
          <w:tcPr>
            <w:tcW w:w="720" w:type="dxa"/>
          </w:tcPr>
          <w:p w14:paraId="6B8035E9" w14:textId="77777777" w:rsidR="00137FF0" w:rsidRDefault="00137FF0" w:rsidP="00137FF0">
            <w:pPr>
              <w:rPr>
                <w:sz w:val="20"/>
              </w:rPr>
            </w:pPr>
          </w:p>
        </w:tc>
        <w:tc>
          <w:tcPr>
            <w:tcW w:w="2995" w:type="dxa"/>
            <w:gridSpan w:val="2"/>
          </w:tcPr>
          <w:p w14:paraId="30A120E9" w14:textId="77777777" w:rsidR="00137FF0" w:rsidRDefault="00137FF0" w:rsidP="00137FF0">
            <w:pPr>
              <w:rPr>
                <w:sz w:val="20"/>
              </w:rPr>
            </w:pPr>
          </w:p>
        </w:tc>
      </w:tr>
      <w:tr w:rsidR="00137FF0" w14:paraId="6D54DE96" w14:textId="77777777" w:rsidTr="00BE220E">
        <w:trPr>
          <w:cantSplit/>
        </w:trPr>
        <w:tc>
          <w:tcPr>
            <w:tcW w:w="5868" w:type="dxa"/>
            <w:tcMar>
              <w:left w:w="115" w:type="dxa"/>
              <w:bottom w:w="144" w:type="dxa"/>
              <w:right w:w="115" w:type="dxa"/>
            </w:tcMar>
          </w:tcPr>
          <w:p w14:paraId="1180AB17" w14:textId="09C6DC06" w:rsidR="00137FF0" w:rsidRDefault="00137FF0" w:rsidP="00137FF0">
            <w:pPr>
              <w:numPr>
                <w:ilvl w:val="0"/>
                <w:numId w:val="2"/>
              </w:numPr>
              <w:rPr>
                <w:sz w:val="20"/>
              </w:rPr>
            </w:pPr>
            <w:r>
              <w:rPr>
                <w:sz w:val="20"/>
              </w:rPr>
              <w:t>Do accounting/audit personnel reconcile all contest/tournament entry</w:t>
            </w:r>
            <w:r w:rsidR="009C2130">
              <w:rPr>
                <w:sz w:val="20"/>
              </w:rPr>
              <w:t>, rebuy,</w:t>
            </w:r>
            <w:r>
              <w:rPr>
                <w:sz w:val="20"/>
              </w:rPr>
              <w:t xml:space="preserve"> and payout forms to the dollar amounts recorded in the appropriate accountability document daily?  </w:t>
            </w:r>
            <w:r>
              <w:rPr>
                <w:b/>
                <w:bCs/>
                <w:sz w:val="20"/>
              </w:rPr>
              <w:t>(</w:t>
            </w:r>
            <w:r w:rsidR="009C2130">
              <w:rPr>
                <w:b/>
                <w:bCs/>
                <w:sz w:val="20"/>
              </w:rPr>
              <w:t>68</w:t>
            </w:r>
            <w:r>
              <w:rPr>
                <w:b/>
                <w:bCs/>
                <w:sz w:val="20"/>
              </w:rPr>
              <w:t xml:space="preserve">)  </w:t>
            </w:r>
          </w:p>
        </w:tc>
        <w:tc>
          <w:tcPr>
            <w:tcW w:w="720" w:type="dxa"/>
          </w:tcPr>
          <w:p w14:paraId="10304B21" w14:textId="77777777" w:rsidR="00137FF0" w:rsidRDefault="00137FF0" w:rsidP="00137FF0">
            <w:pPr>
              <w:rPr>
                <w:sz w:val="20"/>
              </w:rPr>
            </w:pPr>
          </w:p>
        </w:tc>
        <w:tc>
          <w:tcPr>
            <w:tcW w:w="720" w:type="dxa"/>
          </w:tcPr>
          <w:p w14:paraId="27BEE630" w14:textId="77777777" w:rsidR="00137FF0" w:rsidRDefault="00137FF0" w:rsidP="00137FF0">
            <w:pPr>
              <w:rPr>
                <w:sz w:val="20"/>
              </w:rPr>
            </w:pPr>
          </w:p>
        </w:tc>
        <w:tc>
          <w:tcPr>
            <w:tcW w:w="720" w:type="dxa"/>
          </w:tcPr>
          <w:p w14:paraId="619197ED" w14:textId="77777777" w:rsidR="00137FF0" w:rsidRDefault="00137FF0" w:rsidP="00137FF0">
            <w:pPr>
              <w:rPr>
                <w:sz w:val="20"/>
              </w:rPr>
            </w:pPr>
          </w:p>
        </w:tc>
        <w:tc>
          <w:tcPr>
            <w:tcW w:w="2995" w:type="dxa"/>
            <w:gridSpan w:val="2"/>
          </w:tcPr>
          <w:p w14:paraId="297E4CCB" w14:textId="77777777" w:rsidR="00137FF0" w:rsidRDefault="00137FF0" w:rsidP="00137FF0">
            <w:pPr>
              <w:rPr>
                <w:sz w:val="20"/>
              </w:rPr>
            </w:pPr>
          </w:p>
        </w:tc>
      </w:tr>
      <w:tr w:rsidR="00137FF0" w14:paraId="4D68C3A2" w14:textId="77777777" w:rsidTr="00BE220E">
        <w:trPr>
          <w:cantSplit/>
        </w:trPr>
        <w:tc>
          <w:tcPr>
            <w:tcW w:w="5868" w:type="dxa"/>
            <w:tcMar>
              <w:left w:w="115" w:type="dxa"/>
              <w:bottom w:w="144" w:type="dxa"/>
              <w:right w:w="115" w:type="dxa"/>
            </w:tcMar>
          </w:tcPr>
          <w:p w14:paraId="6BEC0E56" w14:textId="2CF37626" w:rsidR="00137FF0" w:rsidRDefault="00137FF0" w:rsidP="00137FF0">
            <w:pPr>
              <w:numPr>
                <w:ilvl w:val="0"/>
                <w:numId w:val="2"/>
              </w:numPr>
              <w:rPr>
                <w:sz w:val="20"/>
              </w:rPr>
            </w:pPr>
            <w:r>
              <w:rPr>
                <w:sz w:val="20"/>
              </w:rPr>
              <w:t>When payment is made to the winners of a contest/tournament, do accounting/audit personnel reconcile the contest/tournament entry fees</w:t>
            </w:r>
            <w:r w:rsidR="009C2130">
              <w:rPr>
                <w:sz w:val="20"/>
              </w:rPr>
              <w:t>/rebuys</w:t>
            </w:r>
            <w:r>
              <w:rPr>
                <w:sz w:val="20"/>
              </w:rPr>
              <w:t xml:space="preserve"> collected to the actual contest/tournament payouts made?  </w:t>
            </w:r>
            <w:r>
              <w:rPr>
                <w:b/>
                <w:bCs/>
                <w:sz w:val="20"/>
              </w:rPr>
              <w:t>(</w:t>
            </w:r>
            <w:r w:rsidR="009C2130">
              <w:rPr>
                <w:b/>
                <w:bCs/>
                <w:sz w:val="20"/>
              </w:rPr>
              <w:t>69</w:t>
            </w:r>
            <w:r>
              <w:rPr>
                <w:b/>
                <w:bCs/>
                <w:sz w:val="20"/>
              </w:rPr>
              <w:t>)</w:t>
            </w:r>
          </w:p>
          <w:p w14:paraId="59EEDE2B" w14:textId="77777777" w:rsidR="00137FF0" w:rsidRPr="00421C13" w:rsidRDefault="00137FF0" w:rsidP="00137FF0">
            <w:pPr>
              <w:rPr>
                <w:b/>
                <w:bCs/>
                <w:sz w:val="14"/>
              </w:rPr>
            </w:pPr>
          </w:p>
          <w:p w14:paraId="3BCE0B3C" w14:textId="13084A7A" w:rsidR="00137FF0" w:rsidRDefault="00137FF0" w:rsidP="00137FF0">
            <w:pPr>
              <w:ind w:left="353"/>
              <w:rPr>
                <w:b/>
                <w:bCs/>
                <w:sz w:val="20"/>
              </w:rPr>
            </w:pPr>
            <w:r>
              <w:rPr>
                <w:b/>
                <w:bCs/>
                <w:sz w:val="20"/>
              </w:rPr>
              <w:t>Note 1:</w:t>
            </w:r>
            <w:r>
              <w:rPr>
                <w:sz w:val="20"/>
              </w:rPr>
              <w:t xml:space="preserve">  This reconciliation is to determine whether, based on the entry fees</w:t>
            </w:r>
            <w:r w:rsidR="009C2130">
              <w:rPr>
                <w:sz w:val="20"/>
              </w:rPr>
              <w:t>/rebuys</w:t>
            </w:r>
            <w:r>
              <w:rPr>
                <w:sz w:val="20"/>
              </w:rPr>
              <w:t xml:space="preserve"> collected, the payouts made and the amounts withheld by the gaming establishment, if applicable, were distributed in accordance with the contest/tournament rules.  </w:t>
            </w:r>
            <w:r>
              <w:rPr>
                <w:b/>
                <w:bCs/>
                <w:sz w:val="20"/>
              </w:rPr>
              <w:t>(</w:t>
            </w:r>
            <w:r w:rsidR="009C2130">
              <w:rPr>
                <w:b/>
                <w:bCs/>
                <w:sz w:val="20"/>
              </w:rPr>
              <w:t>69</w:t>
            </w:r>
            <w:r>
              <w:rPr>
                <w:b/>
                <w:bCs/>
                <w:sz w:val="20"/>
              </w:rPr>
              <w:t>)</w:t>
            </w:r>
          </w:p>
          <w:p w14:paraId="6A91E10C" w14:textId="77777777" w:rsidR="00137FF0" w:rsidRPr="00421C13" w:rsidRDefault="00137FF0" w:rsidP="00137FF0">
            <w:pPr>
              <w:ind w:left="353"/>
              <w:rPr>
                <w:b/>
                <w:bCs/>
                <w:sz w:val="14"/>
              </w:rPr>
            </w:pPr>
          </w:p>
          <w:p w14:paraId="1F9669BD" w14:textId="77777777" w:rsidR="00137FF0" w:rsidRDefault="00137FF0" w:rsidP="00137FF0">
            <w:pPr>
              <w:ind w:left="353"/>
              <w:rPr>
                <w:sz w:val="20"/>
              </w:rPr>
            </w:pPr>
            <w:r w:rsidRPr="00E31FE2">
              <w:rPr>
                <w:b/>
                <w:bCs/>
                <w:sz w:val="20"/>
              </w:rPr>
              <w:t>Note 2:</w:t>
            </w:r>
            <w:r w:rsidRPr="00E31FE2">
              <w:rPr>
                <w:sz w:val="20"/>
              </w:rPr>
              <w:t xml:space="preserve">  This procedure is not required to be performed at the time the payments are made to the winners. It can be done at some point thereafter, but must be done at least monthly.</w:t>
            </w:r>
          </w:p>
          <w:p w14:paraId="79738AE8" w14:textId="1068CD3D" w:rsidR="00421C13" w:rsidRPr="00421C13" w:rsidRDefault="00421C13" w:rsidP="00421C13">
            <w:pPr>
              <w:rPr>
                <w:sz w:val="2"/>
              </w:rPr>
            </w:pPr>
          </w:p>
        </w:tc>
        <w:tc>
          <w:tcPr>
            <w:tcW w:w="720" w:type="dxa"/>
          </w:tcPr>
          <w:p w14:paraId="60A4E8A8" w14:textId="77777777" w:rsidR="00137FF0" w:rsidRDefault="00137FF0" w:rsidP="00137FF0">
            <w:pPr>
              <w:rPr>
                <w:sz w:val="20"/>
              </w:rPr>
            </w:pPr>
          </w:p>
        </w:tc>
        <w:tc>
          <w:tcPr>
            <w:tcW w:w="720" w:type="dxa"/>
          </w:tcPr>
          <w:p w14:paraId="317E50F8" w14:textId="77777777" w:rsidR="00137FF0" w:rsidRDefault="00137FF0" w:rsidP="00137FF0">
            <w:pPr>
              <w:rPr>
                <w:sz w:val="20"/>
              </w:rPr>
            </w:pPr>
          </w:p>
        </w:tc>
        <w:tc>
          <w:tcPr>
            <w:tcW w:w="720" w:type="dxa"/>
          </w:tcPr>
          <w:p w14:paraId="55F50F10" w14:textId="77777777" w:rsidR="00137FF0" w:rsidRDefault="00137FF0" w:rsidP="00137FF0">
            <w:pPr>
              <w:rPr>
                <w:sz w:val="20"/>
              </w:rPr>
            </w:pPr>
          </w:p>
        </w:tc>
        <w:tc>
          <w:tcPr>
            <w:tcW w:w="2995" w:type="dxa"/>
            <w:gridSpan w:val="2"/>
          </w:tcPr>
          <w:p w14:paraId="354FB1E7" w14:textId="77777777" w:rsidR="00137FF0" w:rsidRDefault="00137FF0" w:rsidP="00137FF0">
            <w:pPr>
              <w:rPr>
                <w:sz w:val="20"/>
              </w:rPr>
            </w:pPr>
          </w:p>
        </w:tc>
      </w:tr>
      <w:tr w:rsidR="009C2130" w14:paraId="757E9CDF" w14:textId="77777777" w:rsidTr="00BE220E">
        <w:trPr>
          <w:cantSplit/>
        </w:trPr>
        <w:tc>
          <w:tcPr>
            <w:tcW w:w="5868" w:type="dxa"/>
            <w:tcMar>
              <w:left w:w="115" w:type="dxa"/>
              <w:bottom w:w="144" w:type="dxa"/>
              <w:right w:w="115" w:type="dxa"/>
            </w:tcMar>
          </w:tcPr>
          <w:p w14:paraId="59A0FF23" w14:textId="77777777" w:rsidR="009C2130" w:rsidRPr="00421C13" w:rsidRDefault="009C2130" w:rsidP="009C2130">
            <w:pPr>
              <w:numPr>
                <w:ilvl w:val="0"/>
                <w:numId w:val="2"/>
              </w:numPr>
              <w:rPr>
                <w:sz w:val="20"/>
              </w:rPr>
            </w:pPr>
            <w:r w:rsidRPr="00461CD2">
              <w:rPr>
                <w:sz w:val="20"/>
                <w:szCs w:val="20"/>
              </w:rPr>
              <w:t>Each month</w:t>
            </w:r>
            <w:r w:rsidR="00D546A8">
              <w:rPr>
                <w:sz w:val="20"/>
                <w:szCs w:val="20"/>
              </w:rPr>
              <w:t>,</w:t>
            </w:r>
            <w:r w:rsidRPr="00461CD2">
              <w:rPr>
                <w:sz w:val="20"/>
                <w:szCs w:val="20"/>
              </w:rPr>
              <w:t xml:space="preserve"> </w:t>
            </w:r>
            <w:r>
              <w:rPr>
                <w:sz w:val="20"/>
                <w:szCs w:val="20"/>
              </w:rPr>
              <w:t xml:space="preserve">do </w:t>
            </w:r>
            <w:r w:rsidRPr="00461CD2">
              <w:rPr>
                <w:sz w:val="20"/>
                <w:szCs w:val="20"/>
              </w:rPr>
              <w:t xml:space="preserve">accounting personnel review system documentation that supports the dollar amount of expired </w:t>
            </w:r>
            <w:r>
              <w:rPr>
                <w:sz w:val="20"/>
                <w:szCs w:val="20"/>
              </w:rPr>
              <w:t>wagering instruments and is t</w:t>
            </w:r>
            <w:r w:rsidRPr="00461CD2">
              <w:rPr>
                <w:sz w:val="20"/>
                <w:szCs w:val="20"/>
              </w:rPr>
              <w:t xml:space="preserve">his dollar amount </w:t>
            </w:r>
            <w:r w:rsidRPr="003E75DC">
              <w:rPr>
                <w:sz w:val="20"/>
                <w:szCs w:val="20"/>
              </w:rPr>
              <w:t xml:space="preserve">less any manually </w:t>
            </w:r>
            <w:r>
              <w:rPr>
                <w:sz w:val="20"/>
                <w:szCs w:val="20"/>
              </w:rPr>
              <w:t>paid expired wagering instruments</w:t>
            </w:r>
            <w:r w:rsidRPr="003E75DC">
              <w:rPr>
                <w:sz w:val="20"/>
                <w:szCs w:val="20"/>
              </w:rPr>
              <w:t xml:space="preserve"> verified to be included in revenue on the</w:t>
            </w:r>
            <w:r>
              <w:rPr>
                <w:sz w:val="20"/>
                <w:szCs w:val="20"/>
              </w:rPr>
              <w:t xml:space="preserve"> NGC tax returns?</w:t>
            </w:r>
            <w:r w:rsidRPr="00461CD2">
              <w:rPr>
                <w:sz w:val="20"/>
                <w:szCs w:val="20"/>
              </w:rPr>
              <w:t xml:space="preserve">  </w:t>
            </w:r>
            <w:r>
              <w:rPr>
                <w:b/>
                <w:sz w:val="20"/>
                <w:szCs w:val="20"/>
              </w:rPr>
              <w:t>(70</w:t>
            </w:r>
            <w:r w:rsidRPr="008F7EF1">
              <w:rPr>
                <w:b/>
                <w:sz w:val="20"/>
                <w:szCs w:val="20"/>
              </w:rPr>
              <w:t>)</w:t>
            </w:r>
            <w:r>
              <w:rPr>
                <w:sz w:val="20"/>
                <w:szCs w:val="20"/>
              </w:rPr>
              <w:t xml:space="preserve">  </w:t>
            </w:r>
            <w:r>
              <w:rPr>
                <w:b/>
                <w:bCs/>
                <w:sz w:val="20"/>
              </w:rPr>
              <w:t>For one month</w:t>
            </w:r>
            <w:r w:rsidR="00D546A8">
              <w:rPr>
                <w:b/>
                <w:bCs/>
                <w:sz w:val="20"/>
              </w:rPr>
              <w:t>,</w:t>
            </w:r>
            <w:r>
              <w:rPr>
                <w:b/>
                <w:bCs/>
                <w:sz w:val="20"/>
              </w:rPr>
              <w:t xml:space="preserve"> review the documentation to verify that the proper dollar amount of expired wagering instruments has been included in the computation of revenue in the NGC tax return.  Indicate the month/year reviewed and the results of the review.</w:t>
            </w:r>
          </w:p>
          <w:p w14:paraId="4725FA17" w14:textId="74220EDC" w:rsidR="00421C13" w:rsidRPr="00421C13" w:rsidRDefault="00421C13" w:rsidP="00421C13">
            <w:pPr>
              <w:ind w:left="360"/>
              <w:rPr>
                <w:sz w:val="8"/>
              </w:rPr>
            </w:pPr>
          </w:p>
        </w:tc>
        <w:tc>
          <w:tcPr>
            <w:tcW w:w="720" w:type="dxa"/>
          </w:tcPr>
          <w:p w14:paraId="16F80ED6" w14:textId="77777777" w:rsidR="009C2130" w:rsidRDefault="009C2130" w:rsidP="009C2130">
            <w:pPr>
              <w:rPr>
                <w:sz w:val="20"/>
              </w:rPr>
            </w:pPr>
          </w:p>
        </w:tc>
        <w:tc>
          <w:tcPr>
            <w:tcW w:w="720" w:type="dxa"/>
          </w:tcPr>
          <w:p w14:paraId="455DF059" w14:textId="77777777" w:rsidR="009C2130" w:rsidRDefault="009C2130" w:rsidP="009C2130">
            <w:pPr>
              <w:rPr>
                <w:sz w:val="20"/>
              </w:rPr>
            </w:pPr>
          </w:p>
        </w:tc>
        <w:tc>
          <w:tcPr>
            <w:tcW w:w="720" w:type="dxa"/>
          </w:tcPr>
          <w:p w14:paraId="3FDA608C" w14:textId="77777777" w:rsidR="009C2130" w:rsidRDefault="009C2130" w:rsidP="009C2130">
            <w:pPr>
              <w:rPr>
                <w:sz w:val="20"/>
              </w:rPr>
            </w:pPr>
          </w:p>
        </w:tc>
        <w:tc>
          <w:tcPr>
            <w:tcW w:w="2995" w:type="dxa"/>
            <w:gridSpan w:val="2"/>
          </w:tcPr>
          <w:p w14:paraId="37B6A903" w14:textId="77777777" w:rsidR="009C2130" w:rsidRDefault="009C2130" w:rsidP="009C2130">
            <w:pPr>
              <w:rPr>
                <w:sz w:val="20"/>
              </w:rPr>
            </w:pPr>
          </w:p>
        </w:tc>
      </w:tr>
      <w:tr w:rsidR="00D546A8" w14:paraId="3A72C823" w14:textId="77777777" w:rsidTr="00BE220E">
        <w:trPr>
          <w:cantSplit/>
        </w:trPr>
        <w:tc>
          <w:tcPr>
            <w:tcW w:w="5868" w:type="dxa"/>
            <w:tcMar>
              <w:left w:w="115" w:type="dxa"/>
              <w:bottom w:w="144" w:type="dxa"/>
              <w:right w:w="115" w:type="dxa"/>
            </w:tcMar>
          </w:tcPr>
          <w:p w14:paraId="071AFC0B" w14:textId="1BFE2D98" w:rsidR="00D546A8" w:rsidRPr="00461CD2" w:rsidRDefault="00D546A8" w:rsidP="00D546A8">
            <w:pPr>
              <w:numPr>
                <w:ilvl w:val="0"/>
                <w:numId w:val="2"/>
              </w:numPr>
              <w:rPr>
                <w:sz w:val="20"/>
                <w:szCs w:val="20"/>
              </w:rPr>
            </w:pPr>
            <w:r>
              <w:rPr>
                <w:sz w:val="20"/>
                <w:szCs w:val="20"/>
              </w:rPr>
              <w:lastRenderedPageBreak/>
              <w:t xml:space="preserve">Is the system’s unpaid wagering instruments </w:t>
            </w:r>
            <w:r w:rsidRPr="0041236E">
              <w:rPr>
                <w:sz w:val="20"/>
                <w:szCs w:val="20"/>
              </w:rPr>
              <w:t>documentation, including wagering instrument numbers, restricted to authorized personnel</w:t>
            </w:r>
            <w:r>
              <w:rPr>
                <w:sz w:val="20"/>
                <w:szCs w:val="20"/>
              </w:rPr>
              <w:t xml:space="preserve">?  </w:t>
            </w:r>
            <w:r>
              <w:rPr>
                <w:b/>
                <w:sz w:val="20"/>
                <w:szCs w:val="20"/>
              </w:rPr>
              <w:t>(70)</w:t>
            </w:r>
          </w:p>
        </w:tc>
        <w:tc>
          <w:tcPr>
            <w:tcW w:w="720" w:type="dxa"/>
          </w:tcPr>
          <w:p w14:paraId="3143F642" w14:textId="77777777" w:rsidR="00D546A8" w:rsidRDefault="00D546A8" w:rsidP="009C2130">
            <w:pPr>
              <w:rPr>
                <w:sz w:val="20"/>
              </w:rPr>
            </w:pPr>
          </w:p>
        </w:tc>
        <w:tc>
          <w:tcPr>
            <w:tcW w:w="720" w:type="dxa"/>
          </w:tcPr>
          <w:p w14:paraId="174B07AA" w14:textId="77777777" w:rsidR="00D546A8" w:rsidRDefault="00D546A8" w:rsidP="009C2130">
            <w:pPr>
              <w:rPr>
                <w:sz w:val="20"/>
              </w:rPr>
            </w:pPr>
          </w:p>
        </w:tc>
        <w:tc>
          <w:tcPr>
            <w:tcW w:w="720" w:type="dxa"/>
          </w:tcPr>
          <w:p w14:paraId="3471B563" w14:textId="77777777" w:rsidR="00D546A8" w:rsidRDefault="00D546A8" w:rsidP="009C2130">
            <w:pPr>
              <w:rPr>
                <w:sz w:val="20"/>
              </w:rPr>
            </w:pPr>
          </w:p>
        </w:tc>
        <w:tc>
          <w:tcPr>
            <w:tcW w:w="2995" w:type="dxa"/>
            <w:gridSpan w:val="2"/>
          </w:tcPr>
          <w:p w14:paraId="09486C63" w14:textId="77777777" w:rsidR="00D546A8" w:rsidRDefault="00D546A8" w:rsidP="009C2130">
            <w:pPr>
              <w:rPr>
                <w:sz w:val="20"/>
              </w:rPr>
            </w:pPr>
          </w:p>
        </w:tc>
      </w:tr>
      <w:tr w:rsidR="009C2130" w14:paraId="1B43B475" w14:textId="77777777" w:rsidTr="00BE220E">
        <w:trPr>
          <w:cantSplit/>
        </w:trPr>
        <w:tc>
          <w:tcPr>
            <w:tcW w:w="5868" w:type="dxa"/>
            <w:tcMar>
              <w:left w:w="115" w:type="dxa"/>
              <w:bottom w:w="144" w:type="dxa"/>
              <w:right w:w="115" w:type="dxa"/>
            </w:tcMar>
          </w:tcPr>
          <w:p w14:paraId="15550D7A" w14:textId="39CDCAA2" w:rsidR="009C2130" w:rsidRDefault="009C2130" w:rsidP="009C2130">
            <w:pPr>
              <w:numPr>
                <w:ilvl w:val="0"/>
                <w:numId w:val="2"/>
              </w:numPr>
              <w:rPr>
                <w:sz w:val="20"/>
              </w:rPr>
            </w:pPr>
            <w:r w:rsidRPr="00461CD2">
              <w:rPr>
                <w:sz w:val="20"/>
                <w:szCs w:val="20"/>
              </w:rPr>
              <w:t xml:space="preserve">For one day each month, </w:t>
            </w:r>
            <w:r>
              <w:rPr>
                <w:sz w:val="20"/>
                <w:szCs w:val="20"/>
              </w:rPr>
              <w:t xml:space="preserve">do </w:t>
            </w:r>
            <w:r w:rsidRPr="00461CD2">
              <w:rPr>
                <w:sz w:val="20"/>
                <w:szCs w:val="20"/>
              </w:rPr>
              <w:t xml:space="preserve">accounting/audit personnel reconcile the dollar amount of </w:t>
            </w:r>
            <w:r>
              <w:rPr>
                <w:sz w:val="20"/>
                <w:szCs w:val="20"/>
              </w:rPr>
              <w:t>active wagering instruments</w:t>
            </w:r>
            <w:r w:rsidRPr="00461CD2">
              <w:rPr>
                <w:sz w:val="20"/>
                <w:szCs w:val="20"/>
              </w:rPr>
              <w:t xml:space="preserve"> </w:t>
            </w:r>
            <w:r w:rsidRPr="00461CD2">
              <w:rPr>
                <w:sz w:val="20"/>
                <w:szCs w:val="20"/>
                <w:u w:color="3366FF"/>
              </w:rPr>
              <w:t>created,</w:t>
            </w:r>
            <w:r w:rsidRPr="00461CD2">
              <w:rPr>
                <w:sz w:val="20"/>
                <w:szCs w:val="20"/>
              </w:rPr>
              <w:t xml:space="preserve"> other than through </w:t>
            </w:r>
            <w:r>
              <w:rPr>
                <w:sz w:val="20"/>
                <w:szCs w:val="20"/>
              </w:rPr>
              <w:t>keno</w:t>
            </w:r>
            <w:r w:rsidRPr="00461CD2">
              <w:rPr>
                <w:sz w:val="20"/>
                <w:szCs w:val="20"/>
              </w:rPr>
              <w:t xml:space="preserve"> play, </w:t>
            </w:r>
            <w:r>
              <w:rPr>
                <w:sz w:val="20"/>
                <w:szCs w:val="20"/>
              </w:rPr>
              <w:t>to</w:t>
            </w:r>
            <w:r w:rsidRPr="00461CD2">
              <w:rPr>
                <w:sz w:val="20"/>
                <w:szCs w:val="20"/>
              </w:rPr>
              <w:t xml:space="preserve"> </w:t>
            </w:r>
            <w:r w:rsidRPr="00461CD2">
              <w:rPr>
                <w:sz w:val="20"/>
                <w:szCs w:val="20"/>
                <w:u w:color="3366FF"/>
              </w:rPr>
              <w:t xml:space="preserve">the </w:t>
            </w:r>
            <w:r>
              <w:rPr>
                <w:sz w:val="20"/>
                <w:szCs w:val="20"/>
              </w:rPr>
              <w:t>wagering instruments</w:t>
            </w:r>
            <w:r>
              <w:rPr>
                <w:sz w:val="20"/>
                <w:szCs w:val="20"/>
                <w:u w:color="3366FF"/>
              </w:rPr>
              <w:t xml:space="preserve"> reflected in the keno</w:t>
            </w:r>
            <w:r w:rsidRPr="00461CD2">
              <w:rPr>
                <w:sz w:val="20"/>
                <w:szCs w:val="20"/>
                <w:u w:color="3366FF"/>
              </w:rPr>
              <w:t xml:space="preserve"> </w:t>
            </w:r>
            <w:r>
              <w:rPr>
                <w:sz w:val="20"/>
                <w:szCs w:val="20"/>
              </w:rPr>
              <w:t>bank accountability documents and does the reconciliation include</w:t>
            </w:r>
            <w:r w:rsidRPr="00461CD2">
              <w:rPr>
                <w:sz w:val="20"/>
                <w:szCs w:val="20"/>
              </w:rPr>
              <w:t xml:space="preserve"> </w:t>
            </w:r>
            <w:r w:rsidR="008A5761">
              <w:rPr>
                <w:sz w:val="20"/>
                <w:szCs w:val="20"/>
              </w:rPr>
              <w:t xml:space="preserve">using </w:t>
            </w:r>
            <w:r w:rsidRPr="00461CD2">
              <w:rPr>
                <w:sz w:val="20"/>
                <w:szCs w:val="20"/>
              </w:rPr>
              <w:t xml:space="preserve">documents and system reports supporting all additions and reductions of </w:t>
            </w:r>
            <w:r>
              <w:rPr>
                <w:sz w:val="20"/>
                <w:szCs w:val="20"/>
              </w:rPr>
              <w:t>active wagering instruments</w:t>
            </w:r>
            <w:r w:rsidRPr="00461CD2">
              <w:rPr>
                <w:sz w:val="20"/>
                <w:szCs w:val="20"/>
              </w:rPr>
              <w:t xml:space="preserve"> to the a</w:t>
            </w:r>
            <w:r>
              <w:rPr>
                <w:sz w:val="20"/>
                <w:szCs w:val="20"/>
              </w:rPr>
              <w:t xml:space="preserve">ppropriate accountability area?  </w:t>
            </w:r>
            <w:r>
              <w:rPr>
                <w:b/>
                <w:sz w:val="20"/>
                <w:szCs w:val="20"/>
              </w:rPr>
              <w:t>(71</w:t>
            </w:r>
            <w:r w:rsidRPr="008F7EF1">
              <w:rPr>
                <w:b/>
                <w:sz w:val="20"/>
                <w:szCs w:val="20"/>
              </w:rPr>
              <w:t>)</w:t>
            </w:r>
          </w:p>
        </w:tc>
        <w:tc>
          <w:tcPr>
            <w:tcW w:w="720" w:type="dxa"/>
          </w:tcPr>
          <w:p w14:paraId="7AF2BB89" w14:textId="77777777" w:rsidR="009C2130" w:rsidRDefault="009C2130" w:rsidP="009C2130">
            <w:pPr>
              <w:rPr>
                <w:sz w:val="20"/>
              </w:rPr>
            </w:pPr>
          </w:p>
        </w:tc>
        <w:tc>
          <w:tcPr>
            <w:tcW w:w="720" w:type="dxa"/>
          </w:tcPr>
          <w:p w14:paraId="4D117C24" w14:textId="77777777" w:rsidR="009C2130" w:rsidRDefault="009C2130" w:rsidP="009C2130">
            <w:pPr>
              <w:rPr>
                <w:sz w:val="20"/>
              </w:rPr>
            </w:pPr>
          </w:p>
        </w:tc>
        <w:tc>
          <w:tcPr>
            <w:tcW w:w="720" w:type="dxa"/>
          </w:tcPr>
          <w:p w14:paraId="32D45735" w14:textId="77777777" w:rsidR="009C2130" w:rsidRDefault="009C2130" w:rsidP="009C2130">
            <w:pPr>
              <w:rPr>
                <w:sz w:val="20"/>
              </w:rPr>
            </w:pPr>
          </w:p>
        </w:tc>
        <w:tc>
          <w:tcPr>
            <w:tcW w:w="2995" w:type="dxa"/>
            <w:gridSpan w:val="2"/>
          </w:tcPr>
          <w:p w14:paraId="172255D6" w14:textId="77777777" w:rsidR="009C2130" w:rsidRDefault="009C2130" w:rsidP="009C2130">
            <w:pPr>
              <w:rPr>
                <w:sz w:val="20"/>
              </w:rPr>
            </w:pPr>
          </w:p>
        </w:tc>
      </w:tr>
      <w:tr w:rsidR="009C2130" w14:paraId="20FA6110" w14:textId="77777777" w:rsidTr="00F459A0">
        <w:trPr>
          <w:cantSplit/>
        </w:trPr>
        <w:tc>
          <w:tcPr>
            <w:tcW w:w="5868" w:type="dxa"/>
            <w:tcMar>
              <w:left w:w="115" w:type="dxa"/>
              <w:bottom w:w="144" w:type="dxa"/>
              <w:right w:w="115" w:type="dxa"/>
            </w:tcMar>
          </w:tcPr>
          <w:p w14:paraId="0F6EAB72" w14:textId="77777777" w:rsidR="009C2130" w:rsidRDefault="009C2130" w:rsidP="009C2130">
            <w:pPr>
              <w:numPr>
                <w:ilvl w:val="0"/>
                <w:numId w:val="2"/>
              </w:numPr>
              <w:rPr>
                <w:sz w:val="20"/>
              </w:rPr>
            </w:pPr>
            <w:r>
              <w:rPr>
                <w:sz w:val="20"/>
              </w:rPr>
              <w:t>Monthly, do accounting/audit personnel perform the following procedures:</w:t>
            </w:r>
          </w:p>
        </w:tc>
        <w:tc>
          <w:tcPr>
            <w:tcW w:w="720" w:type="dxa"/>
            <w:shd w:val="clear" w:color="auto" w:fill="D9D9D9" w:themeFill="background1" w:themeFillShade="D9"/>
          </w:tcPr>
          <w:p w14:paraId="23B3FE12" w14:textId="77777777" w:rsidR="009C2130" w:rsidRDefault="009C2130" w:rsidP="009C2130">
            <w:pPr>
              <w:rPr>
                <w:sz w:val="20"/>
              </w:rPr>
            </w:pPr>
          </w:p>
        </w:tc>
        <w:tc>
          <w:tcPr>
            <w:tcW w:w="720" w:type="dxa"/>
            <w:shd w:val="clear" w:color="auto" w:fill="D9D9D9" w:themeFill="background1" w:themeFillShade="D9"/>
          </w:tcPr>
          <w:p w14:paraId="4B26C138" w14:textId="77777777" w:rsidR="009C2130" w:rsidRDefault="009C2130" w:rsidP="009C2130">
            <w:pPr>
              <w:rPr>
                <w:sz w:val="20"/>
              </w:rPr>
            </w:pPr>
          </w:p>
        </w:tc>
        <w:tc>
          <w:tcPr>
            <w:tcW w:w="720" w:type="dxa"/>
            <w:shd w:val="clear" w:color="auto" w:fill="D9D9D9" w:themeFill="background1" w:themeFillShade="D9"/>
          </w:tcPr>
          <w:p w14:paraId="28CF6287" w14:textId="77777777" w:rsidR="009C2130" w:rsidRDefault="009C2130" w:rsidP="009C2130">
            <w:pPr>
              <w:rPr>
                <w:sz w:val="20"/>
              </w:rPr>
            </w:pPr>
          </w:p>
        </w:tc>
        <w:tc>
          <w:tcPr>
            <w:tcW w:w="2995" w:type="dxa"/>
            <w:gridSpan w:val="2"/>
            <w:shd w:val="clear" w:color="auto" w:fill="D9D9D9" w:themeFill="background1" w:themeFillShade="D9"/>
          </w:tcPr>
          <w:p w14:paraId="37039F13" w14:textId="77777777" w:rsidR="009C2130" w:rsidRDefault="009C2130" w:rsidP="009C2130">
            <w:pPr>
              <w:rPr>
                <w:sz w:val="20"/>
              </w:rPr>
            </w:pPr>
          </w:p>
        </w:tc>
      </w:tr>
      <w:tr w:rsidR="009C2130" w14:paraId="4549BD2C" w14:textId="77777777" w:rsidTr="00BE220E">
        <w:trPr>
          <w:cantSplit/>
        </w:trPr>
        <w:tc>
          <w:tcPr>
            <w:tcW w:w="5868" w:type="dxa"/>
            <w:tcMar>
              <w:left w:w="115" w:type="dxa"/>
              <w:bottom w:w="144" w:type="dxa"/>
              <w:right w:w="115" w:type="dxa"/>
            </w:tcMar>
          </w:tcPr>
          <w:p w14:paraId="406A6F64" w14:textId="36B435AE" w:rsidR="009C2130" w:rsidRPr="003609F3" w:rsidRDefault="009C2130" w:rsidP="009C2130">
            <w:pPr>
              <w:pStyle w:val="ListParagraph"/>
              <w:numPr>
                <w:ilvl w:val="0"/>
                <w:numId w:val="20"/>
              </w:numPr>
              <w:ind w:left="697"/>
              <w:rPr>
                <w:sz w:val="20"/>
              </w:rPr>
            </w:pPr>
            <w:r>
              <w:rPr>
                <w:sz w:val="20"/>
              </w:rPr>
              <w:t xml:space="preserve">Reconcile the total amount of WAT in and WAT out per the WAT Summary report to the month-end keno revenue summary?  </w:t>
            </w:r>
            <w:r w:rsidRPr="003609F3">
              <w:rPr>
                <w:b/>
                <w:sz w:val="20"/>
              </w:rPr>
              <w:t>(</w:t>
            </w:r>
            <w:r>
              <w:rPr>
                <w:b/>
                <w:sz w:val="20"/>
              </w:rPr>
              <w:t>72)</w:t>
            </w:r>
          </w:p>
        </w:tc>
        <w:tc>
          <w:tcPr>
            <w:tcW w:w="720" w:type="dxa"/>
          </w:tcPr>
          <w:p w14:paraId="4E401B3B" w14:textId="77777777" w:rsidR="009C2130" w:rsidRDefault="009C2130" w:rsidP="009C2130">
            <w:pPr>
              <w:rPr>
                <w:sz w:val="20"/>
              </w:rPr>
            </w:pPr>
          </w:p>
        </w:tc>
        <w:tc>
          <w:tcPr>
            <w:tcW w:w="720" w:type="dxa"/>
          </w:tcPr>
          <w:p w14:paraId="0C61805A" w14:textId="77777777" w:rsidR="009C2130" w:rsidRDefault="009C2130" w:rsidP="009C2130">
            <w:pPr>
              <w:rPr>
                <w:sz w:val="20"/>
              </w:rPr>
            </w:pPr>
          </w:p>
        </w:tc>
        <w:tc>
          <w:tcPr>
            <w:tcW w:w="720" w:type="dxa"/>
          </w:tcPr>
          <w:p w14:paraId="1385AEFA" w14:textId="77777777" w:rsidR="009C2130" w:rsidRDefault="009C2130" w:rsidP="009C2130">
            <w:pPr>
              <w:rPr>
                <w:sz w:val="20"/>
              </w:rPr>
            </w:pPr>
          </w:p>
        </w:tc>
        <w:tc>
          <w:tcPr>
            <w:tcW w:w="2995" w:type="dxa"/>
            <w:gridSpan w:val="2"/>
          </w:tcPr>
          <w:p w14:paraId="0A965BBB" w14:textId="77777777" w:rsidR="009C2130" w:rsidRDefault="009C2130" w:rsidP="009C2130">
            <w:pPr>
              <w:rPr>
                <w:sz w:val="20"/>
              </w:rPr>
            </w:pPr>
          </w:p>
        </w:tc>
      </w:tr>
      <w:tr w:rsidR="009C2130" w14:paraId="0F415ED6" w14:textId="77777777" w:rsidTr="00BE220E">
        <w:trPr>
          <w:cantSplit/>
        </w:trPr>
        <w:tc>
          <w:tcPr>
            <w:tcW w:w="5868" w:type="dxa"/>
            <w:tcMar>
              <w:left w:w="115" w:type="dxa"/>
              <w:bottom w:w="144" w:type="dxa"/>
              <w:right w:w="115" w:type="dxa"/>
            </w:tcMar>
          </w:tcPr>
          <w:p w14:paraId="38EB0937" w14:textId="3A7C291B" w:rsidR="009C2130" w:rsidRDefault="009C2130" w:rsidP="009C2130">
            <w:pPr>
              <w:pStyle w:val="ListParagraph"/>
              <w:numPr>
                <w:ilvl w:val="0"/>
                <w:numId w:val="20"/>
              </w:numPr>
              <w:ind w:left="697"/>
              <w:rPr>
                <w:sz w:val="20"/>
              </w:rPr>
            </w:pPr>
            <w:r>
              <w:rPr>
                <w:sz w:val="20"/>
              </w:rPr>
              <w:t xml:space="preserve">Is the reconciliation mentioned in the previous question documented and maintained with all variances being reviewed, documented and maintained?  </w:t>
            </w:r>
            <w:r>
              <w:rPr>
                <w:b/>
                <w:sz w:val="20"/>
              </w:rPr>
              <w:t>(72)</w:t>
            </w:r>
          </w:p>
        </w:tc>
        <w:tc>
          <w:tcPr>
            <w:tcW w:w="720" w:type="dxa"/>
          </w:tcPr>
          <w:p w14:paraId="2BCD60B8" w14:textId="77777777" w:rsidR="009C2130" w:rsidRDefault="009C2130" w:rsidP="009C2130">
            <w:pPr>
              <w:rPr>
                <w:sz w:val="20"/>
              </w:rPr>
            </w:pPr>
          </w:p>
        </w:tc>
        <w:tc>
          <w:tcPr>
            <w:tcW w:w="720" w:type="dxa"/>
          </w:tcPr>
          <w:p w14:paraId="01042F3D" w14:textId="77777777" w:rsidR="009C2130" w:rsidRDefault="009C2130" w:rsidP="009C2130">
            <w:pPr>
              <w:rPr>
                <w:sz w:val="20"/>
              </w:rPr>
            </w:pPr>
          </w:p>
        </w:tc>
        <w:tc>
          <w:tcPr>
            <w:tcW w:w="720" w:type="dxa"/>
          </w:tcPr>
          <w:p w14:paraId="1894FA13" w14:textId="77777777" w:rsidR="009C2130" w:rsidRDefault="009C2130" w:rsidP="009C2130">
            <w:pPr>
              <w:rPr>
                <w:sz w:val="20"/>
              </w:rPr>
            </w:pPr>
          </w:p>
        </w:tc>
        <w:tc>
          <w:tcPr>
            <w:tcW w:w="2995" w:type="dxa"/>
            <w:gridSpan w:val="2"/>
          </w:tcPr>
          <w:p w14:paraId="264A6640" w14:textId="77777777" w:rsidR="009C2130" w:rsidRDefault="009C2130" w:rsidP="009C2130">
            <w:pPr>
              <w:rPr>
                <w:sz w:val="20"/>
              </w:rPr>
            </w:pPr>
          </w:p>
        </w:tc>
      </w:tr>
      <w:tr w:rsidR="009C2130" w14:paraId="1C9C5458" w14:textId="77777777" w:rsidTr="00BE220E">
        <w:trPr>
          <w:cantSplit/>
        </w:trPr>
        <w:tc>
          <w:tcPr>
            <w:tcW w:w="5868" w:type="dxa"/>
            <w:tcMar>
              <w:left w:w="115" w:type="dxa"/>
              <w:bottom w:w="144" w:type="dxa"/>
              <w:right w:w="115" w:type="dxa"/>
            </w:tcMar>
          </w:tcPr>
          <w:p w14:paraId="59DFEEB3" w14:textId="4841C2EE" w:rsidR="009C2130" w:rsidRPr="00CA088F" w:rsidRDefault="009C2130" w:rsidP="009C2130">
            <w:pPr>
              <w:numPr>
                <w:ilvl w:val="0"/>
                <w:numId w:val="2"/>
              </w:numPr>
              <w:rPr>
                <w:b/>
                <w:bCs/>
                <w:sz w:val="8"/>
              </w:rPr>
            </w:pPr>
            <w:r>
              <w:rPr>
                <w:sz w:val="20"/>
              </w:rPr>
              <w:t>Monthly, do accounting/audit personnel reconcile gross revenue from the general ledger and the keno revenue summary to the monthly NGC tax return</w:t>
            </w:r>
            <w:r w:rsidR="00B0345B">
              <w:rPr>
                <w:sz w:val="20"/>
              </w:rPr>
              <w:t>s and are any variances reviewed, documented, and maintained</w:t>
            </w:r>
            <w:r>
              <w:rPr>
                <w:sz w:val="20"/>
              </w:rPr>
              <w:t xml:space="preserve">?  </w:t>
            </w:r>
            <w:r w:rsidR="00CA088F">
              <w:rPr>
                <w:b/>
                <w:sz w:val="20"/>
              </w:rPr>
              <w:t xml:space="preserve">For one month, review the monthly keno revenue summary to verify proper preparation of the summary and to determine the accuracy of the amounts on the summary.  Indicate the month/year reviewed and the results of the review. </w:t>
            </w:r>
            <w:r w:rsidRPr="00346DD9">
              <w:rPr>
                <w:b/>
                <w:sz w:val="20"/>
              </w:rPr>
              <w:t>(</w:t>
            </w:r>
            <w:r w:rsidR="00CA088F">
              <w:rPr>
                <w:b/>
                <w:sz w:val="20"/>
              </w:rPr>
              <w:t>73</w:t>
            </w:r>
            <w:r w:rsidRPr="00346DD9">
              <w:rPr>
                <w:b/>
                <w:sz w:val="20"/>
              </w:rPr>
              <w:t>)</w:t>
            </w:r>
            <w:r>
              <w:rPr>
                <w:sz w:val="20"/>
              </w:rPr>
              <w:t xml:space="preserve">  </w:t>
            </w:r>
          </w:p>
          <w:p w14:paraId="7ED53F00" w14:textId="77777777" w:rsidR="00CA088F" w:rsidRPr="00421C13" w:rsidRDefault="00CA088F" w:rsidP="00CA088F">
            <w:pPr>
              <w:rPr>
                <w:b/>
                <w:bCs/>
                <w:sz w:val="20"/>
              </w:rPr>
            </w:pPr>
          </w:p>
          <w:p w14:paraId="55DECFCB" w14:textId="359E9C79" w:rsidR="00CA088F" w:rsidRDefault="00CA088F" w:rsidP="0041236E">
            <w:pPr>
              <w:ind w:left="360"/>
              <w:rPr>
                <w:sz w:val="20"/>
                <w:szCs w:val="20"/>
              </w:rPr>
            </w:pPr>
            <w:r w:rsidRPr="0041236E">
              <w:rPr>
                <w:b/>
                <w:sz w:val="20"/>
                <w:szCs w:val="20"/>
              </w:rPr>
              <w:t>Note</w:t>
            </w:r>
            <w:r w:rsidRPr="00495111">
              <w:rPr>
                <w:sz w:val="20"/>
                <w:szCs w:val="20"/>
              </w:rPr>
              <w:t>: The following adjustments, with supporting documents, may need to be reflected in this reconciliation:</w:t>
            </w:r>
          </w:p>
          <w:p w14:paraId="5FD6950E" w14:textId="77777777" w:rsidR="00CA088F" w:rsidRPr="00495111" w:rsidRDefault="00CA088F" w:rsidP="00CA088F">
            <w:pPr>
              <w:pStyle w:val="ListParagraph"/>
              <w:numPr>
                <w:ilvl w:val="0"/>
                <w:numId w:val="43"/>
              </w:numPr>
              <w:contextualSpacing w:val="0"/>
              <w:rPr>
                <w:sz w:val="20"/>
              </w:rPr>
            </w:pPr>
            <w:r w:rsidRPr="00495111">
              <w:rPr>
                <w:sz w:val="20"/>
              </w:rPr>
              <w:t>Wagering instruments.</w:t>
            </w:r>
          </w:p>
          <w:p w14:paraId="46213305" w14:textId="77777777" w:rsidR="00CA088F" w:rsidRPr="00D81A04" w:rsidRDefault="00CA088F" w:rsidP="00CA088F">
            <w:pPr>
              <w:pStyle w:val="ListParagraph"/>
              <w:numPr>
                <w:ilvl w:val="0"/>
                <w:numId w:val="43"/>
              </w:numPr>
              <w:contextualSpacing w:val="0"/>
              <w:rPr>
                <w:sz w:val="20"/>
              </w:rPr>
            </w:pPr>
            <w:r w:rsidRPr="00D81A04">
              <w:rPr>
                <w:sz w:val="20"/>
              </w:rPr>
              <w:t>Contest/tournament revenue by event.</w:t>
            </w:r>
          </w:p>
          <w:p w14:paraId="02AF271A" w14:textId="77777777" w:rsidR="00CA088F" w:rsidRPr="00D81A04" w:rsidRDefault="00CA088F" w:rsidP="00CA088F">
            <w:pPr>
              <w:pStyle w:val="ListParagraph"/>
              <w:numPr>
                <w:ilvl w:val="0"/>
                <w:numId w:val="43"/>
              </w:numPr>
              <w:contextualSpacing w:val="0"/>
              <w:rPr>
                <w:sz w:val="20"/>
              </w:rPr>
            </w:pPr>
            <w:r w:rsidRPr="00D81A04">
              <w:rPr>
                <w:sz w:val="20"/>
              </w:rPr>
              <w:t>Promotions.</w:t>
            </w:r>
          </w:p>
          <w:p w14:paraId="147BD396" w14:textId="77777777" w:rsidR="00CA088F" w:rsidRPr="00D81A04" w:rsidRDefault="00CA088F" w:rsidP="00CA088F">
            <w:pPr>
              <w:pStyle w:val="ListParagraph"/>
              <w:numPr>
                <w:ilvl w:val="0"/>
                <w:numId w:val="43"/>
              </w:numPr>
              <w:contextualSpacing w:val="0"/>
              <w:rPr>
                <w:sz w:val="20"/>
              </w:rPr>
            </w:pPr>
            <w:r w:rsidRPr="00D81A04">
              <w:rPr>
                <w:sz w:val="20"/>
              </w:rPr>
              <w:t>Pro rata share of an inter-casino linked system payout.</w:t>
            </w:r>
          </w:p>
          <w:p w14:paraId="6D70CB61" w14:textId="77777777" w:rsidR="00CA088F" w:rsidRPr="00CA088F" w:rsidRDefault="00CA088F" w:rsidP="00CA088F">
            <w:pPr>
              <w:pStyle w:val="ListParagraph"/>
              <w:numPr>
                <w:ilvl w:val="0"/>
                <w:numId w:val="43"/>
              </w:numPr>
              <w:contextualSpacing w:val="0"/>
              <w:rPr>
                <w:sz w:val="20"/>
                <w:szCs w:val="20"/>
              </w:rPr>
            </w:pPr>
            <w:r w:rsidRPr="00D81A04">
              <w:rPr>
                <w:sz w:val="20"/>
              </w:rPr>
              <w:t>Revenue resulting from a gaming device attributable to multiple gaming areas.</w:t>
            </w:r>
            <w:r>
              <w:rPr>
                <w:sz w:val="20"/>
              </w:rPr>
              <w:t xml:space="preserve"> </w:t>
            </w:r>
          </w:p>
          <w:p w14:paraId="794556DB" w14:textId="77777777" w:rsidR="00CA088F" w:rsidRPr="00421C13" w:rsidRDefault="00CA088F" w:rsidP="00CA088F">
            <w:pPr>
              <w:pStyle w:val="ListParagraph"/>
              <w:numPr>
                <w:ilvl w:val="0"/>
                <w:numId w:val="43"/>
              </w:numPr>
              <w:contextualSpacing w:val="0"/>
              <w:rPr>
                <w:sz w:val="20"/>
                <w:szCs w:val="20"/>
              </w:rPr>
            </w:pPr>
            <w:r w:rsidRPr="007F60C3">
              <w:rPr>
                <w:sz w:val="20"/>
              </w:rPr>
              <w:t xml:space="preserve">Other allowable adjustments impacting reported </w:t>
            </w:r>
            <w:r>
              <w:rPr>
                <w:sz w:val="20"/>
              </w:rPr>
              <w:t>keno</w:t>
            </w:r>
            <w:r w:rsidRPr="007F60C3">
              <w:rPr>
                <w:sz w:val="20"/>
              </w:rPr>
              <w:t xml:space="preserve"> revenue.</w:t>
            </w:r>
            <w:r>
              <w:rPr>
                <w:sz w:val="20"/>
              </w:rPr>
              <w:t xml:space="preserve"> </w:t>
            </w:r>
            <w:r>
              <w:rPr>
                <w:b/>
                <w:sz w:val="20"/>
              </w:rPr>
              <w:t>(73</w:t>
            </w:r>
            <w:r w:rsidRPr="00CC023A">
              <w:rPr>
                <w:b/>
                <w:sz w:val="20"/>
              </w:rPr>
              <w:t>)</w:t>
            </w:r>
          </w:p>
          <w:p w14:paraId="1B372753" w14:textId="43464156" w:rsidR="00421C13" w:rsidRPr="00CA088F" w:rsidRDefault="00421C13" w:rsidP="00421C13">
            <w:pPr>
              <w:pStyle w:val="ListParagraph"/>
              <w:contextualSpacing w:val="0"/>
              <w:rPr>
                <w:sz w:val="20"/>
                <w:szCs w:val="20"/>
              </w:rPr>
            </w:pPr>
          </w:p>
        </w:tc>
        <w:tc>
          <w:tcPr>
            <w:tcW w:w="720" w:type="dxa"/>
          </w:tcPr>
          <w:p w14:paraId="2DEC61F6" w14:textId="77777777" w:rsidR="009C2130" w:rsidRDefault="009C2130" w:rsidP="009C2130">
            <w:pPr>
              <w:rPr>
                <w:sz w:val="20"/>
              </w:rPr>
            </w:pPr>
          </w:p>
        </w:tc>
        <w:tc>
          <w:tcPr>
            <w:tcW w:w="720" w:type="dxa"/>
          </w:tcPr>
          <w:p w14:paraId="6076E6CB" w14:textId="77777777" w:rsidR="009C2130" w:rsidRDefault="009C2130" w:rsidP="009C2130">
            <w:pPr>
              <w:rPr>
                <w:sz w:val="20"/>
              </w:rPr>
            </w:pPr>
          </w:p>
        </w:tc>
        <w:tc>
          <w:tcPr>
            <w:tcW w:w="720" w:type="dxa"/>
          </w:tcPr>
          <w:p w14:paraId="4C80DE13" w14:textId="77777777" w:rsidR="009C2130" w:rsidRDefault="009C2130" w:rsidP="009C2130">
            <w:pPr>
              <w:rPr>
                <w:sz w:val="20"/>
              </w:rPr>
            </w:pPr>
          </w:p>
        </w:tc>
        <w:tc>
          <w:tcPr>
            <w:tcW w:w="2995" w:type="dxa"/>
            <w:gridSpan w:val="2"/>
          </w:tcPr>
          <w:p w14:paraId="06D46110" w14:textId="77777777" w:rsidR="009C2130" w:rsidRDefault="009C2130" w:rsidP="009C2130">
            <w:pPr>
              <w:rPr>
                <w:sz w:val="20"/>
              </w:rPr>
            </w:pPr>
          </w:p>
        </w:tc>
      </w:tr>
      <w:tr w:rsidR="009C2130" w14:paraId="77DFD84B" w14:textId="77777777" w:rsidTr="00BE220E">
        <w:trPr>
          <w:cantSplit/>
        </w:trPr>
        <w:tc>
          <w:tcPr>
            <w:tcW w:w="5868" w:type="dxa"/>
            <w:tcMar>
              <w:left w:w="115" w:type="dxa"/>
              <w:bottom w:w="144" w:type="dxa"/>
              <w:right w:w="115" w:type="dxa"/>
            </w:tcMar>
          </w:tcPr>
          <w:p w14:paraId="50CC877A" w14:textId="4A9073F1" w:rsidR="009C2130" w:rsidRDefault="009C2130" w:rsidP="009C2130">
            <w:pPr>
              <w:numPr>
                <w:ilvl w:val="0"/>
                <w:numId w:val="2"/>
              </w:numPr>
              <w:rPr>
                <w:sz w:val="20"/>
              </w:rPr>
            </w:pPr>
            <w:r>
              <w:rPr>
                <w:sz w:val="20"/>
              </w:rPr>
              <w:lastRenderedPageBreak/>
              <w:t>Prior to the submission of the NGC tax returns for the month</w:t>
            </w:r>
            <w:r w:rsidR="000072D4">
              <w:rPr>
                <w:sz w:val="20"/>
              </w:rPr>
              <w:t>,</w:t>
            </w:r>
            <w:r>
              <w:rPr>
                <w:sz w:val="20"/>
              </w:rPr>
              <w:t xml:space="preserve"> are the reconciliations required by MICS #</w:t>
            </w:r>
            <w:r w:rsidR="00CA088F">
              <w:rPr>
                <w:sz w:val="20"/>
              </w:rPr>
              <w:t>72</w:t>
            </w:r>
            <w:r>
              <w:rPr>
                <w:sz w:val="20"/>
              </w:rPr>
              <w:t xml:space="preserve"> and #</w:t>
            </w:r>
            <w:r w:rsidR="00CA088F">
              <w:rPr>
                <w:sz w:val="20"/>
              </w:rPr>
              <w:t>73</w:t>
            </w:r>
            <w:r>
              <w:rPr>
                <w:sz w:val="20"/>
              </w:rPr>
              <w:t xml:space="preserve"> completed</w:t>
            </w:r>
            <w:r w:rsidR="000072D4">
              <w:rPr>
                <w:sz w:val="20"/>
              </w:rPr>
              <w:t>?</w:t>
            </w:r>
            <w:r>
              <w:rPr>
                <w:sz w:val="20"/>
              </w:rPr>
              <w:t xml:space="preserve"> </w:t>
            </w:r>
            <w:r w:rsidR="000072D4">
              <w:rPr>
                <w:sz w:val="20"/>
              </w:rPr>
              <w:t>I</w:t>
            </w:r>
            <w:r>
              <w:rPr>
                <w:sz w:val="20"/>
              </w:rPr>
              <w:t xml:space="preserve">s any follow-up performed documented and maintained, and are any variances noted resolved prior to the submission of the tax returns?  </w:t>
            </w:r>
            <w:r>
              <w:rPr>
                <w:b/>
                <w:sz w:val="20"/>
              </w:rPr>
              <w:t>(</w:t>
            </w:r>
            <w:r w:rsidR="00CA088F">
              <w:rPr>
                <w:b/>
                <w:sz w:val="20"/>
              </w:rPr>
              <w:t>74</w:t>
            </w:r>
            <w:r>
              <w:rPr>
                <w:b/>
                <w:sz w:val="20"/>
              </w:rPr>
              <w:t>)  For one month, review each reconciliation to verify that the reconciliation has been properly performed and that the amounts have been properly calculated.  Indicate the month/year reviewed for each reconciliation and the results of each reconciliation.</w:t>
            </w:r>
          </w:p>
        </w:tc>
        <w:tc>
          <w:tcPr>
            <w:tcW w:w="720" w:type="dxa"/>
            <w:tcBorders>
              <w:bottom w:val="single" w:sz="4" w:space="0" w:color="auto"/>
            </w:tcBorders>
          </w:tcPr>
          <w:p w14:paraId="51762238" w14:textId="77777777" w:rsidR="009C2130" w:rsidRDefault="009C2130" w:rsidP="009C2130">
            <w:pPr>
              <w:rPr>
                <w:sz w:val="20"/>
              </w:rPr>
            </w:pPr>
          </w:p>
        </w:tc>
        <w:tc>
          <w:tcPr>
            <w:tcW w:w="720" w:type="dxa"/>
            <w:tcBorders>
              <w:bottom w:val="single" w:sz="4" w:space="0" w:color="auto"/>
            </w:tcBorders>
          </w:tcPr>
          <w:p w14:paraId="3C0BA273" w14:textId="77777777" w:rsidR="009C2130" w:rsidRDefault="009C2130" w:rsidP="009C2130">
            <w:pPr>
              <w:rPr>
                <w:sz w:val="20"/>
              </w:rPr>
            </w:pPr>
          </w:p>
        </w:tc>
        <w:tc>
          <w:tcPr>
            <w:tcW w:w="720" w:type="dxa"/>
            <w:tcBorders>
              <w:bottom w:val="single" w:sz="4" w:space="0" w:color="auto"/>
            </w:tcBorders>
          </w:tcPr>
          <w:p w14:paraId="2563E308" w14:textId="77777777" w:rsidR="009C2130" w:rsidRDefault="009C2130" w:rsidP="009C2130">
            <w:pPr>
              <w:rPr>
                <w:sz w:val="20"/>
              </w:rPr>
            </w:pPr>
          </w:p>
        </w:tc>
        <w:tc>
          <w:tcPr>
            <w:tcW w:w="2995" w:type="dxa"/>
            <w:gridSpan w:val="2"/>
            <w:tcBorders>
              <w:bottom w:val="single" w:sz="4" w:space="0" w:color="auto"/>
            </w:tcBorders>
          </w:tcPr>
          <w:p w14:paraId="040967CD" w14:textId="77777777" w:rsidR="009C2130" w:rsidRDefault="009C2130" w:rsidP="009C2130">
            <w:pPr>
              <w:rPr>
                <w:sz w:val="20"/>
              </w:rPr>
            </w:pPr>
          </w:p>
        </w:tc>
      </w:tr>
      <w:tr w:rsidR="009C2130" w14:paraId="0D31239D" w14:textId="77777777" w:rsidTr="00BE220E">
        <w:trPr>
          <w:cantSplit/>
        </w:trPr>
        <w:tc>
          <w:tcPr>
            <w:tcW w:w="5868" w:type="dxa"/>
            <w:tcMar>
              <w:left w:w="115" w:type="dxa"/>
              <w:bottom w:w="144" w:type="dxa"/>
              <w:right w:w="115" w:type="dxa"/>
            </w:tcMar>
          </w:tcPr>
          <w:p w14:paraId="6179B79F" w14:textId="22BCD1A6" w:rsidR="009C2130" w:rsidRPr="00151839" w:rsidRDefault="009C2130" w:rsidP="009C2130">
            <w:pPr>
              <w:numPr>
                <w:ilvl w:val="0"/>
                <w:numId w:val="2"/>
              </w:numPr>
              <w:rPr>
                <w:sz w:val="20"/>
              </w:rPr>
            </w:pPr>
            <w:r>
              <w:rPr>
                <w:sz w:val="20"/>
              </w:rPr>
              <w:t xml:space="preserve">Quarterly, is an inventory of all sensitive keno keys performed and reconciled to records of keys made, issued and destroyed and are investigations performed for all keys unaccounted for with the investigations being documented?  </w:t>
            </w:r>
            <w:r>
              <w:rPr>
                <w:b/>
                <w:bCs/>
                <w:sz w:val="20"/>
              </w:rPr>
              <w:t>(</w:t>
            </w:r>
            <w:r w:rsidR="00CA088F">
              <w:rPr>
                <w:b/>
                <w:bCs/>
                <w:sz w:val="20"/>
              </w:rPr>
              <w:t>75</w:t>
            </w:r>
            <w:r>
              <w:rPr>
                <w:b/>
                <w:bCs/>
                <w:sz w:val="20"/>
              </w:rPr>
              <w:t>)</w:t>
            </w:r>
          </w:p>
          <w:p w14:paraId="15862AB4" w14:textId="77777777" w:rsidR="009C2130" w:rsidRPr="005C152B" w:rsidRDefault="009C2130" w:rsidP="009C2130">
            <w:pPr>
              <w:rPr>
                <w:sz w:val="16"/>
              </w:rPr>
            </w:pPr>
          </w:p>
          <w:p w14:paraId="5720E9FF" w14:textId="40C392C3" w:rsidR="009C2130" w:rsidRPr="00151839" w:rsidRDefault="009C2130" w:rsidP="009C2130">
            <w:pPr>
              <w:ind w:left="353"/>
              <w:rPr>
                <w:b/>
                <w:bCs/>
                <w:sz w:val="20"/>
              </w:rPr>
            </w:pPr>
            <w:r w:rsidRPr="00151839">
              <w:rPr>
                <w:b/>
                <w:sz w:val="20"/>
              </w:rPr>
              <w:t>Note:</w:t>
            </w:r>
            <w:r>
              <w:rPr>
                <w:sz w:val="20"/>
              </w:rPr>
              <w:t xml:space="preserve">  Sensitive keys include, but are not limited to, keys used to access restricted computer storage media and/or restricted equipment used to conduct the keno game (e.g., rabbit ears, back-up keno ball inventories</w:t>
            </w:r>
            <w:r w:rsidR="00CA088F">
              <w:rPr>
                <w:sz w:val="20"/>
              </w:rPr>
              <w:t>, or kiosks</w:t>
            </w:r>
            <w:r>
              <w:rPr>
                <w:sz w:val="20"/>
              </w:rPr>
              <w:t xml:space="preserve">).  </w:t>
            </w:r>
            <w:r>
              <w:rPr>
                <w:b/>
                <w:sz w:val="20"/>
              </w:rPr>
              <w:t>(</w:t>
            </w:r>
            <w:r w:rsidR="00CA088F">
              <w:rPr>
                <w:b/>
                <w:sz w:val="20"/>
              </w:rPr>
              <w:t>75</w:t>
            </w:r>
            <w:r>
              <w:rPr>
                <w:b/>
                <w:sz w:val="20"/>
              </w:rPr>
              <w:t>, Note</w:t>
            </w:r>
            <w:r w:rsidRPr="005F6C88">
              <w:rPr>
                <w:b/>
                <w:sz w:val="20"/>
              </w:rPr>
              <w:t>)</w:t>
            </w:r>
          </w:p>
        </w:tc>
        <w:tc>
          <w:tcPr>
            <w:tcW w:w="720" w:type="dxa"/>
            <w:tcBorders>
              <w:bottom w:val="single" w:sz="4" w:space="0" w:color="auto"/>
            </w:tcBorders>
          </w:tcPr>
          <w:p w14:paraId="24BDB4BA" w14:textId="77777777" w:rsidR="009C2130" w:rsidRDefault="009C2130" w:rsidP="009C2130">
            <w:pPr>
              <w:rPr>
                <w:sz w:val="20"/>
              </w:rPr>
            </w:pPr>
          </w:p>
        </w:tc>
        <w:tc>
          <w:tcPr>
            <w:tcW w:w="720" w:type="dxa"/>
            <w:tcBorders>
              <w:bottom w:val="single" w:sz="4" w:space="0" w:color="auto"/>
            </w:tcBorders>
          </w:tcPr>
          <w:p w14:paraId="1CCB1C4A" w14:textId="77777777" w:rsidR="009C2130" w:rsidRDefault="009C2130" w:rsidP="009C2130">
            <w:pPr>
              <w:rPr>
                <w:sz w:val="20"/>
              </w:rPr>
            </w:pPr>
          </w:p>
        </w:tc>
        <w:tc>
          <w:tcPr>
            <w:tcW w:w="720" w:type="dxa"/>
            <w:tcBorders>
              <w:bottom w:val="single" w:sz="4" w:space="0" w:color="auto"/>
            </w:tcBorders>
          </w:tcPr>
          <w:p w14:paraId="3708F8C2" w14:textId="77777777" w:rsidR="009C2130" w:rsidRDefault="009C2130" w:rsidP="009C2130">
            <w:pPr>
              <w:rPr>
                <w:sz w:val="20"/>
              </w:rPr>
            </w:pPr>
          </w:p>
        </w:tc>
        <w:tc>
          <w:tcPr>
            <w:tcW w:w="2995" w:type="dxa"/>
            <w:gridSpan w:val="2"/>
            <w:tcBorders>
              <w:bottom w:val="single" w:sz="4" w:space="0" w:color="auto"/>
            </w:tcBorders>
          </w:tcPr>
          <w:p w14:paraId="6E3BF4F4" w14:textId="77777777" w:rsidR="009C2130" w:rsidRDefault="009C2130" w:rsidP="009C2130">
            <w:pPr>
              <w:rPr>
                <w:sz w:val="20"/>
              </w:rPr>
            </w:pPr>
          </w:p>
        </w:tc>
      </w:tr>
      <w:tr w:rsidR="009C2130" w14:paraId="388A50B9" w14:textId="77777777" w:rsidTr="00BE220E">
        <w:trPr>
          <w:cantSplit/>
        </w:trPr>
        <w:tc>
          <w:tcPr>
            <w:tcW w:w="5868" w:type="dxa"/>
            <w:tcMar>
              <w:left w:w="115" w:type="dxa"/>
              <w:bottom w:w="0" w:type="dxa"/>
              <w:right w:w="115" w:type="dxa"/>
            </w:tcMar>
          </w:tcPr>
          <w:p w14:paraId="312FF1F6" w14:textId="77777777" w:rsidR="009C2130" w:rsidRDefault="009C2130" w:rsidP="009C2130">
            <w:pPr>
              <w:numPr>
                <w:ilvl w:val="0"/>
                <w:numId w:val="2"/>
              </w:numPr>
              <w:rPr>
                <w:sz w:val="20"/>
              </w:rPr>
            </w:pPr>
            <w:r>
              <w:rPr>
                <w:sz w:val="20"/>
              </w:rPr>
              <w:t>For computerized player tracking systems, do accounting/audit personnel perform the following procedures at least one day per quarter:</w:t>
            </w:r>
          </w:p>
        </w:tc>
        <w:tc>
          <w:tcPr>
            <w:tcW w:w="720" w:type="dxa"/>
            <w:tcBorders>
              <w:bottom w:val="single" w:sz="4" w:space="0" w:color="auto"/>
            </w:tcBorders>
            <w:shd w:val="clear" w:color="auto" w:fill="D9D9D9"/>
          </w:tcPr>
          <w:p w14:paraId="17623F7D" w14:textId="77777777" w:rsidR="009C2130" w:rsidRDefault="009C2130" w:rsidP="009C2130">
            <w:pPr>
              <w:rPr>
                <w:sz w:val="20"/>
              </w:rPr>
            </w:pPr>
          </w:p>
        </w:tc>
        <w:tc>
          <w:tcPr>
            <w:tcW w:w="720" w:type="dxa"/>
            <w:tcBorders>
              <w:bottom w:val="single" w:sz="4" w:space="0" w:color="auto"/>
            </w:tcBorders>
            <w:shd w:val="clear" w:color="auto" w:fill="D9D9D9"/>
          </w:tcPr>
          <w:p w14:paraId="2F2A5F13" w14:textId="77777777" w:rsidR="009C2130" w:rsidRDefault="009C2130" w:rsidP="009C2130">
            <w:pPr>
              <w:rPr>
                <w:sz w:val="20"/>
              </w:rPr>
            </w:pPr>
          </w:p>
        </w:tc>
        <w:tc>
          <w:tcPr>
            <w:tcW w:w="720" w:type="dxa"/>
            <w:tcBorders>
              <w:bottom w:val="single" w:sz="4" w:space="0" w:color="auto"/>
            </w:tcBorders>
            <w:shd w:val="clear" w:color="auto" w:fill="D9D9D9"/>
          </w:tcPr>
          <w:p w14:paraId="078E2C61" w14:textId="77777777" w:rsidR="009C2130" w:rsidRDefault="009C2130" w:rsidP="009C2130">
            <w:pPr>
              <w:rPr>
                <w:sz w:val="20"/>
              </w:rPr>
            </w:pPr>
          </w:p>
        </w:tc>
        <w:tc>
          <w:tcPr>
            <w:tcW w:w="2995" w:type="dxa"/>
            <w:gridSpan w:val="2"/>
            <w:tcBorders>
              <w:bottom w:val="single" w:sz="4" w:space="0" w:color="auto"/>
            </w:tcBorders>
            <w:shd w:val="clear" w:color="auto" w:fill="D9D9D9"/>
          </w:tcPr>
          <w:p w14:paraId="74493BDC" w14:textId="77777777" w:rsidR="009C2130" w:rsidRDefault="009C2130" w:rsidP="009C2130">
            <w:pPr>
              <w:rPr>
                <w:sz w:val="20"/>
              </w:rPr>
            </w:pPr>
          </w:p>
        </w:tc>
      </w:tr>
      <w:tr w:rsidR="009C2130" w14:paraId="7784AC2F" w14:textId="77777777" w:rsidTr="005C152B">
        <w:trPr>
          <w:cantSplit/>
          <w:trHeight w:val="791"/>
        </w:trPr>
        <w:tc>
          <w:tcPr>
            <w:tcW w:w="5868" w:type="dxa"/>
            <w:tcMar>
              <w:left w:w="115" w:type="dxa"/>
              <w:bottom w:w="0" w:type="dxa"/>
              <w:right w:w="115" w:type="dxa"/>
            </w:tcMar>
          </w:tcPr>
          <w:p w14:paraId="2D478EF7" w14:textId="29E22B4B" w:rsidR="009C2130" w:rsidRDefault="009C2130" w:rsidP="00CA088F">
            <w:pPr>
              <w:numPr>
                <w:ilvl w:val="1"/>
                <w:numId w:val="30"/>
              </w:numPr>
              <w:ind w:left="713" w:hanging="353"/>
              <w:rPr>
                <w:sz w:val="20"/>
              </w:rPr>
            </w:pPr>
            <w:r>
              <w:rPr>
                <w:sz w:val="20"/>
              </w:rPr>
              <w:t xml:space="preserve">Review all point addition/deletion authorization documentation, other than for point additions/deletions made through an automated process, for propriety?  </w:t>
            </w:r>
            <w:r>
              <w:rPr>
                <w:b/>
                <w:sz w:val="20"/>
              </w:rPr>
              <w:t>(</w:t>
            </w:r>
            <w:r w:rsidR="00CA088F">
              <w:rPr>
                <w:b/>
                <w:sz w:val="20"/>
              </w:rPr>
              <w:t>76</w:t>
            </w:r>
            <w:r>
              <w:rPr>
                <w:b/>
                <w:sz w:val="20"/>
              </w:rPr>
              <w:t>a</w:t>
            </w:r>
            <w:r w:rsidRPr="00CB6CD7">
              <w:rPr>
                <w:b/>
                <w:sz w:val="20"/>
              </w:rPr>
              <w:t>)</w:t>
            </w:r>
          </w:p>
        </w:tc>
        <w:tc>
          <w:tcPr>
            <w:tcW w:w="720" w:type="dxa"/>
            <w:shd w:val="clear" w:color="auto" w:fill="FFFFFF"/>
          </w:tcPr>
          <w:p w14:paraId="2D4477B1" w14:textId="77777777" w:rsidR="009C2130" w:rsidRDefault="009C2130" w:rsidP="009C2130">
            <w:pPr>
              <w:rPr>
                <w:sz w:val="20"/>
              </w:rPr>
            </w:pPr>
          </w:p>
        </w:tc>
        <w:tc>
          <w:tcPr>
            <w:tcW w:w="720" w:type="dxa"/>
            <w:shd w:val="clear" w:color="auto" w:fill="FFFFFF"/>
          </w:tcPr>
          <w:p w14:paraId="36B09299" w14:textId="77777777" w:rsidR="009C2130" w:rsidRDefault="009C2130" w:rsidP="009C2130">
            <w:pPr>
              <w:rPr>
                <w:sz w:val="20"/>
              </w:rPr>
            </w:pPr>
          </w:p>
        </w:tc>
        <w:tc>
          <w:tcPr>
            <w:tcW w:w="720" w:type="dxa"/>
            <w:shd w:val="clear" w:color="auto" w:fill="FFFFFF"/>
          </w:tcPr>
          <w:p w14:paraId="2EF4D47F" w14:textId="77777777" w:rsidR="009C2130" w:rsidRDefault="009C2130" w:rsidP="009C2130">
            <w:pPr>
              <w:rPr>
                <w:sz w:val="20"/>
              </w:rPr>
            </w:pPr>
          </w:p>
        </w:tc>
        <w:tc>
          <w:tcPr>
            <w:tcW w:w="2995" w:type="dxa"/>
            <w:gridSpan w:val="2"/>
            <w:shd w:val="clear" w:color="auto" w:fill="FFFFFF"/>
          </w:tcPr>
          <w:p w14:paraId="0188C89C" w14:textId="77777777" w:rsidR="009C2130" w:rsidRDefault="009C2130" w:rsidP="009C2130">
            <w:pPr>
              <w:rPr>
                <w:sz w:val="20"/>
              </w:rPr>
            </w:pPr>
          </w:p>
        </w:tc>
      </w:tr>
      <w:tr w:rsidR="009C2130" w14:paraId="5E0C9D87" w14:textId="77777777" w:rsidTr="005C152B">
        <w:trPr>
          <w:cantSplit/>
          <w:trHeight w:val="620"/>
        </w:trPr>
        <w:tc>
          <w:tcPr>
            <w:tcW w:w="5868" w:type="dxa"/>
            <w:tcMar>
              <w:left w:w="115" w:type="dxa"/>
              <w:bottom w:w="0" w:type="dxa"/>
              <w:right w:w="115" w:type="dxa"/>
            </w:tcMar>
          </w:tcPr>
          <w:p w14:paraId="37CE8B06" w14:textId="64A397AA" w:rsidR="00CA088F" w:rsidRPr="00CA088F" w:rsidRDefault="009C2130" w:rsidP="009C2130">
            <w:pPr>
              <w:numPr>
                <w:ilvl w:val="1"/>
                <w:numId w:val="30"/>
              </w:numPr>
              <w:ind w:left="713" w:hanging="353"/>
              <w:rPr>
                <w:sz w:val="20"/>
              </w:rPr>
            </w:pPr>
            <w:r>
              <w:rPr>
                <w:sz w:val="20"/>
              </w:rPr>
              <w:t xml:space="preserve">Review exception reports </w:t>
            </w:r>
            <w:r w:rsidR="00CA088F">
              <w:rPr>
                <w:sz w:val="20"/>
              </w:rPr>
              <w:t xml:space="preserve">for propriety and unusual occurrences? </w:t>
            </w:r>
            <w:r w:rsidR="00CA088F" w:rsidRPr="009A5A39">
              <w:rPr>
                <w:b/>
                <w:sz w:val="20"/>
              </w:rPr>
              <w:t>(7</w:t>
            </w:r>
            <w:r w:rsidR="000072D4">
              <w:rPr>
                <w:b/>
                <w:sz w:val="20"/>
              </w:rPr>
              <w:t>6</w:t>
            </w:r>
            <w:r w:rsidR="00CA088F" w:rsidRPr="009A5A39">
              <w:rPr>
                <w:b/>
                <w:sz w:val="20"/>
              </w:rPr>
              <w:t>b)</w:t>
            </w:r>
          </w:p>
          <w:p w14:paraId="09B8459E" w14:textId="77777777" w:rsidR="00CA088F" w:rsidRDefault="00CA088F" w:rsidP="00CA088F">
            <w:pPr>
              <w:ind w:left="713"/>
              <w:rPr>
                <w:b/>
                <w:sz w:val="20"/>
              </w:rPr>
            </w:pPr>
          </w:p>
          <w:p w14:paraId="7D53691B" w14:textId="14BBC7C9" w:rsidR="009C2130" w:rsidRDefault="00CA088F" w:rsidP="00CA088F">
            <w:pPr>
              <w:ind w:left="713"/>
              <w:rPr>
                <w:sz w:val="20"/>
              </w:rPr>
            </w:pPr>
            <w:r>
              <w:rPr>
                <w:b/>
                <w:sz w:val="20"/>
              </w:rPr>
              <w:t xml:space="preserve">Note: </w:t>
            </w:r>
            <w:r>
              <w:rPr>
                <w:sz w:val="20"/>
              </w:rPr>
              <w:t xml:space="preserve">The review should include, but is not limited to, </w:t>
            </w:r>
            <w:r w:rsidR="009C2130">
              <w:rPr>
                <w:sz w:val="20"/>
              </w:rPr>
              <w:t>transfers between accounts</w:t>
            </w:r>
            <w:r w:rsidR="000072D4">
              <w:rPr>
                <w:sz w:val="20"/>
              </w:rPr>
              <w:t>.</w:t>
            </w:r>
            <w:r w:rsidR="009C2130">
              <w:rPr>
                <w:sz w:val="20"/>
              </w:rPr>
              <w:t xml:space="preserve">  </w:t>
            </w:r>
            <w:r w:rsidR="009C2130" w:rsidRPr="00CB6CD7">
              <w:rPr>
                <w:b/>
                <w:sz w:val="20"/>
              </w:rPr>
              <w:t>(</w:t>
            </w:r>
            <w:r>
              <w:rPr>
                <w:b/>
                <w:sz w:val="20"/>
              </w:rPr>
              <w:t>76</w:t>
            </w:r>
            <w:r w:rsidR="009C2130" w:rsidRPr="00CB6CD7">
              <w:rPr>
                <w:b/>
                <w:sz w:val="20"/>
              </w:rPr>
              <w:t>b)</w:t>
            </w:r>
          </w:p>
        </w:tc>
        <w:tc>
          <w:tcPr>
            <w:tcW w:w="720" w:type="dxa"/>
            <w:shd w:val="clear" w:color="auto" w:fill="FFFFFF"/>
          </w:tcPr>
          <w:p w14:paraId="03F41F2F" w14:textId="77777777" w:rsidR="009C2130" w:rsidRDefault="009C2130" w:rsidP="009C2130">
            <w:pPr>
              <w:rPr>
                <w:sz w:val="20"/>
              </w:rPr>
            </w:pPr>
          </w:p>
        </w:tc>
        <w:tc>
          <w:tcPr>
            <w:tcW w:w="720" w:type="dxa"/>
            <w:shd w:val="clear" w:color="auto" w:fill="FFFFFF"/>
          </w:tcPr>
          <w:p w14:paraId="475CF09E" w14:textId="77777777" w:rsidR="009C2130" w:rsidRDefault="009C2130" w:rsidP="009C2130">
            <w:pPr>
              <w:rPr>
                <w:sz w:val="20"/>
              </w:rPr>
            </w:pPr>
          </w:p>
        </w:tc>
        <w:tc>
          <w:tcPr>
            <w:tcW w:w="720" w:type="dxa"/>
            <w:shd w:val="clear" w:color="auto" w:fill="FFFFFF"/>
          </w:tcPr>
          <w:p w14:paraId="5387AD1F" w14:textId="77777777" w:rsidR="009C2130" w:rsidRDefault="009C2130" w:rsidP="009C2130">
            <w:pPr>
              <w:rPr>
                <w:sz w:val="20"/>
              </w:rPr>
            </w:pPr>
          </w:p>
        </w:tc>
        <w:tc>
          <w:tcPr>
            <w:tcW w:w="2995" w:type="dxa"/>
            <w:gridSpan w:val="2"/>
            <w:shd w:val="clear" w:color="auto" w:fill="FFFFFF"/>
          </w:tcPr>
          <w:p w14:paraId="1709624B" w14:textId="77777777" w:rsidR="009C2130" w:rsidRDefault="009C2130" w:rsidP="009C2130">
            <w:pPr>
              <w:rPr>
                <w:sz w:val="20"/>
              </w:rPr>
            </w:pPr>
          </w:p>
        </w:tc>
      </w:tr>
      <w:tr w:rsidR="009C2130" w14:paraId="05A81128" w14:textId="77777777" w:rsidTr="00CA088F">
        <w:trPr>
          <w:cantSplit/>
          <w:trHeight w:val="746"/>
        </w:trPr>
        <w:tc>
          <w:tcPr>
            <w:tcW w:w="5868" w:type="dxa"/>
            <w:tcMar>
              <w:left w:w="115" w:type="dxa"/>
              <w:bottom w:w="0" w:type="dxa"/>
              <w:right w:w="115" w:type="dxa"/>
            </w:tcMar>
          </w:tcPr>
          <w:p w14:paraId="25042C6C" w14:textId="37AFFD40" w:rsidR="009C2130" w:rsidRPr="002F6AE5" w:rsidRDefault="009C2130" w:rsidP="009C2130">
            <w:pPr>
              <w:numPr>
                <w:ilvl w:val="1"/>
                <w:numId w:val="30"/>
              </w:numPr>
              <w:ind w:left="713" w:hanging="353"/>
              <w:rPr>
                <w:sz w:val="20"/>
              </w:rPr>
            </w:pPr>
            <w:r>
              <w:rPr>
                <w:sz w:val="20"/>
              </w:rPr>
              <w:t xml:space="preserve">Review </w:t>
            </w:r>
            <w:r w:rsidR="000072D4">
              <w:rPr>
                <w:sz w:val="20"/>
              </w:rPr>
              <w:t xml:space="preserve">the </w:t>
            </w:r>
            <w:r>
              <w:rPr>
                <w:sz w:val="20"/>
              </w:rPr>
              <w:t xml:space="preserve">documentation related to </w:t>
            </w:r>
            <w:r w:rsidR="00CA088F">
              <w:rPr>
                <w:sz w:val="20"/>
              </w:rPr>
              <w:t>reactivat</w:t>
            </w:r>
            <w:r w:rsidR="000072D4">
              <w:rPr>
                <w:sz w:val="20"/>
              </w:rPr>
              <w:t>ing</w:t>
            </w:r>
            <w:r w:rsidR="00CA088F">
              <w:rPr>
                <w:sz w:val="20"/>
              </w:rPr>
              <w:t xml:space="preserve"> </w:t>
            </w:r>
            <w:r>
              <w:rPr>
                <w:sz w:val="20"/>
              </w:rPr>
              <w:t>inactive and closed accounts</w:t>
            </w:r>
            <w:r w:rsidR="00CA088F">
              <w:rPr>
                <w:sz w:val="20"/>
              </w:rPr>
              <w:t xml:space="preserve"> created in MICS #50 for the involvement of two employees</w:t>
            </w:r>
            <w:r>
              <w:rPr>
                <w:sz w:val="20"/>
              </w:rPr>
              <w:t xml:space="preserve">?  </w:t>
            </w:r>
            <w:r w:rsidRPr="00CB6CD7">
              <w:rPr>
                <w:b/>
                <w:sz w:val="20"/>
              </w:rPr>
              <w:t>(</w:t>
            </w:r>
            <w:r w:rsidR="00CA088F">
              <w:rPr>
                <w:b/>
                <w:sz w:val="20"/>
              </w:rPr>
              <w:t>76</w:t>
            </w:r>
            <w:r w:rsidRPr="00CB6CD7">
              <w:rPr>
                <w:b/>
                <w:sz w:val="20"/>
              </w:rPr>
              <w:t>c)</w:t>
            </w:r>
          </w:p>
          <w:p w14:paraId="2C28DFB0" w14:textId="77777777" w:rsidR="009C2130" w:rsidRPr="005C152B" w:rsidRDefault="009C2130" w:rsidP="009C2130">
            <w:pPr>
              <w:ind w:left="713"/>
              <w:rPr>
                <w:sz w:val="14"/>
              </w:rPr>
            </w:pPr>
          </w:p>
        </w:tc>
        <w:tc>
          <w:tcPr>
            <w:tcW w:w="720" w:type="dxa"/>
            <w:tcBorders>
              <w:bottom w:val="single" w:sz="4" w:space="0" w:color="auto"/>
            </w:tcBorders>
            <w:shd w:val="clear" w:color="auto" w:fill="FFFFFF"/>
          </w:tcPr>
          <w:p w14:paraId="371A1C1C" w14:textId="77777777" w:rsidR="009C2130" w:rsidRDefault="009C2130" w:rsidP="009C2130">
            <w:pPr>
              <w:rPr>
                <w:sz w:val="20"/>
              </w:rPr>
            </w:pPr>
          </w:p>
        </w:tc>
        <w:tc>
          <w:tcPr>
            <w:tcW w:w="720" w:type="dxa"/>
            <w:tcBorders>
              <w:bottom w:val="single" w:sz="4" w:space="0" w:color="auto"/>
            </w:tcBorders>
            <w:shd w:val="clear" w:color="auto" w:fill="FFFFFF"/>
          </w:tcPr>
          <w:p w14:paraId="7FB52859" w14:textId="77777777" w:rsidR="009C2130" w:rsidRDefault="009C2130" w:rsidP="009C2130">
            <w:pPr>
              <w:rPr>
                <w:sz w:val="20"/>
              </w:rPr>
            </w:pPr>
          </w:p>
        </w:tc>
        <w:tc>
          <w:tcPr>
            <w:tcW w:w="720" w:type="dxa"/>
            <w:tcBorders>
              <w:bottom w:val="single" w:sz="4" w:space="0" w:color="auto"/>
            </w:tcBorders>
            <w:shd w:val="clear" w:color="auto" w:fill="FFFFFF"/>
          </w:tcPr>
          <w:p w14:paraId="63D9D7CA" w14:textId="77777777" w:rsidR="009C2130" w:rsidRDefault="009C2130" w:rsidP="009C2130">
            <w:pPr>
              <w:rPr>
                <w:sz w:val="20"/>
              </w:rPr>
            </w:pPr>
          </w:p>
        </w:tc>
        <w:tc>
          <w:tcPr>
            <w:tcW w:w="2995" w:type="dxa"/>
            <w:gridSpan w:val="2"/>
            <w:tcBorders>
              <w:bottom w:val="single" w:sz="4" w:space="0" w:color="auto"/>
            </w:tcBorders>
            <w:shd w:val="clear" w:color="auto" w:fill="FFFFFF"/>
          </w:tcPr>
          <w:p w14:paraId="37384B28" w14:textId="77777777" w:rsidR="009C2130" w:rsidRDefault="009C2130" w:rsidP="009C2130">
            <w:pPr>
              <w:rPr>
                <w:sz w:val="20"/>
              </w:rPr>
            </w:pPr>
          </w:p>
        </w:tc>
      </w:tr>
      <w:tr w:rsidR="009C2130" w14:paraId="3CDB33B4" w14:textId="77777777" w:rsidTr="00BE220E">
        <w:trPr>
          <w:cantSplit/>
        </w:trPr>
        <w:tc>
          <w:tcPr>
            <w:tcW w:w="5868" w:type="dxa"/>
            <w:tcMar>
              <w:left w:w="115" w:type="dxa"/>
              <w:bottom w:w="0" w:type="dxa"/>
              <w:right w:w="115" w:type="dxa"/>
            </w:tcMar>
          </w:tcPr>
          <w:p w14:paraId="1BA6D3EC" w14:textId="759341E3" w:rsidR="009C2130" w:rsidRDefault="004222D9" w:rsidP="009C2130">
            <w:pPr>
              <w:numPr>
                <w:ilvl w:val="0"/>
                <w:numId w:val="2"/>
              </w:numPr>
              <w:rPr>
                <w:sz w:val="20"/>
              </w:rPr>
            </w:pPr>
            <w:r>
              <w:rPr>
                <w:sz w:val="20"/>
              </w:rPr>
              <w:t xml:space="preserve"> </w:t>
            </w:r>
            <w:r w:rsidR="009C2130">
              <w:rPr>
                <w:sz w:val="20"/>
              </w:rPr>
              <w:t xml:space="preserve">At least annually, are the following procedures performed for the computerized keno player tracking system (in-house developed and </w:t>
            </w:r>
            <w:r w:rsidR="00CC56BE">
              <w:rPr>
                <w:sz w:val="20"/>
              </w:rPr>
              <w:t>purchased</w:t>
            </w:r>
            <w:r w:rsidR="009C2130">
              <w:rPr>
                <w:sz w:val="20"/>
              </w:rPr>
              <w:t xml:space="preserve"> systems):  </w:t>
            </w:r>
          </w:p>
        </w:tc>
        <w:tc>
          <w:tcPr>
            <w:tcW w:w="720" w:type="dxa"/>
            <w:shd w:val="clear" w:color="auto" w:fill="D9D9D9"/>
          </w:tcPr>
          <w:p w14:paraId="6A1CB489" w14:textId="77777777" w:rsidR="009C2130" w:rsidRDefault="009C2130" w:rsidP="009C2130">
            <w:pPr>
              <w:rPr>
                <w:sz w:val="20"/>
              </w:rPr>
            </w:pPr>
          </w:p>
        </w:tc>
        <w:tc>
          <w:tcPr>
            <w:tcW w:w="720" w:type="dxa"/>
            <w:shd w:val="clear" w:color="auto" w:fill="D9D9D9"/>
          </w:tcPr>
          <w:p w14:paraId="6A46E7A0" w14:textId="77777777" w:rsidR="009C2130" w:rsidRDefault="009C2130" w:rsidP="009C2130">
            <w:pPr>
              <w:rPr>
                <w:sz w:val="20"/>
              </w:rPr>
            </w:pPr>
          </w:p>
        </w:tc>
        <w:tc>
          <w:tcPr>
            <w:tcW w:w="720" w:type="dxa"/>
            <w:shd w:val="clear" w:color="auto" w:fill="D9D9D9"/>
          </w:tcPr>
          <w:p w14:paraId="3D30C8A1" w14:textId="77777777" w:rsidR="009C2130" w:rsidRDefault="009C2130" w:rsidP="009C2130">
            <w:pPr>
              <w:rPr>
                <w:sz w:val="20"/>
              </w:rPr>
            </w:pPr>
          </w:p>
        </w:tc>
        <w:tc>
          <w:tcPr>
            <w:tcW w:w="2995" w:type="dxa"/>
            <w:gridSpan w:val="2"/>
            <w:shd w:val="clear" w:color="auto" w:fill="D9D9D9"/>
          </w:tcPr>
          <w:p w14:paraId="138DAAB9" w14:textId="77777777" w:rsidR="009C2130" w:rsidRDefault="009C2130" w:rsidP="009C2130">
            <w:pPr>
              <w:rPr>
                <w:sz w:val="20"/>
              </w:rPr>
            </w:pPr>
          </w:p>
        </w:tc>
      </w:tr>
      <w:tr w:rsidR="009C2130" w14:paraId="1E8211B0" w14:textId="77777777" w:rsidTr="00BE220E">
        <w:trPr>
          <w:cantSplit/>
        </w:trPr>
        <w:tc>
          <w:tcPr>
            <w:tcW w:w="5868" w:type="dxa"/>
            <w:tcMar>
              <w:left w:w="115" w:type="dxa"/>
              <w:bottom w:w="0" w:type="dxa"/>
              <w:right w:w="115" w:type="dxa"/>
            </w:tcMar>
          </w:tcPr>
          <w:p w14:paraId="405B5895" w14:textId="2D5396CE" w:rsidR="009C2130" w:rsidRDefault="009C2130" w:rsidP="009C2130">
            <w:pPr>
              <w:numPr>
                <w:ilvl w:val="1"/>
                <w:numId w:val="31"/>
              </w:numPr>
              <w:ind w:left="713" w:hanging="353"/>
              <w:rPr>
                <w:sz w:val="20"/>
              </w:rPr>
            </w:pPr>
            <w:r>
              <w:rPr>
                <w:sz w:val="20"/>
              </w:rPr>
              <w:t xml:space="preserve">Is the system reviewed by personnel independent of the individuals that set up or make changes to the system parameters to determine that the configuration parameters are accurate and have not been altered without appropriate management authorization (e.g., verify the accuracy of the awarding of points based on the dollar amount wagered)?  </w:t>
            </w:r>
            <w:r>
              <w:rPr>
                <w:b/>
                <w:sz w:val="20"/>
              </w:rPr>
              <w:t>(</w:t>
            </w:r>
            <w:r w:rsidR="00CA088F">
              <w:rPr>
                <w:b/>
                <w:sz w:val="20"/>
              </w:rPr>
              <w:t>77</w:t>
            </w:r>
            <w:r w:rsidRPr="00B31338">
              <w:rPr>
                <w:b/>
                <w:sz w:val="20"/>
              </w:rPr>
              <w:t>)</w:t>
            </w:r>
          </w:p>
        </w:tc>
        <w:tc>
          <w:tcPr>
            <w:tcW w:w="720" w:type="dxa"/>
            <w:shd w:val="clear" w:color="auto" w:fill="FFFFFF"/>
          </w:tcPr>
          <w:p w14:paraId="0B621DF4" w14:textId="77777777" w:rsidR="009C2130" w:rsidRDefault="009C2130" w:rsidP="009C2130">
            <w:pPr>
              <w:rPr>
                <w:sz w:val="20"/>
              </w:rPr>
            </w:pPr>
          </w:p>
        </w:tc>
        <w:tc>
          <w:tcPr>
            <w:tcW w:w="720" w:type="dxa"/>
            <w:shd w:val="clear" w:color="auto" w:fill="FFFFFF"/>
          </w:tcPr>
          <w:p w14:paraId="4E23DA9A" w14:textId="77777777" w:rsidR="009C2130" w:rsidRDefault="009C2130" w:rsidP="009C2130">
            <w:pPr>
              <w:rPr>
                <w:sz w:val="20"/>
              </w:rPr>
            </w:pPr>
          </w:p>
        </w:tc>
        <w:tc>
          <w:tcPr>
            <w:tcW w:w="720" w:type="dxa"/>
            <w:shd w:val="clear" w:color="auto" w:fill="FFFFFF"/>
          </w:tcPr>
          <w:p w14:paraId="5086324A" w14:textId="77777777" w:rsidR="009C2130" w:rsidRDefault="009C2130" w:rsidP="009C2130">
            <w:pPr>
              <w:rPr>
                <w:sz w:val="20"/>
              </w:rPr>
            </w:pPr>
          </w:p>
        </w:tc>
        <w:tc>
          <w:tcPr>
            <w:tcW w:w="2995" w:type="dxa"/>
            <w:gridSpan w:val="2"/>
            <w:shd w:val="clear" w:color="auto" w:fill="FFFFFF"/>
          </w:tcPr>
          <w:p w14:paraId="474433BF" w14:textId="77777777" w:rsidR="009C2130" w:rsidRDefault="009C2130" w:rsidP="009C2130">
            <w:pPr>
              <w:rPr>
                <w:sz w:val="20"/>
              </w:rPr>
            </w:pPr>
          </w:p>
        </w:tc>
      </w:tr>
      <w:tr w:rsidR="009C2130" w14:paraId="418439EE" w14:textId="77777777" w:rsidTr="00BE220E">
        <w:trPr>
          <w:cantSplit/>
        </w:trPr>
        <w:tc>
          <w:tcPr>
            <w:tcW w:w="5868" w:type="dxa"/>
            <w:tcMar>
              <w:left w:w="115" w:type="dxa"/>
              <w:bottom w:w="0" w:type="dxa"/>
              <w:right w:w="115" w:type="dxa"/>
            </w:tcMar>
          </w:tcPr>
          <w:p w14:paraId="7EED449B" w14:textId="7ACD21B1" w:rsidR="009C2130" w:rsidRPr="002F6AE5" w:rsidRDefault="009C2130" w:rsidP="009C2130">
            <w:pPr>
              <w:numPr>
                <w:ilvl w:val="1"/>
                <w:numId w:val="31"/>
              </w:numPr>
              <w:ind w:left="713" w:hanging="353"/>
              <w:rPr>
                <w:sz w:val="20"/>
              </w:rPr>
            </w:pPr>
            <w:r>
              <w:rPr>
                <w:sz w:val="20"/>
              </w:rPr>
              <w:lastRenderedPageBreak/>
              <w:t xml:space="preserve">If possible, is the system tested to further verify the accuracy of the configuration parameters (e.g., to simulate activity to verify the accuracy of the amount of points awarded)?  </w:t>
            </w:r>
            <w:r w:rsidRPr="00B31338">
              <w:rPr>
                <w:b/>
                <w:sz w:val="20"/>
              </w:rPr>
              <w:t>(</w:t>
            </w:r>
            <w:r w:rsidR="00CA088F">
              <w:rPr>
                <w:b/>
                <w:sz w:val="20"/>
              </w:rPr>
              <w:t>77</w:t>
            </w:r>
            <w:r w:rsidRPr="00B31338">
              <w:rPr>
                <w:b/>
                <w:sz w:val="20"/>
              </w:rPr>
              <w:t>)</w:t>
            </w:r>
          </w:p>
          <w:p w14:paraId="6F6DECEF" w14:textId="77777777" w:rsidR="009C2130" w:rsidRDefault="009C2130" w:rsidP="009C2130">
            <w:pPr>
              <w:ind w:left="713"/>
              <w:rPr>
                <w:sz w:val="20"/>
              </w:rPr>
            </w:pPr>
          </w:p>
        </w:tc>
        <w:tc>
          <w:tcPr>
            <w:tcW w:w="720" w:type="dxa"/>
            <w:shd w:val="clear" w:color="auto" w:fill="FFFFFF"/>
          </w:tcPr>
          <w:p w14:paraId="67278C20" w14:textId="77777777" w:rsidR="009C2130" w:rsidRDefault="009C2130" w:rsidP="009C2130">
            <w:pPr>
              <w:rPr>
                <w:sz w:val="20"/>
              </w:rPr>
            </w:pPr>
          </w:p>
        </w:tc>
        <w:tc>
          <w:tcPr>
            <w:tcW w:w="720" w:type="dxa"/>
            <w:shd w:val="clear" w:color="auto" w:fill="FFFFFF"/>
          </w:tcPr>
          <w:p w14:paraId="733798D7" w14:textId="77777777" w:rsidR="009C2130" w:rsidRDefault="009C2130" w:rsidP="009C2130">
            <w:pPr>
              <w:rPr>
                <w:sz w:val="20"/>
              </w:rPr>
            </w:pPr>
          </w:p>
        </w:tc>
        <w:tc>
          <w:tcPr>
            <w:tcW w:w="720" w:type="dxa"/>
            <w:shd w:val="clear" w:color="auto" w:fill="FFFFFF"/>
          </w:tcPr>
          <w:p w14:paraId="36EF5B8E" w14:textId="77777777" w:rsidR="009C2130" w:rsidRDefault="009C2130" w:rsidP="009C2130">
            <w:pPr>
              <w:rPr>
                <w:sz w:val="20"/>
              </w:rPr>
            </w:pPr>
          </w:p>
        </w:tc>
        <w:tc>
          <w:tcPr>
            <w:tcW w:w="2995" w:type="dxa"/>
            <w:gridSpan w:val="2"/>
            <w:shd w:val="clear" w:color="auto" w:fill="FFFFFF"/>
          </w:tcPr>
          <w:p w14:paraId="17981C59" w14:textId="77777777" w:rsidR="009C2130" w:rsidRDefault="009C2130" w:rsidP="009C2130">
            <w:pPr>
              <w:rPr>
                <w:sz w:val="20"/>
              </w:rPr>
            </w:pPr>
          </w:p>
        </w:tc>
      </w:tr>
      <w:tr w:rsidR="009C2130" w14:paraId="35419F28" w14:textId="77777777" w:rsidTr="00BE220E">
        <w:trPr>
          <w:cantSplit/>
        </w:trPr>
        <w:tc>
          <w:tcPr>
            <w:tcW w:w="5868" w:type="dxa"/>
            <w:tcMar>
              <w:left w:w="115" w:type="dxa"/>
              <w:bottom w:w="0" w:type="dxa"/>
              <w:right w:w="115" w:type="dxa"/>
            </w:tcMar>
          </w:tcPr>
          <w:p w14:paraId="08AF30C3" w14:textId="2A9280BB" w:rsidR="009C2130" w:rsidRPr="002F6AE5" w:rsidRDefault="009C2130" w:rsidP="009C2130">
            <w:pPr>
              <w:numPr>
                <w:ilvl w:val="1"/>
                <w:numId w:val="31"/>
              </w:numPr>
              <w:ind w:left="713" w:hanging="353"/>
              <w:rPr>
                <w:sz w:val="20"/>
              </w:rPr>
            </w:pPr>
            <w:r>
              <w:rPr>
                <w:sz w:val="20"/>
              </w:rPr>
              <w:t xml:space="preserve">Are the test results documented and maintained?  </w:t>
            </w:r>
            <w:r w:rsidRPr="00B31338">
              <w:rPr>
                <w:b/>
                <w:sz w:val="20"/>
              </w:rPr>
              <w:t>(</w:t>
            </w:r>
            <w:r w:rsidR="00CA088F">
              <w:rPr>
                <w:b/>
                <w:sz w:val="20"/>
              </w:rPr>
              <w:t>77</w:t>
            </w:r>
            <w:r w:rsidRPr="00B31338">
              <w:rPr>
                <w:b/>
                <w:sz w:val="20"/>
              </w:rPr>
              <w:t>)</w:t>
            </w:r>
          </w:p>
          <w:p w14:paraId="43EE5F63" w14:textId="77777777" w:rsidR="009C2130" w:rsidRDefault="009C2130" w:rsidP="009C2130">
            <w:pPr>
              <w:ind w:left="713"/>
              <w:rPr>
                <w:sz w:val="20"/>
              </w:rPr>
            </w:pPr>
          </w:p>
        </w:tc>
        <w:tc>
          <w:tcPr>
            <w:tcW w:w="720" w:type="dxa"/>
            <w:shd w:val="clear" w:color="auto" w:fill="FFFFFF"/>
          </w:tcPr>
          <w:p w14:paraId="2ACE3BCC" w14:textId="77777777" w:rsidR="009C2130" w:rsidRDefault="009C2130" w:rsidP="009C2130">
            <w:pPr>
              <w:rPr>
                <w:sz w:val="20"/>
              </w:rPr>
            </w:pPr>
          </w:p>
        </w:tc>
        <w:tc>
          <w:tcPr>
            <w:tcW w:w="720" w:type="dxa"/>
            <w:shd w:val="clear" w:color="auto" w:fill="FFFFFF"/>
          </w:tcPr>
          <w:p w14:paraId="44D8CAFD" w14:textId="77777777" w:rsidR="009C2130" w:rsidRDefault="009C2130" w:rsidP="009C2130">
            <w:pPr>
              <w:rPr>
                <w:sz w:val="20"/>
              </w:rPr>
            </w:pPr>
          </w:p>
        </w:tc>
        <w:tc>
          <w:tcPr>
            <w:tcW w:w="720" w:type="dxa"/>
            <w:shd w:val="clear" w:color="auto" w:fill="FFFFFF"/>
          </w:tcPr>
          <w:p w14:paraId="4BF0297F" w14:textId="77777777" w:rsidR="009C2130" w:rsidRDefault="009C2130" w:rsidP="009C2130">
            <w:pPr>
              <w:rPr>
                <w:sz w:val="20"/>
              </w:rPr>
            </w:pPr>
          </w:p>
        </w:tc>
        <w:tc>
          <w:tcPr>
            <w:tcW w:w="2995" w:type="dxa"/>
            <w:gridSpan w:val="2"/>
            <w:shd w:val="clear" w:color="auto" w:fill="FFFFFF"/>
          </w:tcPr>
          <w:p w14:paraId="5774C1F4" w14:textId="77777777" w:rsidR="009C2130" w:rsidRDefault="009C2130" w:rsidP="009C2130">
            <w:pPr>
              <w:rPr>
                <w:sz w:val="20"/>
              </w:rPr>
            </w:pPr>
          </w:p>
        </w:tc>
      </w:tr>
      <w:tr w:rsidR="009C2130" w14:paraId="71D16410" w14:textId="77777777" w:rsidTr="00BE220E">
        <w:trPr>
          <w:cantSplit/>
        </w:trPr>
        <w:tc>
          <w:tcPr>
            <w:tcW w:w="5868" w:type="dxa"/>
            <w:tcMar>
              <w:left w:w="115" w:type="dxa"/>
              <w:bottom w:w="144" w:type="dxa"/>
              <w:right w:w="115" w:type="dxa"/>
            </w:tcMar>
          </w:tcPr>
          <w:p w14:paraId="3183A27D" w14:textId="51616278" w:rsidR="009C2130" w:rsidRDefault="004222D9" w:rsidP="009C2130">
            <w:pPr>
              <w:numPr>
                <w:ilvl w:val="0"/>
                <w:numId w:val="2"/>
              </w:numPr>
              <w:rPr>
                <w:sz w:val="20"/>
              </w:rPr>
            </w:pPr>
            <w:r>
              <w:rPr>
                <w:sz w:val="20"/>
              </w:rPr>
              <w:t xml:space="preserve"> </w:t>
            </w:r>
            <w:r w:rsidR="009C2130">
              <w:rPr>
                <w:sz w:val="20"/>
              </w:rPr>
              <w:t xml:space="preserve">Is documentation (e.g., checklist, notation on reports, and tapes attached to original documents) maintained evidencing the performance of keno audit procedures, </w:t>
            </w:r>
            <w:r w:rsidR="00B261BF">
              <w:rPr>
                <w:sz w:val="20"/>
              </w:rPr>
              <w:t xml:space="preserve">including any reviews, </w:t>
            </w:r>
            <w:r w:rsidR="009C2130">
              <w:rPr>
                <w:sz w:val="20"/>
              </w:rPr>
              <w:t>the exceptions noted</w:t>
            </w:r>
            <w:r w:rsidR="00B261BF">
              <w:rPr>
                <w:sz w:val="20"/>
              </w:rPr>
              <w:t>,</w:t>
            </w:r>
            <w:r w:rsidR="009C2130">
              <w:rPr>
                <w:sz w:val="20"/>
              </w:rPr>
              <w:t xml:space="preserve"> and follow-up of all keno audit exceptions?  </w:t>
            </w:r>
            <w:r w:rsidR="009C2130">
              <w:rPr>
                <w:b/>
                <w:bCs/>
                <w:sz w:val="20"/>
              </w:rPr>
              <w:t>(</w:t>
            </w:r>
            <w:r>
              <w:rPr>
                <w:b/>
                <w:bCs/>
                <w:sz w:val="20"/>
              </w:rPr>
              <w:t>78</w:t>
            </w:r>
            <w:r w:rsidR="009C2130">
              <w:rPr>
                <w:b/>
                <w:bCs/>
                <w:sz w:val="20"/>
              </w:rPr>
              <w:t>)  Verify by examination.</w:t>
            </w:r>
          </w:p>
        </w:tc>
        <w:tc>
          <w:tcPr>
            <w:tcW w:w="720" w:type="dxa"/>
          </w:tcPr>
          <w:p w14:paraId="21FD70E6" w14:textId="77777777" w:rsidR="009C2130" w:rsidRDefault="009C2130" w:rsidP="009C2130">
            <w:pPr>
              <w:rPr>
                <w:sz w:val="20"/>
              </w:rPr>
            </w:pPr>
          </w:p>
        </w:tc>
        <w:tc>
          <w:tcPr>
            <w:tcW w:w="720" w:type="dxa"/>
          </w:tcPr>
          <w:p w14:paraId="12E0F914" w14:textId="77777777" w:rsidR="009C2130" w:rsidRDefault="009C2130" w:rsidP="009C2130">
            <w:pPr>
              <w:rPr>
                <w:sz w:val="20"/>
              </w:rPr>
            </w:pPr>
          </w:p>
        </w:tc>
        <w:tc>
          <w:tcPr>
            <w:tcW w:w="720" w:type="dxa"/>
          </w:tcPr>
          <w:p w14:paraId="5BC03FB8" w14:textId="77777777" w:rsidR="009C2130" w:rsidRDefault="009C2130" w:rsidP="009C2130">
            <w:pPr>
              <w:rPr>
                <w:sz w:val="20"/>
              </w:rPr>
            </w:pPr>
          </w:p>
        </w:tc>
        <w:tc>
          <w:tcPr>
            <w:tcW w:w="2995" w:type="dxa"/>
            <w:gridSpan w:val="2"/>
          </w:tcPr>
          <w:p w14:paraId="79594C4F" w14:textId="77777777" w:rsidR="009C2130" w:rsidRDefault="009C2130" w:rsidP="009C2130">
            <w:pPr>
              <w:rPr>
                <w:sz w:val="20"/>
              </w:rPr>
            </w:pPr>
          </w:p>
        </w:tc>
      </w:tr>
      <w:tr w:rsidR="004222D9" w14:paraId="59A06C7F" w14:textId="77777777" w:rsidTr="0041236E">
        <w:trPr>
          <w:cantSplit/>
        </w:trPr>
        <w:tc>
          <w:tcPr>
            <w:tcW w:w="5868" w:type="dxa"/>
            <w:tcMar>
              <w:left w:w="115" w:type="dxa"/>
              <w:bottom w:w="144" w:type="dxa"/>
              <w:right w:w="115" w:type="dxa"/>
            </w:tcMar>
          </w:tcPr>
          <w:p w14:paraId="08F8B346" w14:textId="77777777" w:rsidR="004222D9" w:rsidRPr="00421C13" w:rsidRDefault="004222D9" w:rsidP="00421C13">
            <w:pPr>
              <w:rPr>
                <w:b/>
              </w:rPr>
            </w:pPr>
            <w:r w:rsidRPr="00421C13">
              <w:rPr>
                <w:b/>
                <w:sz w:val="20"/>
              </w:rPr>
              <w:t>Inter-Casino Linked System for Affiliates</w:t>
            </w:r>
          </w:p>
        </w:tc>
        <w:tc>
          <w:tcPr>
            <w:tcW w:w="720" w:type="dxa"/>
            <w:shd w:val="clear" w:color="auto" w:fill="D9D9D9" w:themeFill="background1" w:themeFillShade="D9"/>
          </w:tcPr>
          <w:p w14:paraId="480248D7" w14:textId="77777777" w:rsidR="004222D9" w:rsidRDefault="004222D9" w:rsidP="009C2130">
            <w:pPr>
              <w:rPr>
                <w:sz w:val="20"/>
              </w:rPr>
            </w:pPr>
          </w:p>
        </w:tc>
        <w:tc>
          <w:tcPr>
            <w:tcW w:w="720" w:type="dxa"/>
            <w:shd w:val="clear" w:color="auto" w:fill="D9D9D9" w:themeFill="background1" w:themeFillShade="D9"/>
          </w:tcPr>
          <w:p w14:paraId="1AB133BA" w14:textId="77777777" w:rsidR="004222D9" w:rsidRDefault="004222D9" w:rsidP="009C2130">
            <w:pPr>
              <w:rPr>
                <w:sz w:val="20"/>
              </w:rPr>
            </w:pPr>
          </w:p>
        </w:tc>
        <w:tc>
          <w:tcPr>
            <w:tcW w:w="720" w:type="dxa"/>
            <w:shd w:val="clear" w:color="auto" w:fill="D9D9D9" w:themeFill="background1" w:themeFillShade="D9"/>
          </w:tcPr>
          <w:p w14:paraId="1B1A3553" w14:textId="77777777" w:rsidR="004222D9" w:rsidRDefault="004222D9" w:rsidP="009C2130">
            <w:pPr>
              <w:rPr>
                <w:sz w:val="20"/>
              </w:rPr>
            </w:pPr>
          </w:p>
        </w:tc>
        <w:tc>
          <w:tcPr>
            <w:tcW w:w="2995" w:type="dxa"/>
            <w:gridSpan w:val="2"/>
            <w:shd w:val="clear" w:color="auto" w:fill="D9D9D9" w:themeFill="background1" w:themeFillShade="D9"/>
          </w:tcPr>
          <w:p w14:paraId="577C60F5" w14:textId="77777777" w:rsidR="004222D9" w:rsidRDefault="004222D9" w:rsidP="009C2130">
            <w:pPr>
              <w:rPr>
                <w:sz w:val="20"/>
              </w:rPr>
            </w:pPr>
          </w:p>
        </w:tc>
      </w:tr>
      <w:tr w:rsidR="00695665" w14:paraId="28FE5496" w14:textId="77777777" w:rsidTr="00BE220E">
        <w:trPr>
          <w:cantSplit/>
        </w:trPr>
        <w:tc>
          <w:tcPr>
            <w:tcW w:w="5868" w:type="dxa"/>
            <w:tcMar>
              <w:left w:w="115" w:type="dxa"/>
              <w:bottom w:w="144" w:type="dxa"/>
              <w:right w:w="115" w:type="dxa"/>
            </w:tcMar>
          </w:tcPr>
          <w:p w14:paraId="7A6F27A3" w14:textId="689912FD" w:rsidR="00695665" w:rsidRPr="0041236E" w:rsidRDefault="00695665" w:rsidP="00421C13">
            <w:pPr>
              <w:rPr>
                <w:b/>
                <w:sz w:val="20"/>
              </w:rPr>
            </w:pPr>
            <w:r w:rsidRPr="004222D9">
              <w:rPr>
                <w:b/>
                <w:sz w:val="20"/>
                <w:szCs w:val="20"/>
              </w:rPr>
              <w:t>Note:</w:t>
            </w:r>
            <w:r>
              <w:rPr>
                <w:sz w:val="20"/>
                <w:szCs w:val="20"/>
              </w:rPr>
              <w:t xml:space="preserve"> </w:t>
            </w:r>
            <w:r w:rsidRPr="004222D9">
              <w:rPr>
                <w:sz w:val="20"/>
                <w:szCs w:val="20"/>
              </w:rPr>
              <w:t>MICS #79 - #81 apply to the operator/hub of the inter-casino linked system.</w:t>
            </w:r>
            <w:r w:rsidR="00CC56BE">
              <w:rPr>
                <w:sz w:val="20"/>
                <w:szCs w:val="20"/>
              </w:rPr>
              <w:t xml:space="preserve">  </w:t>
            </w:r>
            <w:r w:rsidR="00CC56BE">
              <w:rPr>
                <w:b/>
                <w:sz w:val="20"/>
                <w:szCs w:val="20"/>
              </w:rPr>
              <w:t>(Note before 79)</w:t>
            </w:r>
          </w:p>
        </w:tc>
        <w:tc>
          <w:tcPr>
            <w:tcW w:w="720" w:type="dxa"/>
          </w:tcPr>
          <w:p w14:paraId="1550A0D0" w14:textId="77777777" w:rsidR="00695665" w:rsidRDefault="00695665" w:rsidP="009C2130">
            <w:pPr>
              <w:rPr>
                <w:sz w:val="20"/>
              </w:rPr>
            </w:pPr>
          </w:p>
        </w:tc>
        <w:tc>
          <w:tcPr>
            <w:tcW w:w="720" w:type="dxa"/>
          </w:tcPr>
          <w:p w14:paraId="51360422" w14:textId="77777777" w:rsidR="00695665" w:rsidRDefault="00695665" w:rsidP="009C2130">
            <w:pPr>
              <w:rPr>
                <w:sz w:val="20"/>
              </w:rPr>
            </w:pPr>
          </w:p>
        </w:tc>
        <w:tc>
          <w:tcPr>
            <w:tcW w:w="720" w:type="dxa"/>
          </w:tcPr>
          <w:p w14:paraId="20496B83" w14:textId="77777777" w:rsidR="00695665" w:rsidRDefault="00695665" w:rsidP="009C2130">
            <w:pPr>
              <w:rPr>
                <w:sz w:val="20"/>
              </w:rPr>
            </w:pPr>
          </w:p>
        </w:tc>
        <w:tc>
          <w:tcPr>
            <w:tcW w:w="2995" w:type="dxa"/>
            <w:gridSpan w:val="2"/>
          </w:tcPr>
          <w:p w14:paraId="3BAE4E4B" w14:textId="77777777" w:rsidR="00695665" w:rsidRDefault="00695665" w:rsidP="009C2130">
            <w:pPr>
              <w:rPr>
                <w:sz w:val="20"/>
              </w:rPr>
            </w:pPr>
          </w:p>
        </w:tc>
      </w:tr>
      <w:tr w:rsidR="004222D9" w14:paraId="623A1CE3" w14:textId="77777777" w:rsidTr="00BE220E">
        <w:trPr>
          <w:cantSplit/>
        </w:trPr>
        <w:tc>
          <w:tcPr>
            <w:tcW w:w="5868" w:type="dxa"/>
            <w:tcMar>
              <w:left w:w="115" w:type="dxa"/>
              <w:bottom w:w="144" w:type="dxa"/>
              <w:right w:w="115" w:type="dxa"/>
            </w:tcMar>
          </w:tcPr>
          <w:p w14:paraId="3FFFC0F4" w14:textId="77777777" w:rsidR="004222D9" w:rsidRDefault="004222D9" w:rsidP="004222D9">
            <w:pPr>
              <w:numPr>
                <w:ilvl w:val="0"/>
                <w:numId w:val="2"/>
              </w:numPr>
              <w:rPr>
                <w:sz w:val="20"/>
              </w:rPr>
            </w:pPr>
            <w:r>
              <w:rPr>
                <w:sz w:val="20"/>
              </w:rPr>
              <w:t xml:space="preserve"> </w:t>
            </w:r>
            <w:r w:rsidRPr="004222D9">
              <w:rPr>
                <w:sz w:val="20"/>
              </w:rPr>
              <w:t xml:space="preserve">Monthly, </w:t>
            </w:r>
            <w:r>
              <w:rPr>
                <w:sz w:val="20"/>
              </w:rPr>
              <w:t xml:space="preserve">do </w:t>
            </w:r>
            <w:r w:rsidRPr="004222D9">
              <w:rPr>
                <w:sz w:val="20"/>
              </w:rPr>
              <w:t>accounting/audit personnel:</w:t>
            </w:r>
          </w:p>
        </w:tc>
        <w:tc>
          <w:tcPr>
            <w:tcW w:w="720" w:type="dxa"/>
          </w:tcPr>
          <w:p w14:paraId="519A2EE6" w14:textId="77777777" w:rsidR="004222D9" w:rsidRDefault="004222D9" w:rsidP="009C2130">
            <w:pPr>
              <w:rPr>
                <w:sz w:val="20"/>
              </w:rPr>
            </w:pPr>
          </w:p>
        </w:tc>
        <w:tc>
          <w:tcPr>
            <w:tcW w:w="720" w:type="dxa"/>
          </w:tcPr>
          <w:p w14:paraId="23061ABA" w14:textId="77777777" w:rsidR="004222D9" w:rsidRDefault="004222D9" w:rsidP="009C2130">
            <w:pPr>
              <w:rPr>
                <w:sz w:val="20"/>
              </w:rPr>
            </w:pPr>
          </w:p>
        </w:tc>
        <w:tc>
          <w:tcPr>
            <w:tcW w:w="720" w:type="dxa"/>
          </w:tcPr>
          <w:p w14:paraId="3C3C1DFF" w14:textId="77777777" w:rsidR="004222D9" w:rsidRDefault="004222D9" w:rsidP="009C2130">
            <w:pPr>
              <w:rPr>
                <w:sz w:val="20"/>
              </w:rPr>
            </w:pPr>
          </w:p>
        </w:tc>
        <w:tc>
          <w:tcPr>
            <w:tcW w:w="2995" w:type="dxa"/>
            <w:gridSpan w:val="2"/>
          </w:tcPr>
          <w:p w14:paraId="6957A3F7" w14:textId="77777777" w:rsidR="004222D9" w:rsidRDefault="004222D9" w:rsidP="009C2130">
            <w:pPr>
              <w:rPr>
                <w:sz w:val="20"/>
              </w:rPr>
            </w:pPr>
          </w:p>
        </w:tc>
      </w:tr>
      <w:tr w:rsidR="004222D9" w14:paraId="5A0EFBA6" w14:textId="77777777" w:rsidTr="00BE220E">
        <w:trPr>
          <w:cantSplit/>
        </w:trPr>
        <w:tc>
          <w:tcPr>
            <w:tcW w:w="5868" w:type="dxa"/>
            <w:tcMar>
              <w:left w:w="115" w:type="dxa"/>
              <w:bottom w:w="144" w:type="dxa"/>
              <w:right w:w="115" w:type="dxa"/>
            </w:tcMar>
          </w:tcPr>
          <w:p w14:paraId="6A73085A" w14:textId="77777777" w:rsidR="004222D9" w:rsidRDefault="004222D9" w:rsidP="004222D9">
            <w:pPr>
              <w:numPr>
                <w:ilvl w:val="1"/>
                <w:numId w:val="46"/>
              </w:numPr>
              <w:ind w:left="713" w:hanging="353"/>
              <w:rPr>
                <w:sz w:val="20"/>
              </w:rPr>
            </w:pPr>
            <w:r w:rsidRPr="004222D9">
              <w:rPr>
                <w:sz w:val="20"/>
              </w:rPr>
              <w:t>Foot all invoices/contribution reports prepared by the operator/hub of the inter-casino linked system and trace to each payout</w:t>
            </w:r>
            <w:r>
              <w:rPr>
                <w:sz w:val="20"/>
              </w:rPr>
              <w:t xml:space="preserve">? </w:t>
            </w:r>
            <w:r>
              <w:rPr>
                <w:b/>
                <w:sz w:val="20"/>
              </w:rPr>
              <w:t xml:space="preserve"> </w:t>
            </w:r>
            <w:r w:rsidRPr="004222D9">
              <w:rPr>
                <w:b/>
                <w:sz w:val="20"/>
              </w:rPr>
              <w:t>(79a)</w:t>
            </w:r>
          </w:p>
        </w:tc>
        <w:tc>
          <w:tcPr>
            <w:tcW w:w="720" w:type="dxa"/>
          </w:tcPr>
          <w:p w14:paraId="5A14675E" w14:textId="77777777" w:rsidR="004222D9" w:rsidRDefault="004222D9" w:rsidP="009C2130">
            <w:pPr>
              <w:rPr>
                <w:sz w:val="20"/>
              </w:rPr>
            </w:pPr>
          </w:p>
        </w:tc>
        <w:tc>
          <w:tcPr>
            <w:tcW w:w="720" w:type="dxa"/>
          </w:tcPr>
          <w:p w14:paraId="5BCE78F5" w14:textId="77777777" w:rsidR="004222D9" w:rsidRDefault="004222D9" w:rsidP="009C2130">
            <w:pPr>
              <w:rPr>
                <w:sz w:val="20"/>
              </w:rPr>
            </w:pPr>
          </w:p>
        </w:tc>
        <w:tc>
          <w:tcPr>
            <w:tcW w:w="720" w:type="dxa"/>
          </w:tcPr>
          <w:p w14:paraId="1B0339DB" w14:textId="77777777" w:rsidR="004222D9" w:rsidRDefault="004222D9" w:rsidP="009C2130">
            <w:pPr>
              <w:rPr>
                <w:sz w:val="20"/>
              </w:rPr>
            </w:pPr>
          </w:p>
        </w:tc>
        <w:tc>
          <w:tcPr>
            <w:tcW w:w="2995" w:type="dxa"/>
            <w:gridSpan w:val="2"/>
          </w:tcPr>
          <w:p w14:paraId="65CF3AC8" w14:textId="77777777" w:rsidR="004222D9" w:rsidRDefault="004222D9" w:rsidP="009C2130">
            <w:pPr>
              <w:rPr>
                <w:sz w:val="20"/>
              </w:rPr>
            </w:pPr>
          </w:p>
        </w:tc>
      </w:tr>
      <w:tr w:rsidR="004222D9" w14:paraId="0AF57861" w14:textId="77777777" w:rsidTr="00BE220E">
        <w:trPr>
          <w:cantSplit/>
        </w:trPr>
        <w:tc>
          <w:tcPr>
            <w:tcW w:w="5868" w:type="dxa"/>
            <w:tcMar>
              <w:left w:w="115" w:type="dxa"/>
              <w:bottom w:w="144" w:type="dxa"/>
              <w:right w:w="115" w:type="dxa"/>
            </w:tcMar>
          </w:tcPr>
          <w:p w14:paraId="0BD8E5DA" w14:textId="77777777" w:rsidR="004222D9" w:rsidRDefault="004222D9" w:rsidP="004222D9">
            <w:pPr>
              <w:numPr>
                <w:ilvl w:val="1"/>
                <w:numId w:val="46"/>
              </w:numPr>
              <w:ind w:left="713" w:hanging="353"/>
              <w:rPr>
                <w:sz w:val="20"/>
              </w:rPr>
            </w:pPr>
            <w:r w:rsidRPr="004222D9">
              <w:rPr>
                <w:sz w:val="20"/>
              </w:rPr>
              <w:t>Foot all NGC tax return deductions by participating licensed affiliates to the total amount calculated by the operator/hub</w:t>
            </w:r>
            <w:r>
              <w:rPr>
                <w:sz w:val="20"/>
              </w:rPr>
              <w:t xml:space="preserve">?  </w:t>
            </w:r>
            <w:r w:rsidRPr="004222D9">
              <w:rPr>
                <w:b/>
                <w:sz w:val="20"/>
              </w:rPr>
              <w:t>(79b)</w:t>
            </w:r>
          </w:p>
        </w:tc>
        <w:tc>
          <w:tcPr>
            <w:tcW w:w="720" w:type="dxa"/>
          </w:tcPr>
          <w:p w14:paraId="1AF687CE" w14:textId="77777777" w:rsidR="004222D9" w:rsidRDefault="004222D9" w:rsidP="009C2130">
            <w:pPr>
              <w:rPr>
                <w:sz w:val="20"/>
              </w:rPr>
            </w:pPr>
          </w:p>
        </w:tc>
        <w:tc>
          <w:tcPr>
            <w:tcW w:w="720" w:type="dxa"/>
          </w:tcPr>
          <w:p w14:paraId="7EC4B8BB" w14:textId="77777777" w:rsidR="004222D9" w:rsidRDefault="004222D9" w:rsidP="009C2130">
            <w:pPr>
              <w:rPr>
                <w:sz w:val="20"/>
              </w:rPr>
            </w:pPr>
          </w:p>
        </w:tc>
        <w:tc>
          <w:tcPr>
            <w:tcW w:w="720" w:type="dxa"/>
          </w:tcPr>
          <w:p w14:paraId="5BEFE866" w14:textId="77777777" w:rsidR="004222D9" w:rsidRDefault="004222D9" w:rsidP="009C2130">
            <w:pPr>
              <w:rPr>
                <w:sz w:val="20"/>
              </w:rPr>
            </w:pPr>
          </w:p>
        </w:tc>
        <w:tc>
          <w:tcPr>
            <w:tcW w:w="2995" w:type="dxa"/>
            <w:gridSpan w:val="2"/>
          </w:tcPr>
          <w:p w14:paraId="1DB384AC" w14:textId="77777777" w:rsidR="004222D9" w:rsidRDefault="004222D9" w:rsidP="009C2130">
            <w:pPr>
              <w:rPr>
                <w:sz w:val="20"/>
              </w:rPr>
            </w:pPr>
          </w:p>
        </w:tc>
      </w:tr>
      <w:tr w:rsidR="004222D9" w14:paraId="2434FABE" w14:textId="77777777" w:rsidTr="00BE220E">
        <w:trPr>
          <w:cantSplit/>
        </w:trPr>
        <w:tc>
          <w:tcPr>
            <w:tcW w:w="5868" w:type="dxa"/>
            <w:tcMar>
              <w:left w:w="115" w:type="dxa"/>
              <w:bottom w:w="144" w:type="dxa"/>
              <w:right w:w="115" w:type="dxa"/>
            </w:tcMar>
          </w:tcPr>
          <w:p w14:paraId="0617D611" w14:textId="77777777" w:rsidR="004222D9" w:rsidRDefault="004222D9" w:rsidP="004222D9">
            <w:pPr>
              <w:numPr>
                <w:ilvl w:val="0"/>
                <w:numId w:val="2"/>
              </w:numPr>
              <w:rPr>
                <w:sz w:val="20"/>
              </w:rPr>
            </w:pPr>
            <w:r w:rsidRPr="004222D9">
              <w:rPr>
                <w:bCs/>
                <w:sz w:val="20"/>
                <w:szCs w:val="20"/>
              </w:rPr>
              <w:t>Quarterly</w:t>
            </w:r>
            <w:r w:rsidRPr="004222D9">
              <w:rPr>
                <w:sz w:val="20"/>
              </w:rPr>
              <w:t xml:space="preserve">, </w:t>
            </w:r>
            <w:r>
              <w:rPr>
                <w:sz w:val="20"/>
              </w:rPr>
              <w:t xml:space="preserve">do </w:t>
            </w:r>
            <w:r w:rsidRPr="004222D9">
              <w:rPr>
                <w:sz w:val="20"/>
              </w:rPr>
              <w:t>accounting/audit personnel:</w:t>
            </w:r>
          </w:p>
        </w:tc>
        <w:tc>
          <w:tcPr>
            <w:tcW w:w="720" w:type="dxa"/>
          </w:tcPr>
          <w:p w14:paraId="5B7BFFD3" w14:textId="77777777" w:rsidR="004222D9" w:rsidRDefault="004222D9" w:rsidP="009C2130">
            <w:pPr>
              <w:rPr>
                <w:sz w:val="20"/>
              </w:rPr>
            </w:pPr>
          </w:p>
        </w:tc>
        <w:tc>
          <w:tcPr>
            <w:tcW w:w="720" w:type="dxa"/>
          </w:tcPr>
          <w:p w14:paraId="3F121D97" w14:textId="77777777" w:rsidR="004222D9" w:rsidRDefault="004222D9" w:rsidP="009C2130">
            <w:pPr>
              <w:rPr>
                <w:sz w:val="20"/>
              </w:rPr>
            </w:pPr>
          </w:p>
        </w:tc>
        <w:tc>
          <w:tcPr>
            <w:tcW w:w="720" w:type="dxa"/>
          </w:tcPr>
          <w:p w14:paraId="3505FED3" w14:textId="77777777" w:rsidR="004222D9" w:rsidRDefault="004222D9" w:rsidP="009C2130">
            <w:pPr>
              <w:rPr>
                <w:sz w:val="20"/>
              </w:rPr>
            </w:pPr>
          </w:p>
        </w:tc>
        <w:tc>
          <w:tcPr>
            <w:tcW w:w="2995" w:type="dxa"/>
            <w:gridSpan w:val="2"/>
          </w:tcPr>
          <w:p w14:paraId="420DBDBE" w14:textId="77777777" w:rsidR="004222D9" w:rsidRDefault="004222D9" w:rsidP="009C2130">
            <w:pPr>
              <w:rPr>
                <w:sz w:val="20"/>
              </w:rPr>
            </w:pPr>
          </w:p>
        </w:tc>
      </w:tr>
      <w:tr w:rsidR="004222D9" w14:paraId="013CEE84" w14:textId="77777777" w:rsidTr="00BE220E">
        <w:trPr>
          <w:cantSplit/>
        </w:trPr>
        <w:tc>
          <w:tcPr>
            <w:tcW w:w="5868" w:type="dxa"/>
            <w:tcMar>
              <w:left w:w="115" w:type="dxa"/>
              <w:bottom w:w="144" w:type="dxa"/>
              <w:right w:w="115" w:type="dxa"/>
            </w:tcMar>
          </w:tcPr>
          <w:p w14:paraId="1F8400E6" w14:textId="77777777" w:rsidR="004222D9" w:rsidRDefault="004222D9" w:rsidP="004222D9">
            <w:pPr>
              <w:numPr>
                <w:ilvl w:val="1"/>
                <w:numId w:val="48"/>
              </w:numPr>
              <w:ind w:left="713" w:hanging="353"/>
              <w:rPr>
                <w:sz w:val="20"/>
              </w:rPr>
            </w:pPr>
            <w:r w:rsidRPr="004222D9">
              <w:rPr>
                <w:sz w:val="20"/>
              </w:rPr>
              <w:t>Review changes to the rate of progression pursuant to Regulation 5.112</w:t>
            </w:r>
            <w:r>
              <w:rPr>
                <w:sz w:val="20"/>
              </w:rPr>
              <w:t>?</w:t>
            </w:r>
            <w:r w:rsidRPr="004222D9">
              <w:rPr>
                <w:b/>
                <w:sz w:val="20"/>
                <w:szCs w:val="20"/>
              </w:rPr>
              <w:t xml:space="preserve"> </w:t>
            </w:r>
            <w:r>
              <w:rPr>
                <w:b/>
                <w:sz w:val="20"/>
                <w:szCs w:val="20"/>
              </w:rPr>
              <w:t xml:space="preserve"> </w:t>
            </w:r>
            <w:r w:rsidRPr="004222D9">
              <w:rPr>
                <w:b/>
                <w:sz w:val="20"/>
                <w:szCs w:val="20"/>
              </w:rPr>
              <w:t>(</w:t>
            </w:r>
            <w:r>
              <w:rPr>
                <w:b/>
                <w:sz w:val="20"/>
                <w:szCs w:val="20"/>
              </w:rPr>
              <w:t>80a</w:t>
            </w:r>
            <w:r w:rsidRPr="004222D9">
              <w:rPr>
                <w:b/>
                <w:sz w:val="20"/>
                <w:szCs w:val="20"/>
              </w:rPr>
              <w:t>)</w:t>
            </w:r>
          </w:p>
        </w:tc>
        <w:tc>
          <w:tcPr>
            <w:tcW w:w="720" w:type="dxa"/>
          </w:tcPr>
          <w:p w14:paraId="26234209" w14:textId="77777777" w:rsidR="004222D9" w:rsidRDefault="004222D9" w:rsidP="009C2130">
            <w:pPr>
              <w:rPr>
                <w:sz w:val="20"/>
              </w:rPr>
            </w:pPr>
          </w:p>
        </w:tc>
        <w:tc>
          <w:tcPr>
            <w:tcW w:w="720" w:type="dxa"/>
          </w:tcPr>
          <w:p w14:paraId="31A91BE0" w14:textId="77777777" w:rsidR="004222D9" w:rsidRDefault="004222D9" w:rsidP="009C2130">
            <w:pPr>
              <w:rPr>
                <w:sz w:val="20"/>
              </w:rPr>
            </w:pPr>
          </w:p>
        </w:tc>
        <w:tc>
          <w:tcPr>
            <w:tcW w:w="720" w:type="dxa"/>
          </w:tcPr>
          <w:p w14:paraId="3F9F3A97" w14:textId="77777777" w:rsidR="004222D9" w:rsidRDefault="004222D9" w:rsidP="009C2130">
            <w:pPr>
              <w:rPr>
                <w:sz w:val="20"/>
              </w:rPr>
            </w:pPr>
          </w:p>
        </w:tc>
        <w:tc>
          <w:tcPr>
            <w:tcW w:w="2995" w:type="dxa"/>
            <w:gridSpan w:val="2"/>
          </w:tcPr>
          <w:p w14:paraId="5A978101" w14:textId="77777777" w:rsidR="004222D9" w:rsidRDefault="004222D9" w:rsidP="009C2130">
            <w:pPr>
              <w:rPr>
                <w:sz w:val="20"/>
              </w:rPr>
            </w:pPr>
          </w:p>
        </w:tc>
      </w:tr>
      <w:tr w:rsidR="004222D9" w14:paraId="1BA19213" w14:textId="77777777" w:rsidTr="00BE220E">
        <w:trPr>
          <w:cantSplit/>
        </w:trPr>
        <w:tc>
          <w:tcPr>
            <w:tcW w:w="5868" w:type="dxa"/>
            <w:tcMar>
              <w:left w:w="115" w:type="dxa"/>
              <w:bottom w:w="144" w:type="dxa"/>
              <w:right w:w="115" w:type="dxa"/>
            </w:tcMar>
          </w:tcPr>
          <w:p w14:paraId="1996E7B1" w14:textId="77777777" w:rsidR="004222D9" w:rsidRDefault="004222D9" w:rsidP="004222D9">
            <w:pPr>
              <w:numPr>
                <w:ilvl w:val="1"/>
                <w:numId w:val="48"/>
              </w:numPr>
              <w:ind w:left="713" w:hanging="353"/>
              <w:rPr>
                <w:sz w:val="20"/>
              </w:rPr>
            </w:pPr>
            <w:r w:rsidRPr="004222D9">
              <w:rPr>
                <w:sz w:val="20"/>
              </w:rPr>
              <w:t xml:space="preserve">Review all limits placed on </w:t>
            </w:r>
            <w:r w:rsidR="002A040B">
              <w:rPr>
                <w:sz w:val="20"/>
              </w:rPr>
              <w:t>progressive payoff schedules and p</w:t>
            </w:r>
            <w:r w:rsidRPr="004222D9">
              <w:rPr>
                <w:sz w:val="20"/>
              </w:rPr>
              <w:t xml:space="preserve">erform observations of the casino floor to ensure proper notices have been placed at or near each </w:t>
            </w:r>
            <w:r w:rsidR="002A040B">
              <w:rPr>
                <w:sz w:val="20"/>
              </w:rPr>
              <w:t>game to which the limit applies?</w:t>
            </w:r>
            <w:r>
              <w:rPr>
                <w:sz w:val="20"/>
              </w:rPr>
              <w:t xml:space="preserve">  </w:t>
            </w:r>
            <w:r w:rsidRPr="004222D9">
              <w:rPr>
                <w:b/>
                <w:sz w:val="20"/>
                <w:szCs w:val="20"/>
              </w:rPr>
              <w:t>(</w:t>
            </w:r>
            <w:r>
              <w:rPr>
                <w:b/>
                <w:sz w:val="20"/>
                <w:szCs w:val="20"/>
              </w:rPr>
              <w:t>80b</w:t>
            </w:r>
            <w:r w:rsidRPr="004222D9">
              <w:rPr>
                <w:b/>
                <w:sz w:val="20"/>
                <w:szCs w:val="20"/>
              </w:rPr>
              <w:t>)</w:t>
            </w:r>
          </w:p>
        </w:tc>
        <w:tc>
          <w:tcPr>
            <w:tcW w:w="720" w:type="dxa"/>
          </w:tcPr>
          <w:p w14:paraId="4D432B72" w14:textId="77777777" w:rsidR="004222D9" w:rsidRDefault="004222D9" w:rsidP="009C2130">
            <w:pPr>
              <w:rPr>
                <w:sz w:val="20"/>
              </w:rPr>
            </w:pPr>
          </w:p>
        </w:tc>
        <w:tc>
          <w:tcPr>
            <w:tcW w:w="720" w:type="dxa"/>
          </w:tcPr>
          <w:p w14:paraId="24E697F5" w14:textId="77777777" w:rsidR="004222D9" w:rsidRDefault="004222D9" w:rsidP="009C2130">
            <w:pPr>
              <w:rPr>
                <w:sz w:val="20"/>
              </w:rPr>
            </w:pPr>
          </w:p>
        </w:tc>
        <w:tc>
          <w:tcPr>
            <w:tcW w:w="720" w:type="dxa"/>
          </w:tcPr>
          <w:p w14:paraId="3D606493" w14:textId="77777777" w:rsidR="004222D9" w:rsidRDefault="004222D9" w:rsidP="009C2130">
            <w:pPr>
              <w:rPr>
                <w:sz w:val="20"/>
              </w:rPr>
            </w:pPr>
          </w:p>
        </w:tc>
        <w:tc>
          <w:tcPr>
            <w:tcW w:w="2995" w:type="dxa"/>
            <w:gridSpan w:val="2"/>
          </w:tcPr>
          <w:p w14:paraId="35FF3BB0" w14:textId="77777777" w:rsidR="004222D9" w:rsidRDefault="004222D9" w:rsidP="009C2130">
            <w:pPr>
              <w:rPr>
                <w:sz w:val="20"/>
              </w:rPr>
            </w:pPr>
          </w:p>
        </w:tc>
      </w:tr>
      <w:tr w:rsidR="004222D9" w14:paraId="4D91C4E1" w14:textId="77777777" w:rsidTr="00BE220E">
        <w:trPr>
          <w:cantSplit/>
        </w:trPr>
        <w:tc>
          <w:tcPr>
            <w:tcW w:w="5868" w:type="dxa"/>
            <w:tcMar>
              <w:left w:w="115" w:type="dxa"/>
              <w:bottom w:w="144" w:type="dxa"/>
              <w:right w:w="115" w:type="dxa"/>
            </w:tcMar>
          </w:tcPr>
          <w:p w14:paraId="206DB327" w14:textId="77777777" w:rsidR="004222D9" w:rsidRDefault="004222D9" w:rsidP="009C2130">
            <w:pPr>
              <w:numPr>
                <w:ilvl w:val="0"/>
                <w:numId w:val="2"/>
              </w:numPr>
              <w:rPr>
                <w:sz w:val="20"/>
              </w:rPr>
            </w:pPr>
            <w:r>
              <w:rPr>
                <w:sz w:val="20"/>
              </w:rPr>
              <w:t xml:space="preserve"> </w:t>
            </w:r>
            <w:r>
              <w:rPr>
                <w:sz w:val="20"/>
                <w:szCs w:val="20"/>
              </w:rPr>
              <w:t>Are</w:t>
            </w:r>
            <w:r w:rsidRPr="009E3B53">
              <w:rPr>
                <w:sz w:val="20"/>
                <w:szCs w:val="20"/>
              </w:rPr>
              <w:t xml:space="preserve"> all progressive payoff schedules that </w:t>
            </w:r>
            <w:r>
              <w:rPr>
                <w:sz w:val="20"/>
                <w:szCs w:val="20"/>
              </w:rPr>
              <w:t>have been reduced or eliminated</w:t>
            </w:r>
            <w:r w:rsidRPr="009E3B53">
              <w:rPr>
                <w:sz w:val="20"/>
                <w:szCs w:val="20"/>
              </w:rPr>
              <w:t xml:space="preserve"> </w:t>
            </w:r>
            <w:r>
              <w:rPr>
                <w:sz w:val="20"/>
                <w:szCs w:val="20"/>
              </w:rPr>
              <w:t>in</w:t>
            </w:r>
            <w:r w:rsidRPr="009E3B53">
              <w:rPr>
                <w:sz w:val="20"/>
                <w:szCs w:val="20"/>
              </w:rPr>
              <w:t xml:space="preserve"> compliance with Regulation 5.112</w:t>
            </w:r>
            <w:r>
              <w:rPr>
                <w:sz w:val="20"/>
                <w:szCs w:val="20"/>
              </w:rPr>
              <w:t xml:space="preserve">?  </w:t>
            </w:r>
            <w:r w:rsidRPr="004222D9">
              <w:rPr>
                <w:b/>
                <w:sz w:val="20"/>
                <w:szCs w:val="20"/>
              </w:rPr>
              <w:t>(81)</w:t>
            </w:r>
          </w:p>
        </w:tc>
        <w:tc>
          <w:tcPr>
            <w:tcW w:w="720" w:type="dxa"/>
          </w:tcPr>
          <w:p w14:paraId="2B7EA740" w14:textId="77777777" w:rsidR="004222D9" w:rsidRDefault="004222D9" w:rsidP="009C2130">
            <w:pPr>
              <w:rPr>
                <w:sz w:val="20"/>
              </w:rPr>
            </w:pPr>
          </w:p>
        </w:tc>
        <w:tc>
          <w:tcPr>
            <w:tcW w:w="720" w:type="dxa"/>
          </w:tcPr>
          <w:p w14:paraId="34E3120D" w14:textId="77777777" w:rsidR="004222D9" w:rsidRDefault="004222D9" w:rsidP="009C2130">
            <w:pPr>
              <w:rPr>
                <w:sz w:val="20"/>
              </w:rPr>
            </w:pPr>
          </w:p>
        </w:tc>
        <w:tc>
          <w:tcPr>
            <w:tcW w:w="720" w:type="dxa"/>
          </w:tcPr>
          <w:p w14:paraId="0638415C" w14:textId="77777777" w:rsidR="004222D9" w:rsidRDefault="004222D9" w:rsidP="009C2130">
            <w:pPr>
              <w:rPr>
                <w:sz w:val="20"/>
              </w:rPr>
            </w:pPr>
          </w:p>
        </w:tc>
        <w:tc>
          <w:tcPr>
            <w:tcW w:w="2995" w:type="dxa"/>
            <w:gridSpan w:val="2"/>
          </w:tcPr>
          <w:p w14:paraId="37302896" w14:textId="77777777" w:rsidR="004222D9" w:rsidRDefault="004222D9" w:rsidP="009C2130">
            <w:pPr>
              <w:rPr>
                <w:sz w:val="20"/>
              </w:rPr>
            </w:pPr>
          </w:p>
        </w:tc>
      </w:tr>
      <w:tr w:rsidR="009C2130" w14:paraId="79E0AC33" w14:textId="77777777" w:rsidTr="008773DF">
        <w:trPr>
          <w:cantSplit/>
        </w:trPr>
        <w:tc>
          <w:tcPr>
            <w:tcW w:w="5868"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6C3AC307" w14:textId="77777777" w:rsidR="009C2130" w:rsidRPr="004D2985" w:rsidRDefault="009C2130" w:rsidP="009C2130">
            <w:pPr>
              <w:tabs>
                <w:tab w:val="num" w:pos="360"/>
              </w:tabs>
              <w:ind w:left="360" w:hanging="360"/>
              <w:rPr>
                <w:b/>
                <w:sz w:val="20"/>
                <w:u w:val="single"/>
              </w:rPr>
            </w:pPr>
            <w:r w:rsidRPr="004D2985">
              <w:rPr>
                <w:b/>
                <w:sz w:val="20"/>
                <w:u w:val="single"/>
              </w:rPr>
              <w:t>Written System of Internal Control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8D4D6" w14:textId="77777777" w:rsidR="009C2130" w:rsidRDefault="009C2130" w:rsidP="009C2130">
            <w:pPr>
              <w:rPr>
                <w:sz w:val="20"/>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9E1CB" w14:textId="77777777" w:rsidR="009C2130" w:rsidRDefault="009C2130" w:rsidP="009C2130">
            <w:pPr>
              <w:rPr>
                <w:sz w:val="20"/>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81099" w14:textId="77777777" w:rsidR="009C2130" w:rsidRDefault="009C2130" w:rsidP="009C2130">
            <w:pPr>
              <w:rPr>
                <w:sz w:val="20"/>
              </w:rPr>
            </w:pPr>
          </w:p>
        </w:tc>
        <w:tc>
          <w:tcPr>
            <w:tcW w:w="2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8DFC" w14:textId="77777777" w:rsidR="009C2130" w:rsidRDefault="009C2130" w:rsidP="009C2130">
            <w:pPr>
              <w:rPr>
                <w:sz w:val="20"/>
              </w:rPr>
            </w:pPr>
          </w:p>
        </w:tc>
      </w:tr>
      <w:tr w:rsidR="009C2130" w14:paraId="5E688831" w14:textId="77777777" w:rsidTr="00BE220E">
        <w:trPr>
          <w:cantSplit/>
        </w:trPr>
        <w:tc>
          <w:tcPr>
            <w:tcW w:w="5868"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3B3B0E73" w14:textId="77777777" w:rsidR="009C2130" w:rsidRPr="00430A74" w:rsidRDefault="009C2130" w:rsidP="009C2130">
            <w:pPr>
              <w:numPr>
                <w:ilvl w:val="0"/>
                <w:numId w:val="2"/>
              </w:numPr>
              <w:rPr>
                <w:bCs/>
                <w:sz w:val="20"/>
                <w:szCs w:val="20"/>
              </w:rPr>
            </w:pPr>
            <w:r w:rsidRPr="00430A74">
              <w:rPr>
                <w:bCs/>
                <w:sz w:val="20"/>
                <w:szCs w:val="20"/>
              </w:rPr>
              <w:t>Has the licensee’s written system of internal control for keno been re-read prior to responding to the following question?</w:t>
            </w:r>
          </w:p>
        </w:tc>
        <w:tc>
          <w:tcPr>
            <w:tcW w:w="720" w:type="dxa"/>
            <w:tcBorders>
              <w:top w:val="single" w:sz="4" w:space="0" w:color="auto"/>
              <w:left w:val="single" w:sz="4" w:space="0" w:color="auto"/>
              <w:bottom w:val="single" w:sz="4" w:space="0" w:color="auto"/>
              <w:right w:val="single" w:sz="4" w:space="0" w:color="auto"/>
            </w:tcBorders>
          </w:tcPr>
          <w:p w14:paraId="63A6173C" w14:textId="77777777" w:rsidR="009C2130" w:rsidRDefault="009C2130" w:rsidP="009C2130">
            <w:pPr>
              <w:rPr>
                <w:sz w:val="20"/>
              </w:rPr>
            </w:pPr>
          </w:p>
        </w:tc>
        <w:tc>
          <w:tcPr>
            <w:tcW w:w="720" w:type="dxa"/>
            <w:tcBorders>
              <w:top w:val="single" w:sz="4" w:space="0" w:color="auto"/>
              <w:left w:val="single" w:sz="4" w:space="0" w:color="auto"/>
              <w:bottom w:val="single" w:sz="4" w:space="0" w:color="auto"/>
              <w:right w:val="single" w:sz="4" w:space="0" w:color="auto"/>
            </w:tcBorders>
          </w:tcPr>
          <w:p w14:paraId="75D6413E" w14:textId="77777777" w:rsidR="009C2130" w:rsidRDefault="009C2130" w:rsidP="009C2130">
            <w:pPr>
              <w:rPr>
                <w:sz w:val="20"/>
              </w:rPr>
            </w:pPr>
          </w:p>
        </w:tc>
        <w:tc>
          <w:tcPr>
            <w:tcW w:w="720" w:type="dxa"/>
            <w:tcBorders>
              <w:top w:val="single" w:sz="4" w:space="0" w:color="auto"/>
              <w:left w:val="single" w:sz="4" w:space="0" w:color="auto"/>
              <w:bottom w:val="single" w:sz="4" w:space="0" w:color="auto"/>
              <w:right w:val="single" w:sz="4" w:space="0" w:color="auto"/>
            </w:tcBorders>
          </w:tcPr>
          <w:p w14:paraId="3791EFAB" w14:textId="77777777" w:rsidR="009C2130" w:rsidRDefault="009C2130" w:rsidP="009C2130">
            <w:pPr>
              <w:rPr>
                <w:sz w:val="20"/>
              </w:rPr>
            </w:pPr>
          </w:p>
        </w:tc>
        <w:tc>
          <w:tcPr>
            <w:tcW w:w="2995" w:type="dxa"/>
            <w:gridSpan w:val="2"/>
            <w:tcBorders>
              <w:top w:val="single" w:sz="4" w:space="0" w:color="auto"/>
              <w:left w:val="single" w:sz="4" w:space="0" w:color="auto"/>
              <w:bottom w:val="single" w:sz="4" w:space="0" w:color="auto"/>
              <w:right w:val="single" w:sz="4" w:space="0" w:color="auto"/>
            </w:tcBorders>
          </w:tcPr>
          <w:p w14:paraId="74A44E9B" w14:textId="77777777" w:rsidR="009C2130" w:rsidRDefault="009C2130" w:rsidP="009C2130">
            <w:pPr>
              <w:rPr>
                <w:sz w:val="20"/>
              </w:rPr>
            </w:pPr>
          </w:p>
        </w:tc>
      </w:tr>
      <w:tr w:rsidR="009C2130" w14:paraId="7A1BE45F" w14:textId="77777777" w:rsidTr="00BE220E">
        <w:trPr>
          <w:cantSplit/>
        </w:trPr>
        <w:tc>
          <w:tcPr>
            <w:tcW w:w="5868"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6B3DB19D" w14:textId="77777777" w:rsidR="009C2130" w:rsidRPr="00430A74" w:rsidRDefault="009C2130" w:rsidP="009C2130">
            <w:pPr>
              <w:numPr>
                <w:ilvl w:val="0"/>
                <w:numId w:val="2"/>
              </w:numPr>
              <w:rPr>
                <w:bCs/>
                <w:sz w:val="20"/>
                <w:szCs w:val="20"/>
              </w:rPr>
            </w:pPr>
            <w:r w:rsidRPr="00430A74">
              <w:rPr>
                <w:bCs/>
                <w:sz w:val="20"/>
                <w:szCs w:val="20"/>
              </w:rPr>
              <w:t>Does the written system of internal control for keno reflect the actual control procedures in effect for compliance with the MICS, variations from the minimum internal control standards approved pursuant to Regulation 6.090(8), and Regulation 14 associated equipment approvals?  [Regulation 6.090(13)]</w:t>
            </w:r>
          </w:p>
        </w:tc>
        <w:tc>
          <w:tcPr>
            <w:tcW w:w="720" w:type="dxa"/>
            <w:tcBorders>
              <w:top w:val="single" w:sz="4" w:space="0" w:color="auto"/>
              <w:left w:val="single" w:sz="4" w:space="0" w:color="auto"/>
              <w:bottom w:val="single" w:sz="4" w:space="0" w:color="auto"/>
              <w:right w:val="single" w:sz="4" w:space="0" w:color="auto"/>
            </w:tcBorders>
          </w:tcPr>
          <w:p w14:paraId="38D3D0DE" w14:textId="77777777" w:rsidR="009C2130" w:rsidRDefault="009C2130" w:rsidP="009C2130">
            <w:pPr>
              <w:rPr>
                <w:sz w:val="20"/>
              </w:rPr>
            </w:pPr>
          </w:p>
        </w:tc>
        <w:tc>
          <w:tcPr>
            <w:tcW w:w="720" w:type="dxa"/>
            <w:tcBorders>
              <w:top w:val="single" w:sz="4" w:space="0" w:color="auto"/>
              <w:left w:val="single" w:sz="4" w:space="0" w:color="auto"/>
              <w:bottom w:val="single" w:sz="4" w:space="0" w:color="auto"/>
              <w:right w:val="single" w:sz="4" w:space="0" w:color="auto"/>
            </w:tcBorders>
          </w:tcPr>
          <w:p w14:paraId="31009FCE" w14:textId="77777777" w:rsidR="009C2130" w:rsidRDefault="009C2130" w:rsidP="009C2130">
            <w:pPr>
              <w:rPr>
                <w:sz w:val="20"/>
              </w:rPr>
            </w:pPr>
          </w:p>
        </w:tc>
        <w:tc>
          <w:tcPr>
            <w:tcW w:w="720" w:type="dxa"/>
            <w:tcBorders>
              <w:top w:val="single" w:sz="4" w:space="0" w:color="auto"/>
              <w:left w:val="single" w:sz="4" w:space="0" w:color="auto"/>
              <w:bottom w:val="single" w:sz="4" w:space="0" w:color="auto"/>
              <w:right w:val="single" w:sz="4" w:space="0" w:color="auto"/>
            </w:tcBorders>
          </w:tcPr>
          <w:p w14:paraId="7FFF5C6D" w14:textId="77777777" w:rsidR="009C2130" w:rsidRDefault="009C2130" w:rsidP="009C2130">
            <w:pPr>
              <w:rPr>
                <w:sz w:val="20"/>
              </w:rPr>
            </w:pPr>
          </w:p>
        </w:tc>
        <w:tc>
          <w:tcPr>
            <w:tcW w:w="2995" w:type="dxa"/>
            <w:gridSpan w:val="2"/>
            <w:tcBorders>
              <w:top w:val="single" w:sz="4" w:space="0" w:color="auto"/>
              <w:left w:val="single" w:sz="4" w:space="0" w:color="auto"/>
              <w:bottom w:val="single" w:sz="4" w:space="0" w:color="auto"/>
              <w:right w:val="single" w:sz="4" w:space="0" w:color="auto"/>
            </w:tcBorders>
          </w:tcPr>
          <w:p w14:paraId="0289C374" w14:textId="77777777" w:rsidR="009C2130" w:rsidRDefault="009C2130" w:rsidP="009C2130">
            <w:pPr>
              <w:rPr>
                <w:sz w:val="20"/>
              </w:rPr>
            </w:pPr>
          </w:p>
        </w:tc>
      </w:tr>
    </w:tbl>
    <w:p w14:paraId="1B15094D" w14:textId="77777777" w:rsidR="004D2985" w:rsidRPr="00695665" w:rsidRDefault="004D2985">
      <w:pPr>
        <w:rPr>
          <w:sz w:val="2"/>
          <w:szCs w:val="2"/>
        </w:rPr>
      </w:pPr>
    </w:p>
    <w:sectPr w:rsidR="004D2985" w:rsidRPr="00695665" w:rsidSect="001A3346">
      <w:headerReference w:type="default" r:id="rId8"/>
      <w:footerReference w:type="default" r:id="rId9"/>
      <w:pgSz w:w="12240" w:h="15840" w:code="1"/>
      <w:pgMar w:top="1152" w:right="720" w:bottom="1152"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DDEC" w14:textId="77777777" w:rsidR="0080724F" w:rsidRDefault="0080724F">
      <w:r>
        <w:separator/>
      </w:r>
    </w:p>
  </w:endnote>
  <w:endnote w:type="continuationSeparator" w:id="0">
    <w:p w14:paraId="1EA9DB9B" w14:textId="77777777" w:rsidR="0080724F" w:rsidRDefault="0080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785" w:type="dxa"/>
      <w:tblLook w:val="0000" w:firstRow="0" w:lastRow="0" w:firstColumn="0" w:lastColumn="0" w:noHBand="0" w:noVBand="0"/>
    </w:tblPr>
    <w:tblGrid>
      <w:gridCol w:w="11785"/>
    </w:tblGrid>
    <w:tr w:rsidR="0080724F" w14:paraId="4FC54BAC" w14:textId="77777777">
      <w:tc>
        <w:tcPr>
          <w:tcW w:w="11785" w:type="dxa"/>
        </w:tcPr>
        <w:tbl>
          <w:tblPr>
            <w:tblW w:w="10782" w:type="dxa"/>
            <w:tblLook w:val="0000" w:firstRow="0" w:lastRow="0" w:firstColumn="0" w:lastColumn="0" w:noHBand="0" w:noVBand="0"/>
          </w:tblPr>
          <w:tblGrid>
            <w:gridCol w:w="535"/>
            <w:gridCol w:w="3767"/>
            <w:gridCol w:w="4680"/>
            <w:gridCol w:w="1800"/>
          </w:tblGrid>
          <w:tr w:rsidR="0080724F" w14:paraId="5D671F70" w14:textId="77777777" w:rsidTr="00E12544">
            <w:tc>
              <w:tcPr>
                <w:tcW w:w="535" w:type="dxa"/>
              </w:tcPr>
              <w:p w14:paraId="6AFDC5B5" w14:textId="77777777" w:rsidR="0080724F" w:rsidRDefault="0080724F" w:rsidP="00FB7C58">
                <w:pPr>
                  <w:pStyle w:val="Footer"/>
                  <w:ind w:right="360"/>
                  <w:rPr>
                    <w:sz w:val="20"/>
                  </w:rPr>
                </w:pPr>
              </w:p>
            </w:tc>
            <w:tc>
              <w:tcPr>
                <w:tcW w:w="3767" w:type="dxa"/>
              </w:tcPr>
              <w:p w14:paraId="2496AFE9" w14:textId="77777777" w:rsidR="0080724F" w:rsidRDefault="0080724F" w:rsidP="00FB7C58">
                <w:pPr>
                  <w:pStyle w:val="Footer"/>
                  <w:ind w:right="360"/>
                  <w:rPr>
                    <w:sz w:val="20"/>
                  </w:rPr>
                </w:pPr>
                <w:r>
                  <w:rPr>
                    <w:sz w:val="20"/>
                  </w:rPr>
                  <w:t>Verified per representation</w:t>
                </w:r>
              </w:p>
            </w:tc>
            <w:tc>
              <w:tcPr>
                <w:tcW w:w="4680" w:type="dxa"/>
              </w:tcPr>
              <w:p w14:paraId="43E73A90" w14:textId="77777777" w:rsidR="0080724F" w:rsidRDefault="0080724F" w:rsidP="00FB7C58">
                <w:pPr>
                  <w:pStyle w:val="Footer"/>
                  <w:ind w:right="360"/>
                  <w:rPr>
                    <w:sz w:val="20"/>
                  </w:rPr>
                </w:pPr>
              </w:p>
            </w:tc>
            <w:tc>
              <w:tcPr>
                <w:tcW w:w="1800" w:type="dxa"/>
              </w:tcPr>
              <w:p w14:paraId="18BE73A4" w14:textId="77777777" w:rsidR="0080724F" w:rsidRDefault="0080724F" w:rsidP="00FB7C58">
                <w:pPr>
                  <w:pStyle w:val="Footer"/>
                  <w:ind w:right="360"/>
                  <w:rPr>
                    <w:sz w:val="20"/>
                  </w:rPr>
                </w:pPr>
              </w:p>
            </w:tc>
          </w:tr>
          <w:tr w:rsidR="0080724F" w14:paraId="3C46E243" w14:textId="77777777" w:rsidTr="00E12544">
            <w:tc>
              <w:tcPr>
                <w:tcW w:w="535" w:type="dxa"/>
              </w:tcPr>
              <w:p w14:paraId="582DE2C1" w14:textId="77777777" w:rsidR="0080724F" w:rsidRDefault="0080724F" w:rsidP="00FB7C58">
                <w:pPr>
                  <w:pStyle w:val="Footer"/>
                  <w:ind w:right="360"/>
                  <w:rPr>
                    <w:sz w:val="20"/>
                  </w:rPr>
                </w:pPr>
              </w:p>
            </w:tc>
            <w:tc>
              <w:tcPr>
                <w:tcW w:w="3767" w:type="dxa"/>
              </w:tcPr>
              <w:p w14:paraId="7360E27F" w14:textId="77777777" w:rsidR="0080724F" w:rsidRDefault="0080724F" w:rsidP="00FB7C58">
                <w:pPr>
                  <w:pStyle w:val="Footer"/>
                  <w:ind w:right="360"/>
                  <w:rPr>
                    <w:sz w:val="20"/>
                  </w:rPr>
                </w:pPr>
                <w:r>
                  <w:rPr>
                    <w:sz w:val="20"/>
                  </w:rPr>
                  <w:t>Verified per observation/examination</w:t>
                </w:r>
              </w:p>
            </w:tc>
            <w:tc>
              <w:tcPr>
                <w:tcW w:w="4680" w:type="dxa"/>
              </w:tcPr>
              <w:p w14:paraId="66DE20EA" w14:textId="77777777" w:rsidR="0080724F" w:rsidRDefault="0080724F" w:rsidP="00FB7C58">
                <w:pPr>
                  <w:pStyle w:val="Footer"/>
                  <w:ind w:right="360"/>
                  <w:rPr>
                    <w:sz w:val="20"/>
                  </w:rPr>
                </w:pPr>
              </w:p>
            </w:tc>
            <w:tc>
              <w:tcPr>
                <w:tcW w:w="1800" w:type="dxa"/>
              </w:tcPr>
              <w:p w14:paraId="72A197BB" w14:textId="77777777" w:rsidR="0080724F" w:rsidRDefault="0080724F" w:rsidP="00FB7C58">
                <w:pPr>
                  <w:pStyle w:val="Footer"/>
                  <w:ind w:right="360"/>
                  <w:rPr>
                    <w:sz w:val="20"/>
                  </w:rPr>
                </w:pPr>
              </w:p>
            </w:tc>
          </w:tr>
          <w:tr w:rsidR="0080724F" w14:paraId="6C59B0BD" w14:textId="77777777" w:rsidTr="00E12544">
            <w:tc>
              <w:tcPr>
                <w:tcW w:w="535" w:type="dxa"/>
              </w:tcPr>
              <w:p w14:paraId="0662EB9A" w14:textId="77777777" w:rsidR="0080724F" w:rsidRDefault="0080724F" w:rsidP="00FB7C58">
                <w:pPr>
                  <w:pStyle w:val="Footer"/>
                  <w:ind w:right="360"/>
                  <w:rPr>
                    <w:sz w:val="20"/>
                  </w:rPr>
                </w:pPr>
              </w:p>
            </w:tc>
            <w:tc>
              <w:tcPr>
                <w:tcW w:w="3767" w:type="dxa"/>
              </w:tcPr>
              <w:p w14:paraId="1BF51C75" w14:textId="77777777" w:rsidR="0080724F" w:rsidRDefault="0080724F" w:rsidP="00FB7C58">
                <w:pPr>
                  <w:pStyle w:val="Footer"/>
                  <w:ind w:right="360"/>
                  <w:rPr>
                    <w:sz w:val="20"/>
                  </w:rPr>
                </w:pPr>
              </w:p>
            </w:tc>
            <w:tc>
              <w:tcPr>
                <w:tcW w:w="4680" w:type="dxa"/>
              </w:tcPr>
              <w:p w14:paraId="2551801C" w14:textId="77777777" w:rsidR="0080724F" w:rsidRDefault="0080724F" w:rsidP="00FB7C58">
                <w:pPr>
                  <w:pStyle w:val="Footer"/>
                  <w:ind w:right="360"/>
                  <w:rPr>
                    <w:sz w:val="20"/>
                  </w:rPr>
                </w:pPr>
              </w:p>
            </w:tc>
            <w:tc>
              <w:tcPr>
                <w:tcW w:w="1800" w:type="dxa"/>
              </w:tcPr>
              <w:p w14:paraId="42AC7036" w14:textId="77777777" w:rsidR="0080724F" w:rsidRDefault="0080724F" w:rsidP="00FB7C58">
                <w:pPr>
                  <w:pStyle w:val="Footer"/>
                  <w:ind w:right="360"/>
                  <w:rPr>
                    <w:sz w:val="20"/>
                  </w:rPr>
                </w:pPr>
              </w:p>
            </w:tc>
          </w:tr>
          <w:tr w:rsidR="0080724F" w14:paraId="2B4FA546" w14:textId="77777777" w:rsidTr="0043420A">
            <w:tc>
              <w:tcPr>
                <w:tcW w:w="4302" w:type="dxa"/>
                <w:gridSpan w:val="2"/>
              </w:tcPr>
              <w:p w14:paraId="47DE3CCB" w14:textId="4E726978" w:rsidR="0080724F" w:rsidRDefault="0080724F" w:rsidP="00E12544">
                <w:pPr>
                  <w:pStyle w:val="Footer"/>
                  <w:ind w:right="360"/>
                  <w:rPr>
                    <w:sz w:val="20"/>
                  </w:rPr>
                </w:pPr>
                <w:r>
                  <w:rPr>
                    <w:sz w:val="20"/>
                  </w:rPr>
                  <w:t>VERSION 9</w:t>
                </w:r>
              </w:p>
            </w:tc>
            <w:tc>
              <w:tcPr>
                <w:tcW w:w="4680" w:type="dxa"/>
              </w:tcPr>
              <w:p w14:paraId="33CF1495" w14:textId="77777777" w:rsidR="0080724F" w:rsidRDefault="0080724F" w:rsidP="00FB7C58">
                <w:pPr>
                  <w:pStyle w:val="Footer"/>
                  <w:ind w:right="360"/>
                  <w:rPr>
                    <w:sz w:val="20"/>
                  </w:rPr>
                </w:pPr>
              </w:p>
            </w:tc>
            <w:tc>
              <w:tcPr>
                <w:tcW w:w="1800" w:type="dxa"/>
              </w:tcPr>
              <w:p w14:paraId="2A5573FE" w14:textId="77777777" w:rsidR="0080724F" w:rsidRDefault="0080724F" w:rsidP="00FB7C58">
                <w:pPr>
                  <w:pStyle w:val="Footer"/>
                  <w:ind w:right="360"/>
                  <w:rPr>
                    <w:sz w:val="20"/>
                  </w:rPr>
                </w:pPr>
              </w:p>
            </w:tc>
          </w:tr>
          <w:tr w:rsidR="0080724F" w14:paraId="5F81A612" w14:textId="77777777" w:rsidTr="0043420A">
            <w:tc>
              <w:tcPr>
                <w:tcW w:w="4302" w:type="dxa"/>
                <w:gridSpan w:val="2"/>
              </w:tcPr>
              <w:p w14:paraId="29844BA4" w14:textId="1645096C" w:rsidR="0080724F" w:rsidRDefault="0080724F" w:rsidP="00E12544">
                <w:pPr>
                  <w:pStyle w:val="Footer"/>
                  <w:ind w:right="360"/>
                  <w:rPr>
                    <w:sz w:val="20"/>
                  </w:rPr>
                </w:pPr>
                <w:r>
                  <w:rPr>
                    <w:sz w:val="20"/>
                  </w:rPr>
                  <w:t>EFFECTIVE:  April 1, 2023</w:t>
                </w:r>
              </w:p>
            </w:tc>
            <w:tc>
              <w:tcPr>
                <w:tcW w:w="4680" w:type="dxa"/>
              </w:tcPr>
              <w:p w14:paraId="5356AAEB" w14:textId="77777777" w:rsidR="0080724F" w:rsidRDefault="0080724F" w:rsidP="00FB7C58">
                <w:pPr>
                  <w:pStyle w:val="Footer"/>
                  <w:ind w:right="360"/>
                  <w:rPr>
                    <w:sz w:val="20"/>
                  </w:rPr>
                </w:pPr>
              </w:p>
            </w:tc>
            <w:tc>
              <w:tcPr>
                <w:tcW w:w="1800" w:type="dxa"/>
              </w:tcPr>
              <w:p w14:paraId="3EE7D921" w14:textId="77777777" w:rsidR="0080724F" w:rsidRPr="00450FA0" w:rsidRDefault="0080724F" w:rsidP="008E5C4B">
                <w:pPr>
                  <w:pStyle w:val="Footer"/>
                  <w:jc w:val="right"/>
                  <w:rPr>
                    <w:sz w:val="20"/>
                    <w:szCs w:val="20"/>
                  </w:rPr>
                </w:pPr>
                <w:r w:rsidRPr="00450FA0">
                  <w:rPr>
                    <w:sz w:val="20"/>
                    <w:szCs w:val="20"/>
                  </w:rPr>
                  <w:t xml:space="preserve">Page </w:t>
                </w:r>
                <w:r w:rsidRPr="00450FA0">
                  <w:rPr>
                    <w:rStyle w:val="PageNumber"/>
                    <w:sz w:val="20"/>
                    <w:szCs w:val="20"/>
                  </w:rPr>
                  <w:fldChar w:fldCharType="begin"/>
                </w:r>
                <w:r w:rsidRPr="00450FA0">
                  <w:rPr>
                    <w:rStyle w:val="PageNumber"/>
                    <w:sz w:val="20"/>
                    <w:szCs w:val="20"/>
                  </w:rPr>
                  <w:instrText xml:space="preserve"> PAGE </w:instrText>
                </w:r>
                <w:r w:rsidRPr="00450FA0">
                  <w:rPr>
                    <w:rStyle w:val="PageNumber"/>
                    <w:sz w:val="20"/>
                    <w:szCs w:val="20"/>
                  </w:rPr>
                  <w:fldChar w:fldCharType="separate"/>
                </w:r>
                <w:r>
                  <w:rPr>
                    <w:rStyle w:val="PageNumber"/>
                    <w:noProof/>
                    <w:sz w:val="20"/>
                    <w:szCs w:val="20"/>
                  </w:rPr>
                  <w:t>25</w:t>
                </w:r>
                <w:r w:rsidRPr="00450FA0">
                  <w:rPr>
                    <w:rStyle w:val="PageNumber"/>
                    <w:sz w:val="20"/>
                    <w:szCs w:val="20"/>
                  </w:rPr>
                  <w:fldChar w:fldCharType="end"/>
                </w:r>
                <w:r w:rsidRPr="00450FA0">
                  <w:rPr>
                    <w:rStyle w:val="PageNumber"/>
                    <w:sz w:val="20"/>
                    <w:szCs w:val="20"/>
                  </w:rPr>
                  <w:t xml:space="preserve"> </w:t>
                </w:r>
                <w:r w:rsidRPr="00450FA0">
                  <w:rPr>
                    <w:sz w:val="20"/>
                    <w:szCs w:val="20"/>
                  </w:rPr>
                  <w:t>o</w:t>
                </w:r>
                <w:r w:rsidRPr="00450FA0">
                  <w:rPr>
                    <w:rStyle w:val="PageNumber"/>
                    <w:sz w:val="20"/>
                    <w:szCs w:val="20"/>
                  </w:rPr>
                  <w:t xml:space="preserve">f </w:t>
                </w:r>
                <w:r w:rsidRPr="00450FA0">
                  <w:rPr>
                    <w:rStyle w:val="PageNumber"/>
                    <w:sz w:val="20"/>
                    <w:szCs w:val="20"/>
                  </w:rPr>
                  <w:fldChar w:fldCharType="begin"/>
                </w:r>
                <w:r w:rsidRPr="00450FA0">
                  <w:rPr>
                    <w:rStyle w:val="PageNumber"/>
                    <w:sz w:val="20"/>
                    <w:szCs w:val="20"/>
                  </w:rPr>
                  <w:instrText xml:space="preserve"> NUMPAGES </w:instrText>
                </w:r>
                <w:r w:rsidRPr="00450FA0">
                  <w:rPr>
                    <w:rStyle w:val="PageNumber"/>
                    <w:sz w:val="20"/>
                    <w:szCs w:val="20"/>
                  </w:rPr>
                  <w:fldChar w:fldCharType="separate"/>
                </w:r>
                <w:r>
                  <w:rPr>
                    <w:rStyle w:val="PageNumber"/>
                    <w:noProof/>
                    <w:sz w:val="20"/>
                    <w:szCs w:val="20"/>
                  </w:rPr>
                  <w:t>26</w:t>
                </w:r>
                <w:r w:rsidRPr="00450FA0">
                  <w:rPr>
                    <w:rStyle w:val="PageNumber"/>
                    <w:sz w:val="20"/>
                    <w:szCs w:val="20"/>
                  </w:rPr>
                  <w:fldChar w:fldCharType="end"/>
                </w:r>
              </w:p>
            </w:tc>
          </w:tr>
        </w:tbl>
        <w:p w14:paraId="0BCCEDA3" w14:textId="77777777" w:rsidR="0080724F" w:rsidRDefault="0080724F" w:rsidP="00FB7C58">
          <w:pPr>
            <w:pStyle w:val="Footer"/>
            <w:ind w:right="360"/>
            <w:rPr>
              <w:sz w:val="20"/>
            </w:rPr>
          </w:pPr>
        </w:p>
      </w:tc>
    </w:tr>
  </w:tbl>
  <w:p w14:paraId="7558CB9A" w14:textId="77777777" w:rsidR="0080724F" w:rsidRPr="008E5C4B" w:rsidRDefault="0080724F" w:rsidP="00E12544">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DCA06" w14:textId="77777777" w:rsidR="0080724F" w:rsidRDefault="0080724F">
      <w:r>
        <w:separator/>
      </w:r>
    </w:p>
  </w:footnote>
  <w:footnote w:type="continuationSeparator" w:id="0">
    <w:p w14:paraId="738B8A02" w14:textId="77777777" w:rsidR="0080724F" w:rsidRDefault="0080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F055" w14:textId="77777777" w:rsidR="0080724F" w:rsidRDefault="0080724F" w:rsidP="00247075">
    <w:pPr>
      <w:pStyle w:val="Header"/>
      <w:jc w:val="center"/>
      <w:rPr>
        <w:sz w:val="20"/>
      </w:rPr>
    </w:pPr>
    <w:r>
      <w:rPr>
        <w:noProof/>
        <w:sz w:val="20"/>
      </w:rPr>
      <mc:AlternateContent>
        <mc:Choice Requires="wps">
          <w:drawing>
            <wp:anchor distT="0" distB="0" distL="114300" distR="114300" simplePos="0" relativeHeight="251657728" behindDoc="0" locked="0" layoutInCell="1" allowOverlap="1" wp14:anchorId="147D136B" wp14:editId="1D5E9FC1">
              <wp:simplePos x="0" y="0"/>
              <wp:positionH relativeFrom="column">
                <wp:posOffset>5257800</wp:posOffset>
              </wp:positionH>
              <wp:positionV relativeFrom="paragraph">
                <wp:posOffset>160020</wp:posOffset>
              </wp:positionV>
              <wp:extent cx="1485900" cy="228600"/>
              <wp:effectExtent l="9525" t="7620" r="952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1A3FFEE5" w14:textId="77777777" w:rsidR="0080724F" w:rsidRDefault="0080724F" w:rsidP="00654940">
                          <w:pPr>
                            <w:pStyle w:val="BodyText3"/>
                            <w:jc w:val="center"/>
                            <w:rPr>
                              <w:b/>
                              <w:bCs/>
                            </w:rPr>
                          </w:pPr>
                          <w:r>
                            <w:rPr>
                              <w:b/>
                              <w:bCs/>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D136B" id="_x0000_t202" coordsize="21600,21600" o:spt="202" path="m,l,21600r21600,l21600,xe">
              <v:stroke joinstyle="miter"/>
              <v:path gradientshapeok="t" o:connecttype="rect"/>
            </v:shapetype>
            <v:shape id="Text Box 4" o:spid="_x0000_s1026" type="#_x0000_t202" style="position:absolute;left:0;text-align:left;margin-left:414pt;margin-top:12.6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">
              <v:fill opacity="32896f"/>
              <v:textbox>
                <w:txbxContent>
                  <w:p w14:paraId="1A3FFEE5" w14:textId="77777777" w:rsidR="0080724F" w:rsidRDefault="0080724F" w:rsidP="00654940">
                    <w:pPr>
                      <w:pStyle w:val="BodyText3"/>
                      <w:jc w:val="center"/>
                      <w:rPr>
                        <w:b/>
                        <w:bCs/>
                      </w:rPr>
                    </w:pPr>
                    <w:r>
                      <w:rPr>
                        <w:b/>
                        <w:bCs/>
                      </w:rPr>
                      <w:t>Auditor’s Name and Date</w:t>
                    </w:r>
                  </w:p>
                </w:txbxContent>
              </v:textbox>
            </v:shape>
          </w:pict>
        </mc:Fallback>
      </mc:AlternateContent>
    </w:r>
    <w:r>
      <w:rPr>
        <w:sz w:val="20"/>
      </w:rPr>
      <w:t xml:space="preserve"> </w:t>
    </w:r>
  </w:p>
  <w:p w14:paraId="0F4FCC44" w14:textId="77777777" w:rsidR="0080724F" w:rsidRDefault="0080724F" w:rsidP="00247075">
    <w:pPr>
      <w:pStyle w:val="Header"/>
      <w:jc w:val="center"/>
      <w:rPr>
        <w:sz w:val="20"/>
      </w:rPr>
    </w:pPr>
    <w:r>
      <w:rPr>
        <w:sz w:val="20"/>
      </w:rPr>
      <w:t>Nevada Gaming Control Board</w:t>
    </w:r>
  </w:p>
  <w:p w14:paraId="035C08F3" w14:textId="77777777" w:rsidR="0080724F" w:rsidRDefault="0080724F" w:rsidP="00247075">
    <w:pPr>
      <w:pStyle w:val="Header"/>
      <w:jc w:val="center"/>
      <w:rPr>
        <w:sz w:val="20"/>
      </w:rPr>
    </w:pPr>
  </w:p>
  <w:p w14:paraId="7CD00740" w14:textId="77777777" w:rsidR="0080724F" w:rsidRDefault="0080724F" w:rsidP="00247075">
    <w:pPr>
      <w:pStyle w:val="Header"/>
      <w:jc w:val="center"/>
      <w:rPr>
        <w:sz w:val="20"/>
      </w:rPr>
    </w:pPr>
    <w:r>
      <w:rPr>
        <w:noProof/>
        <w:sz w:val="20"/>
      </w:rPr>
      <mc:AlternateContent>
        <mc:Choice Requires="wps">
          <w:drawing>
            <wp:anchor distT="0" distB="0" distL="114300" distR="114300" simplePos="0" relativeHeight="251658752" behindDoc="0" locked="0" layoutInCell="1" allowOverlap="1" wp14:anchorId="52236536" wp14:editId="32EEA801">
              <wp:simplePos x="0" y="0"/>
              <wp:positionH relativeFrom="column">
                <wp:posOffset>5257800</wp:posOffset>
              </wp:positionH>
              <wp:positionV relativeFrom="paragraph">
                <wp:posOffset>-49530</wp:posOffset>
              </wp:positionV>
              <wp:extent cx="1485900" cy="228600"/>
              <wp:effectExtent l="9525" t="7620" r="952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AB9E66" w14:textId="77777777" w:rsidR="0080724F" w:rsidRDefault="0080724F" w:rsidP="00247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6536" id="Text Box 5" o:spid="_x0000_s1027" type="#_x0000_t202" style="position:absolute;left:0;text-align:left;margin-left:414pt;margin-top:-3.9pt;width:11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0WKQIAAFc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">
              <v:textbox>
                <w:txbxContent>
                  <w:p w14:paraId="51AB9E66" w14:textId="77777777" w:rsidR="0080724F" w:rsidRDefault="0080724F" w:rsidP="00247075"/>
                </w:txbxContent>
              </v:textbox>
            </v:shape>
          </w:pict>
        </mc:Fallback>
      </mc:AlternateContent>
    </w:r>
    <w:r>
      <w:rPr>
        <w:sz w:val="20"/>
      </w:rPr>
      <w:t>CPA MICS Compliance Checklist</w:t>
    </w:r>
  </w:p>
  <w:p w14:paraId="53B30C33" w14:textId="77777777" w:rsidR="0080724F" w:rsidRDefault="0080724F" w:rsidP="00247075">
    <w:pPr>
      <w:pStyle w:val="Header"/>
      <w:jc w:val="center"/>
      <w:rPr>
        <w:sz w:val="20"/>
      </w:rPr>
    </w:pPr>
  </w:p>
  <w:p w14:paraId="16E7D460" w14:textId="77777777" w:rsidR="0080724F" w:rsidRDefault="0080724F" w:rsidP="00247075">
    <w:pPr>
      <w:pStyle w:val="Header"/>
      <w:jc w:val="center"/>
      <w:rPr>
        <w:b/>
        <w:bCs/>
        <w:sz w:val="20"/>
      </w:rPr>
    </w:pPr>
    <w:r>
      <w:rPr>
        <w:b/>
        <w:bCs/>
        <w:sz w:val="20"/>
      </w:rPr>
      <w:t xml:space="preserve"> KENO</w:t>
    </w:r>
  </w:p>
  <w:p w14:paraId="56CB242A" w14:textId="77777777" w:rsidR="0080724F" w:rsidRDefault="0080724F" w:rsidP="00247075">
    <w:pPr>
      <w:pStyle w:val="Header"/>
      <w:jc w:val="center"/>
      <w:rPr>
        <w:b/>
        <w:bCs/>
        <w:sz w:val="20"/>
      </w:rPr>
    </w:pPr>
  </w:p>
  <w:tbl>
    <w:tblPr>
      <w:tblW w:w="0" w:type="auto"/>
      <w:tblInd w:w="108" w:type="dxa"/>
      <w:tblLook w:val="0000" w:firstRow="0" w:lastRow="0" w:firstColumn="0" w:lastColumn="0" w:noHBand="0" w:noVBand="0"/>
    </w:tblPr>
    <w:tblGrid>
      <w:gridCol w:w="927"/>
      <w:gridCol w:w="4473"/>
      <w:gridCol w:w="1440"/>
      <w:gridCol w:w="3600"/>
    </w:tblGrid>
    <w:tr w:rsidR="0080724F" w14:paraId="2E3DAF12" w14:textId="77777777">
      <w:tc>
        <w:tcPr>
          <w:tcW w:w="927" w:type="dxa"/>
        </w:tcPr>
        <w:p w14:paraId="4A374F6D" w14:textId="77777777" w:rsidR="0080724F" w:rsidRDefault="0080724F" w:rsidP="00C62320">
          <w:pPr>
            <w:pStyle w:val="Header"/>
            <w:rPr>
              <w:sz w:val="20"/>
            </w:rPr>
          </w:pPr>
          <w:r>
            <w:rPr>
              <w:sz w:val="20"/>
            </w:rPr>
            <w:t>Licensee</w:t>
          </w:r>
        </w:p>
      </w:tc>
      <w:tc>
        <w:tcPr>
          <w:tcW w:w="4473" w:type="dxa"/>
          <w:tcBorders>
            <w:bottom w:val="single" w:sz="6" w:space="0" w:color="auto"/>
          </w:tcBorders>
        </w:tcPr>
        <w:p w14:paraId="46EEDF37" w14:textId="77777777" w:rsidR="0080724F" w:rsidRDefault="0080724F" w:rsidP="00C62320">
          <w:pPr>
            <w:pStyle w:val="Header"/>
            <w:rPr>
              <w:sz w:val="20"/>
            </w:rPr>
          </w:pPr>
        </w:p>
      </w:tc>
      <w:tc>
        <w:tcPr>
          <w:tcW w:w="1440" w:type="dxa"/>
        </w:tcPr>
        <w:p w14:paraId="54F619EB" w14:textId="77777777" w:rsidR="0080724F" w:rsidRDefault="0080724F" w:rsidP="00C62320">
          <w:pPr>
            <w:pStyle w:val="Header"/>
            <w:rPr>
              <w:sz w:val="20"/>
            </w:rPr>
          </w:pPr>
          <w:r>
            <w:rPr>
              <w:sz w:val="20"/>
            </w:rPr>
            <w:t>Review Period</w:t>
          </w:r>
        </w:p>
      </w:tc>
      <w:tc>
        <w:tcPr>
          <w:tcW w:w="3600" w:type="dxa"/>
          <w:tcBorders>
            <w:bottom w:val="single" w:sz="6" w:space="0" w:color="auto"/>
          </w:tcBorders>
        </w:tcPr>
        <w:p w14:paraId="004D3D84" w14:textId="77777777" w:rsidR="0080724F" w:rsidRDefault="0080724F" w:rsidP="00C62320">
          <w:pPr>
            <w:pStyle w:val="Header"/>
            <w:rPr>
              <w:sz w:val="20"/>
            </w:rPr>
          </w:pPr>
        </w:p>
      </w:tc>
    </w:tr>
  </w:tbl>
  <w:p w14:paraId="0F720F46" w14:textId="77777777" w:rsidR="0080724F" w:rsidRPr="00247075" w:rsidRDefault="0080724F" w:rsidP="00247075">
    <w:pPr>
      <w:pStyle w:val="Header"/>
      <w:rPr>
        <w:sz w:val="20"/>
      </w:rPr>
    </w:pPr>
    <w:r>
      <w:rPr>
        <w:noProof/>
        <w:sz w:val="20"/>
      </w:rPr>
      <mc:AlternateContent>
        <mc:Choice Requires="wps">
          <w:drawing>
            <wp:anchor distT="0" distB="0" distL="114300" distR="114300" simplePos="0" relativeHeight="251656704" behindDoc="0" locked="0" layoutInCell="1" allowOverlap="1" wp14:anchorId="08AFEA9C" wp14:editId="5FC817A5">
              <wp:simplePos x="0" y="0"/>
              <wp:positionH relativeFrom="column">
                <wp:posOffset>5257800</wp:posOffset>
              </wp:positionH>
              <wp:positionV relativeFrom="paragraph">
                <wp:posOffset>45720</wp:posOffset>
              </wp:positionV>
              <wp:extent cx="1600200" cy="2286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D9850" w14:textId="77777777" w:rsidR="0080724F" w:rsidRDefault="0080724F" w:rsidP="0024707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FEA9C" id="Text Box 1" o:spid="_x0000_s1028" type="#_x0000_t202" style="position:absolute;margin-left:414pt;margin-top:3.6pt;width:12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" filled="f" stroked="f">
              <v:textbox>
                <w:txbxContent>
                  <w:p w14:paraId="55AD9850" w14:textId="77777777" w:rsidR="0080724F" w:rsidRDefault="0080724F" w:rsidP="00247075">
                    <w:pPr>
                      <w:rPr>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F45"/>
    <w:multiLevelType w:val="multilevel"/>
    <w:tmpl w:val="8F52ACAA"/>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8195053"/>
    <w:multiLevelType w:val="multilevel"/>
    <w:tmpl w:val="57F4AFA2"/>
    <w:lvl w:ilvl="0">
      <w:start w:val="8"/>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A5E6761"/>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F920D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1275CF"/>
    <w:multiLevelType w:val="hybridMultilevel"/>
    <w:tmpl w:val="DE0C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7393D"/>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6561C1A"/>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182B686F"/>
    <w:multiLevelType w:val="multilevel"/>
    <w:tmpl w:val="8F52ACAA"/>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19921BED"/>
    <w:multiLevelType w:val="multilevel"/>
    <w:tmpl w:val="2AEAC7A8"/>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BE67012"/>
    <w:multiLevelType w:val="multilevel"/>
    <w:tmpl w:val="D1901680"/>
    <w:lvl w:ilvl="0">
      <w:start w:val="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1C731342"/>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1CF63FA7"/>
    <w:multiLevelType w:val="hybridMultilevel"/>
    <w:tmpl w:val="3D880798"/>
    <w:lvl w:ilvl="0" w:tplc="0409001B">
      <w:start w:val="1"/>
      <w:numFmt w:val="lowerRoman"/>
      <w:lvlText w:val="%1."/>
      <w:lvlJc w:val="righ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2" w15:restartNumberingAfterBreak="0">
    <w:nsid w:val="23302417"/>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2BC32269"/>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2C242E78"/>
    <w:multiLevelType w:val="multilevel"/>
    <w:tmpl w:val="57F4AFA2"/>
    <w:lvl w:ilvl="0">
      <w:start w:val="8"/>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2C5E3D24"/>
    <w:multiLevelType w:val="hybridMultilevel"/>
    <w:tmpl w:val="B7BEAA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9D1763"/>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30B011AE"/>
    <w:multiLevelType w:val="multilevel"/>
    <w:tmpl w:val="F37C6560"/>
    <w:lvl w:ilvl="0">
      <w:start w:val="4"/>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37BD19F5"/>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7D222E3"/>
    <w:multiLevelType w:val="multilevel"/>
    <w:tmpl w:val="34B21C20"/>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3865384A"/>
    <w:multiLevelType w:val="multilevel"/>
    <w:tmpl w:val="8F52ACAA"/>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39C4515C"/>
    <w:multiLevelType w:val="multilevel"/>
    <w:tmpl w:val="8F52ACAA"/>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3B072F20"/>
    <w:multiLevelType w:val="multilevel"/>
    <w:tmpl w:val="28C8017E"/>
    <w:lvl w:ilvl="0">
      <w:start w:val="8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3DCF5E80"/>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3F392CF7"/>
    <w:multiLevelType w:val="multilevel"/>
    <w:tmpl w:val="8F52ACAA"/>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5"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26" w15:restartNumberingAfterBreak="0">
    <w:nsid w:val="44066D7D"/>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443E4948"/>
    <w:multiLevelType w:val="multilevel"/>
    <w:tmpl w:val="2E9801BA"/>
    <w:lvl w:ilvl="0">
      <w:start w:val="2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8" w15:restartNumberingAfterBreak="0">
    <w:nsid w:val="47A12A25"/>
    <w:multiLevelType w:val="hybridMultilevel"/>
    <w:tmpl w:val="EF86A2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91152F"/>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0" w15:restartNumberingAfterBreak="0">
    <w:nsid w:val="4A235C91"/>
    <w:multiLevelType w:val="hybridMultilevel"/>
    <w:tmpl w:val="D168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C4708"/>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2"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3"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34" w15:restartNumberingAfterBreak="0">
    <w:nsid w:val="57580EEA"/>
    <w:multiLevelType w:val="multilevel"/>
    <w:tmpl w:val="CA802976"/>
    <w:lvl w:ilvl="0">
      <w:start w:val="8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5" w15:restartNumberingAfterBreak="0">
    <w:nsid w:val="5A721F7C"/>
    <w:multiLevelType w:val="multilevel"/>
    <w:tmpl w:val="7834F46E"/>
    <w:lvl w:ilvl="0">
      <w:start w:val="8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5DF308E4"/>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659F61B7"/>
    <w:multiLevelType w:val="multilevel"/>
    <w:tmpl w:val="57F4AFA2"/>
    <w:lvl w:ilvl="0">
      <w:start w:val="8"/>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8" w15:restartNumberingAfterBreak="0">
    <w:nsid w:val="696D4258"/>
    <w:multiLevelType w:val="hybridMultilevel"/>
    <w:tmpl w:val="B1D00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0679F3"/>
    <w:multiLevelType w:val="multilevel"/>
    <w:tmpl w:val="55A4E990"/>
    <w:lvl w:ilvl="0">
      <w:start w:val="2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0" w15:restartNumberingAfterBreak="0">
    <w:nsid w:val="6C1A01AA"/>
    <w:multiLevelType w:val="multilevel"/>
    <w:tmpl w:val="A1A85730"/>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1" w15:restartNumberingAfterBreak="0">
    <w:nsid w:val="6FB826A9"/>
    <w:multiLevelType w:val="multilevel"/>
    <w:tmpl w:val="F37C6560"/>
    <w:lvl w:ilvl="0">
      <w:start w:val="4"/>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2" w15:restartNumberingAfterBreak="0">
    <w:nsid w:val="6FD62FED"/>
    <w:multiLevelType w:val="multilevel"/>
    <w:tmpl w:val="EC18D980"/>
    <w:lvl w:ilvl="0">
      <w:start w:val="4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727E2C41"/>
    <w:multiLevelType w:val="hybridMultilevel"/>
    <w:tmpl w:val="CA7EBE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77D3C16"/>
    <w:multiLevelType w:val="multilevel"/>
    <w:tmpl w:val="57F4AFA2"/>
    <w:lvl w:ilvl="0">
      <w:start w:val="8"/>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5" w15:restartNumberingAfterBreak="0">
    <w:nsid w:val="78DC6EE3"/>
    <w:multiLevelType w:val="multilevel"/>
    <w:tmpl w:val="8F52ACAA"/>
    <w:lvl w:ilvl="0">
      <w:start w:val="25"/>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6" w15:restartNumberingAfterBreak="0">
    <w:nsid w:val="7DF733F3"/>
    <w:multiLevelType w:val="hybridMultilevel"/>
    <w:tmpl w:val="EB0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9"/>
  </w:num>
  <w:num w:numId="4">
    <w:abstractNumId w:val="33"/>
  </w:num>
  <w:num w:numId="5">
    <w:abstractNumId w:val="25"/>
  </w:num>
  <w:num w:numId="6">
    <w:abstractNumId w:val="43"/>
  </w:num>
  <w:num w:numId="7">
    <w:abstractNumId w:val="17"/>
  </w:num>
  <w:num w:numId="8">
    <w:abstractNumId w:val="35"/>
  </w:num>
  <w:num w:numId="9">
    <w:abstractNumId w:val="41"/>
  </w:num>
  <w:num w:numId="10">
    <w:abstractNumId w:val="42"/>
  </w:num>
  <w:num w:numId="11">
    <w:abstractNumId w:val="34"/>
  </w:num>
  <w:num w:numId="12">
    <w:abstractNumId w:val="33"/>
    <w:lvlOverride w:ilvl="0">
      <w:startOverride w:val="1"/>
    </w:lvlOverride>
  </w:num>
  <w:num w:numId="13">
    <w:abstractNumId w:val="22"/>
  </w:num>
  <w:num w:numId="14">
    <w:abstractNumId w:val="15"/>
  </w:num>
  <w:num w:numId="15">
    <w:abstractNumId w:val="14"/>
  </w:num>
  <w:num w:numId="16">
    <w:abstractNumId w:val="27"/>
  </w:num>
  <w:num w:numId="17">
    <w:abstractNumId w:val="38"/>
  </w:num>
  <w:num w:numId="18">
    <w:abstractNumId w:val="39"/>
  </w:num>
  <w:num w:numId="19">
    <w:abstractNumId w:val="16"/>
  </w:num>
  <w:num w:numId="20">
    <w:abstractNumId w:val="28"/>
  </w:num>
  <w:num w:numId="21">
    <w:abstractNumId w:val="11"/>
  </w:num>
  <w:num w:numId="22">
    <w:abstractNumId w:val="3"/>
  </w:num>
  <w:num w:numId="23">
    <w:abstractNumId w:val="30"/>
  </w:num>
  <w:num w:numId="24">
    <w:abstractNumId w:val="8"/>
  </w:num>
  <w:num w:numId="25">
    <w:abstractNumId w:val="26"/>
  </w:num>
  <w:num w:numId="26">
    <w:abstractNumId w:val="6"/>
  </w:num>
  <w:num w:numId="27">
    <w:abstractNumId w:val="23"/>
  </w:num>
  <w:num w:numId="28">
    <w:abstractNumId w:val="10"/>
  </w:num>
  <w:num w:numId="29">
    <w:abstractNumId w:val="40"/>
  </w:num>
  <w:num w:numId="30">
    <w:abstractNumId w:val="18"/>
  </w:num>
  <w:num w:numId="31">
    <w:abstractNumId w:val="2"/>
  </w:num>
  <w:num w:numId="32">
    <w:abstractNumId w:val="7"/>
  </w:num>
  <w:num w:numId="33">
    <w:abstractNumId w:val="1"/>
  </w:num>
  <w:num w:numId="34">
    <w:abstractNumId w:val="37"/>
  </w:num>
  <w:num w:numId="35">
    <w:abstractNumId w:val="44"/>
  </w:num>
  <w:num w:numId="36">
    <w:abstractNumId w:val="20"/>
  </w:num>
  <w:num w:numId="37">
    <w:abstractNumId w:val="45"/>
  </w:num>
  <w:num w:numId="38">
    <w:abstractNumId w:val="21"/>
  </w:num>
  <w:num w:numId="39">
    <w:abstractNumId w:val="24"/>
  </w:num>
  <w:num w:numId="40">
    <w:abstractNumId w:val="0"/>
  </w:num>
  <w:num w:numId="41">
    <w:abstractNumId w:val="13"/>
  </w:num>
  <w:num w:numId="42">
    <w:abstractNumId w:val="46"/>
  </w:num>
  <w:num w:numId="43">
    <w:abstractNumId w:val="4"/>
  </w:num>
  <w:num w:numId="44">
    <w:abstractNumId w:val="36"/>
  </w:num>
  <w:num w:numId="45">
    <w:abstractNumId w:val="31"/>
  </w:num>
  <w:num w:numId="46">
    <w:abstractNumId w:val="5"/>
  </w:num>
  <w:num w:numId="47">
    <w:abstractNumId w:val="1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6B"/>
    <w:rsid w:val="000072D4"/>
    <w:rsid w:val="00010754"/>
    <w:rsid w:val="000134AF"/>
    <w:rsid w:val="00020130"/>
    <w:rsid w:val="00020BC6"/>
    <w:rsid w:val="00021DD4"/>
    <w:rsid w:val="0003130B"/>
    <w:rsid w:val="000441D2"/>
    <w:rsid w:val="00047113"/>
    <w:rsid w:val="00051024"/>
    <w:rsid w:val="000550B5"/>
    <w:rsid w:val="0005639C"/>
    <w:rsid w:val="00066A48"/>
    <w:rsid w:val="00074F7A"/>
    <w:rsid w:val="00082970"/>
    <w:rsid w:val="0008658A"/>
    <w:rsid w:val="00087601"/>
    <w:rsid w:val="000C0266"/>
    <w:rsid w:val="000C3AA9"/>
    <w:rsid w:val="000D6672"/>
    <w:rsid w:val="000D7B51"/>
    <w:rsid w:val="000F686A"/>
    <w:rsid w:val="000F70EA"/>
    <w:rsid w:val="000F7291"/>
    <w:rsid w:val="00107B64"/>
    <w:rsid w:val="001128F3"/>
    <w:rsid w:val="00116EDC"/>
    <w:rsid w:val="00117E28"/>
    <w:rsid w:val="00137FF0"/>
    <w:rsid w:val="001451D6"/>
    <w:rsid w:val="00151839"/>
    <w:rsid w:val="0016349D"/>
    <w:rsid w:val="0016502B"/>
    <w:rsid w:val="0018243C"/>
    <w:rsid w:val="00183AF2"/>
    <w:rsid w:val="001911FC"/>
    <w:rsid w:val="00196411"/>
    <w:rsid w:val="001A3346"/>
    <w:rsid w:val="001B41FB"/>
    <w:rsid w:val="001D3F37"/>
    <w:rsid w:val="001D5F32"/>
    <w:rsid w:val="001F04EA"/>
    <w:rsid w:val="001F1833"/>
    <w:rsid w:val="001F4D25"/>
    <w:rsid w:val="00206629"/>
    <w:rsid w:val="00220D2E"/>
    <w:rsid w:val="00225558"/>
    <w:rsid w:val="00245D2F"/>
    <w:rsid w:val="00247075"/>
    <w:rsid w:val="00250ACC"/>
    <w:rsid w:val="00250ECA"/>
    <w:rsid w:val="00252DCF"/>
    <w:rsid w:val="002538B9"/>
    <w:rsid w:val="002617CD"/>
    <w:rsid w:val="002621A1"/>
    <w:rsid w:val="002658E1"/>
    <w:rsid w:val="0027234A"/>
    <w:rsid w:val="00272D7E"/>
    <w:rsid w:val="00274869"/>
    <w:rsid w:val="002810D3"/>
    <w:rsid w:val="002870B6"/>
    <w:rsid w:val="002A040B"/>
    <w:rsid w:val="002A2415"/>
    <w:rsid w:val="002B54D1"/>
    <w:rsid w:val="002C1966"/>
    <w:rsid w:val="002C34CA"/>
    <w:rsid w:val="002C443F"/>
    <w:rsid w:val="002C685A"/>
    <w:rsid w:val="002C7949"/>
    <w:rsid w:val="002D123D"/>
    <w:rsid w:val="002D1A5D"/>
    <w:rsid w:val="002D1A7C"/>
    <w:rsid w:val="002D2097"/>
    <w:rsid w:val="002D2D6E"/>
    <w:rsid w:val="002E7D16"/>
    <w:rsid w:val="002F0DAF"/>
    <w:rsid w:val="002F6AE5"/>
    <w:rsid w:val="0030319A"/>
    <w:rsid w:val="00303DC7"/>
    <w:rsid w:val="0030590A"/>
    <w:rsid w:val="00305CDA"/>
    <w:rsid w:val="0031055A"/>
    <w:rsid w:val="003114D5"/>
    <w:rsid w:val="003126C8"/>
    <w:rsid w:val="003250FF"/>
    <w:rsid w:val="00343BCD"/>
    <w:rsid w:val="00346DD9"/>
    <w:rsid w:val="00350B95"/>
    <w:rsid w:val="00355437"/>
    <w:rsid w:val="00355B61"/>
    <w:rsid w:val="003609F3"/>
    <w:rsid w:val="00371024"/>
    <w:rsid w:val="00373644"/>
    <w:rsid w:val="00380357"/>
    <w:rsid w:val="003953C3"/>
    <w:rsid w:val="00396102"/>
    <w:rsid w:val="003A3499"/>
    <w:rsid w:val="003A5E00"/>
    <w:rsid w:val="003B65F9"/>
    <w:rsid w:val="003D52EF"/>
    <w:rsid w:val="003E39FB"/>
    <w:rsid w:val="003E6C63"/>
    <w:rsid w:val="003E7ADD"/>
    <w:rsid w:val="00404416"/>
    <w:rsid w:val="0041236E"/>
    <w:rsid w:val="004152E3"/>
    <w:rsid w:val="00415B45"/>
    <w:rsid w:val="00421C13"/>
    <w:rsid w:val="004222D9"/>
    <w:rsid w:val="00430A74"/>
    <w:rsid w:val="0043420A"/>
    <w:rsid w:val="00434BDA"/>
    <w:rsid w:val="00435B3B"/>
    <w:rsid w:val="0044057A"/>
    <w:rsid w:val="004432B0"/>
    <w:rsid w:val="00450FA0"/>
    <w:rsid w:val="00463876"/>
    <w:rsid w:val="00474789"/>
    <w:rsid w:val="004756E3"/>
    <w:rsid w:val="00483FA9"/>
    <w:rsid w:val="004869B9"/>
    <w:rsid w:val="00490214"/>
    <w:rsid w:val="004954A7"/>
    <w:rsid w:val="004A10A9"/>
    <w:rsid w:val="004B1535"/>
    <w:rsid w:val="004B3C2D"/>
    <w:rsid w:val="004C1209"/>
    <w:rsid w:val="004D2985"/>
    <w:rsid w:val="004D6FAD"/>
    <w:rsid w:val="004E23EF"/>
    <w:rsid w:val="005043A1"/>
    <w:rsid w:val="00510340"/>
    <w:rsid w:val="005125D5"/>
    <w:rsid w:val="00514B69"/>
    <w:rsid w:val="00531EBB"/>
    <w:rsid w:val="00534574"/>
    <w:rsid w:val="005467F6"/>
    <w:rsid w:val="00546D93"/>
    <w:rsid w:val="0055456D"/>
    <w:rsid w:val="00555A44"/>
    <w:rsid w:val="0055795D"/>
    <w:rsid w:val="005719F7"/>
    <w:rsid w:val="00580895"/>
    <w:rsid w:val="005867B1"/>
    <w:rsid w:val="005C152B"/>
    <w:rsid w:val="005C5FC5"/>
    <w:rsid w:val="005D64F8"/>
    <w:rsid w:val="005E1260"/>
    <w:rsid w:val="005E2C34"/>
    <w:rsid w:val="005F46BA"/>
    <w:rsid w:val="005F6C88"/>
    <w:rsid w:val="00601FD5"/>
    <w:rsid w:val="00606C7D"/>
    <w:rsid w:val="00621F72"/>
    <w:rsid w:val="00623202"/>
    <w:rsid w:val="006331B2"/>
    <w:rsid w:val="00636756"/>
    <w:rsid w:val="00641BF9"/>
    <w:rsid w:val="00654940"/>
    <w:rsid w:val="00657866"/>
    <w:rsid w:val="00657D9F"/>
    <w:rsid w:val="00663607"/>
    <w:rsid w:val="00664937"/>
    <w:rsid w:val="00667D12"/>
    <w:rsid w:val="006908B9"/>
    <w:rsid w:val="006910D3"/>
    <w:rsid w:val="00693976"/>
    <w:rsid w:val="00695665"/>
    <w:rsid w:val="006B0041"/>
    <w:rsid w:val="006B5A8B"/>
    <w:rsid w:val="006C5AAC"/>
    <w:rsid w:val="006C66ED"/>
    <w:rsid w:val="006C71B3"/>
    <w:rsid w:val="006D0633"/>
    <w:rsid w:val="006D28B4"/>
    <w:rsid w:val="006F1D99"/>
    <w:rsid w:val="00715C31"/>
    <w:rsid w:val="00717A2B"/>
    <w:rsid w:val="00734AF3"/>
    <w:rsid w:val="007507F3"/>
    <w:rsid w:val="00753008"/>
    <w:rsid w:val="007560A3"/>
    <w:rsid w:val="0075655E"/>
    <w:rsid w:val="00757C40"/>
    <w:rsid w:val="00773ECE"/>
    <w:rsid w:val="00775BA5"/>
    <w:rsid w:val="00795629"/>
    <w:rsid w:val="007A12BC"/>
    <w:rsid w:val="007A481B"/>
    <w:rsid w:val="007A6A25"/>
    <w:rsid w:val="007B33C6"/>
    <w:rsid w:val="007B621E"/>
    <w:rsid w:val="007D4460"/>
    <w:rsid w:val="007D46C9"/>
    <w:rsid w:val="007D49EE"/>
    <w:rsid w:val="007E4940"/>
    <w:rsid w:val="007E651F"/>
    <w:rsid w:val="007F271B"/>
    <w:rsid w:val="00806984"/>
    <w:rsid w:val="0080724F"/>
    <w:rsid w:val="0080795C"/>
    <w:rsid w:val="00821145"/>
    <w:rsid w:val="00832C25"/>
    <w:rsid w:val="008417D4"/>
    <w:rsid w:val="00844073"/>
    <w:rsid w:val="008514B8"/>
    <w:rsid w:val="00863329"/>
    <w:rsid w:val="0086413D"/>
    <w:rsid w:val="00864877"/>
    <w:rsid w:val="0087129A"/>
    <w:rsid w:val="00874DFD"/>
    <w:rsid w:val="00875285"/>
    <w:rsid w:val="008773DF"/>
    <w:rsid w:val="00887DFD"/>
    <w:rsid w:val="00897DE9"/>
    <w:rsid w:val="008A5761"/>
    <w:rsid w:val="008C2625"/>
    <w:rsid w:val="008C3EB9"/>
    <w:rsid w:val="008D127F"/>
    <w:rsid w:val="008D1909"/>
    <w:rsid w:val="008E5C4B"/>
    <w:rsid w:val="008F6CE8"/>
    <w:rsid w:val="009125E8"/>
    <w:rsid w:val="009137E6"/>
    <w:rsid w:val="009305A7"/>
    <w:rsid w:val="009340BA"/>
    <w:rsid w:val="009345D6"/>
    <w:rsid w:val="0093533B"/>
    <w:rsid w:val="0093717E"/>
    <w:rsid w:val="00943180"/>
    <w:rsid w:val="00943BD9"/>
    <w:rsid w:val="009451E9"/>
    <w:rsid w:val="00946BF4"/>
    <w:rsid w:val="00951746"/>
    <w:rsid w:val="00965313"/>
    <w:rsid w:val="009774C4"/>
    <w:rsid w:val="0098106A"/>
    <w:rsid w:val="0098428E"/>
    <w:rsid w:val="009A1034"/>
    <w:rsid w:val="009A7DEC"/>
    <w:rsid w:val="009C2130"/>
    <w:rsid w:val="009C69F6"/>
    <w:rsid w:val="009D1C46"/>
    <w:rsid w:val="009D5636"/>
    <w:rsid w:val="009D5B63"/>
    <w:rsid w:val="009E6792"/>
    <w:rsid w:val="009F27E9"/>
    <w:rsid w:val="009F3FFF"/>
    <w:rsid w:val="00A02AC9"/>
    <w:rsid w:val="00A05303"/>
    <w:rsid w:val="00A109C2"/>
    <w:rsid w:val="00A15151"/>
    <w:rsid w:val="00A16B7E"/>
    <w:rsid w:val="00A21C04"/>
    <w:rsid w:val="00A27117"/>
    <w:rsid w:val="00A33BB8"/>
    <w:rsid w:val="00A40AEB"/>
    <w:rsid w:val="00A501D0"/>
    <w:rsid w:val="00A536FD"/>
    <w:rsid w:val="00A564E8"/>
    <w:rsid w:val="00A610B8"/>
    <w:rsid w:val="00A66F33"/>
    <w:rsid w:val="00A75770"/>
    <w:rsid w:val="00A77F0B"/>
    <w:rsid w:val="00A83C2E"/>
    <w:rsid w:val="00A8717A"/>
    <w:rsid w:val="00A93675"/>
    <w:rsid w:val="00A94152"/>
    <w:rsid w:val="00A96468"/>
    <w:rsid w:val="00AB2B7D"/>
    <w:rsid w:val="00AD1EFF"/>
    <w:rsid w:val="00AE265B"/>
    <w:rsid w:val="00AE3FD1"/>
    <w:rsid w:val="00AF3FC3"/>
    <w:rsid w:val="00B0345B"/>
    <w:rsid w:val="00B20456"/>
    <w:rsid w:val="00B24D67"/>
    <w:rsid w:val="00B261BF"/>
    <w:rsid w:val="00B31338"/>
    <w:rsid w:val="00B4069C"/>
    <w:rsid w:val="00B423C3"/>
    <w:rsid w:val="00B451BF"/>
    <w:rsid w:val="00B457F4"/>
    <w:rsid w:val="00B53F7A"/>
    <w:rsid w:val="00B55461"/>
    <w:rsid w:val="00B55A73"/>
    <w:rsid w:val="00B56DE6"/>
    <w:rsid w:val="00B62E6B"/>
    <w:rsid w:val="00B6588C"/>
    <w:rsid w:val="00B7635B"/>
    <w:rsid w:val="00B77EB0"/>
    <w:rsid w:val="00B83B42"/>
    <w:rsid w:val="00B90505"/>
    <w:rsid w:val="00BB36A4"/>
    <w:rsid w:val="00BB7B92"/>
    <w:rsid w:val="00BC2E05"/>
    <w:rsid w:val="00BC6BEA"/>
    <w:rsid w:val="00BC6EB3"/>
    <w:rsid w:val="00BE0491"/>
    <w:rsid w:val="00BE0E01"/>
    <w:rsid w:val="00BE220E"/>
    <w:rsid w:val="00BE2F82"/>
    <w:rsid w:val="00BE6FCA"/>
    <w:rsid w:val="00BF1297"/>
    <w:rsid w:val="00BF1C62"/>
    <w:rsid w:val="00C015BE"/>
    <w:rsid w:val="00C04711"/>
    <w:rsid w:val="00C06756"/>
    <w:rsid w:val="00C141A0"/>
    <w:rsid w:val="00C150C8"/>
    <w:rsid w:val="00C2103E"/>
    <w:rsid w:val="00C25B6A"/>
    <w:rsid w:val="00C3102C"/>
    <w:rsid w:val="00C33FA5"/>
    <w:rsid w:val="00C36A65"/>
    <w:rsid w:val="00C46322"/>
    <w:rsid w:val="00C475BB"/>
    <w:rsid w:val="00C50B74"/>
    <w:rsid w:val="00C55E0D"/>
    <w:rsid w:val="00C62320"/>
    <w:rsid w:val="00C62850"/>
    <w:rsid w:val="00C642F7"/>
    <w:rsid w:val="00C74703"/>
    <w:rsid w:val="00C812E2"/>
    <w:rsid w:val="00C84965"/>
    <w:rsid w:val="00C8641E"/>
    <w:rsid w:val="00C9435B"/>
    <w:rsid w:val="00CA088F"/>
    <w:rsid w:val="00CA2B5A"/>
    <w:rsid w:val="00CB231A"/>
    <w:rsid w:val="00CB6CD7"/>
    <w:rsid w:val="00CC366B"/>
    <w:rsid w:val="00CC56BE"/>
    <w:rsid w:val="00CE1263"/>
    <w:rsid w:val="00CF44EB"/>
    <w:rsid w:val="00CF558E"/>
    <w:rsid w:val="00CF7FA2"/>
    <w:rsid w:val="00D1745F"/>
    <w:rsid w:val="00D22EDC"/>
    <w:rsid w:val="00D27AAF"/>
    <w:rsid w:val="00D324BF"/>
    <w:rsid w:val="00D427F8"/>
    <w:rsid w:val="00D46A27"/>
    <w:rsid w:val="00D471D5"/>
    <w:rsid w:val="00D546A8"/>
    <w:rsid w:val="00D67C03"/>
    <w:rsid w:val="00D73F02"/>
    <w:rsid w:val="00D873F6"/>
    <w:rsid w:val="00D93C60"/>
    <w:rsid w:val="00DC4675"/>
    <w:rsid w:val="00DC4CA7"/>
    <w:rsid w:val="00DD10A0"/>
    <w:rsid w:val="00DD21C7"/>
    <w:rsid w:val="00DD3DDB"/>
    <w:rsid w:val="00DF3DAD"/>
    <w:rsid w:val="00DF7E1E"/>
    <w:rsid w:val="00E12544"/>
    <w:rsid w:val="00E16964"/>
    <w:rsid w:val="00E20925"/>
    <w:rsid w:val="00E2217D"/>
    <w:rsid w:val="00E231D9"/>
    <w:rsid w:val="00E30F41"/>
    <w:rsid w:val="00E31FE2"/>
    <w:rsid w:val="00E32028"/>
    <w:rsid w:val="00E333A4"/>
    <w:rsid w:val="00E36504"/>
    <w:rsid w:val="00E4523B"/>
    <w:rsid w:val="00E46590"/>
    <w:rsid w:val="00E75A45"/>
    <w:rsid w:val="00E90855"/>
    <w:rsid w:val="00EA7BE4"/>
    <w:rsid w:val="00EB59D8"/>
    <w:rsid w:val="00EB5D7D"/>
    <w:rsid w:val="00EC7E46"/>
    <w:rsid w:val="00ED0E06"/>
    <w:rsid w:val="00ED48B7"/>
    <w:rsid w:val="00F0461C"/>
    <w:rsid w:val="00F12904"/>
    <w:rsid w:val="00F14CFE"/>
    <w:rsid w:val="00F15502"/>
    <w:rsid w:val="00F23A54"/>
    <w:rsid w:val="00F33213"/>
    <w:rsid w:val="00F40025"/>
    <w:rsid w:val="00F40B33"/>
    <w:rsid w:val="00F459A0"/>
    <w:rsid w:val="00F54CCA"/>
    <w:rsid w:val="00F5693E"/>
    <w:rsid w:val="00F67032"/>
    <w:rsid w:val="00F67EE4"/>
    <w:rsid w:val="00F7112D"/>
    <w:rsid w:val="00F73B55"/>
    <w:rsid w:val="00F76642"/>
    <w:rsid w:val="00F85DBC"/>
    <w:rsid w:val="00F9029D"/>
    <w:rsid w:val="00F9313E"/>
    <w:rsid w:val="00FA00A4"/>
    <w:rsid w:val="00FA1719"/>
    <w:rsid w:val="00FB7C58"/>
    <w:rsid w:val="00FD06FE"/>
    <w:rsid w:val="00FD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345AED1"/>
  <w15:chartTrackingRefBased/>
  <w15:docId w15:val="{9C284327-74F5-4BCF-AA43-433C9504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20"/>
      <w:u w:val="single"/>
    </w:rPr>
  </w:style>
  <w:style w:type="paragraph" w:styleId="BodyText3">
    <w:name w:val="Body Text 3"/>
    <w:basedOn w:val="Normal"/>
    <w:rsid w:val="00247075"/>
    <w:pPr>
      <w:spacing w:after="120"/>
    </w:pPr>
    <w:rPr>
      <w:sz w:val="16"/>
      <w:szCs w:val="16"/>
    </w:rPr>
  </w:style>
  <w:style w:type="paragraph" w:styleId="BodyText2">
    <w:name w:val="Body Text 2"/>
    <w:basedOn w:val="Normal"/>
    <w:rsid w:val="00247075"/>
    <w:pPr>
      <w:spacing w:after="120" w:line="480" w:lineRule="auto"/>
    </w:pPr>
  </w:style>
  <w:style w:type="paragraph" w:styleId="BalloonText">
    <w:name w:val="Balloon Text"/>
    <w:basedOn w:val="Normal"/>
    <w:link w:val="BalloonTextChar"/>
    <w:uiPriority w:val="99"/>
    <w:semiHidden/>
    <w:unhideWhenUsed/>
    <w:rsid w:val="00B83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42"/>
    <w:rPr>
      <w:rFonts w:ascii="Segoe UI" w:hAnsi="Segoe UI" w:cs="Segoe UI"/>
      <w:sz w:val="18"/>
      <w:szCs w:val="18"/>
    </w:rPr>
  </w:style>
  <w:style w:type="paragraph" w:styleId="ListParagraph">
    <w:name w:val="List Paragraph"/>
    <w:basedOn w:val="Normal"/>
    <w:uiPriority w:val="34"/>
    <w:qFormat/>
    <w:rsid w:val="00B83B42"/>
    <w:pPr>
      <w:ind w:left="720"/>
      <w:contextualSpacing/>
    </w:pPr>
  </w:style>
  <w:style w:type="character" w:styleId="LineNumber">
    <w:name w:val="line number"/>
    <w:basedOn w:val="DefaultParagraphFont"/>
    <w:uiPriority w:val="99"/>
    <w:semiHidden/>
    <w:unhideWhenUsed/>
    <w:rsid w:val="004432B0"/>
  </w:style>
  <w:style w:type="paragraph" w:styleId="Revision">
    <w:name w:val="Revision"/>
    <w:hidden/>
    <w:uiPriority w:val="99"/>
    <w:semiHidden/>
    <w:rsid w:val="00EA7BE4"/>
    <w:rPr>
      <w:sz w:val="24"/>
      <w:szCs w:val="24"/>
    </w:rPr>
  </w:style>
  <w:style w:type="character" w:styleId="CommentReference">
    <w:name w:val="annotation reference"/>
    <w:basedOn w:val="DefaultParagraphFont"/>
    <w:uiPriority w:val="99"/>
    <w:semiHidden/>
    <w:unhideWhenUsed/>
    <w:rsid w:val="00C74703"/>
    <w:rPr>
      <w:sz w:val="16"/>
      <w:szCs w:val="16"/>
    </w:rPr>
  </w:style>
  <w:style w:type="paragraph" w:styleId="CommentText">
    <w:name w:val="annotation text"/>
    <w:basedOn w:val="Normal"/>
    <w:link w:val="CommentTextChar"/>
    <w:uiPriority w:val="99"/>
    <w:semiHidden/>
    <w:unhideWhenUsed/>
    <w:rsid w:val="00C74703"/>
    <w:rPr>
      <w:sz w:val="20"/>
      <w:szCs w:val="20"/>
    </w:rPr>
  </w:style>
  <w:style w:type="character" w:customStyle="1" w:styleId="CommentTextChar">
    <w:name w:val="Comment Text Char"/>
    <w:basedOn w:val="DefaultParagraphFont"/>
    <w:link w:val="CommentText"/>
    <w:uiPriority w:val="99"/>
    <w:semiHidden/>
    <w:rsid w:val="00C74703"/>
  </w:style>
  <w:style w:type="paragraph" w:styleId="CommentSubject">
    <w:name w:val="annotation subject"/>
    <w:basedOn w:val="CommentText"/>
    <w:next w:val="CommentText"/>
    <w:link w:val="CommentSubjectChar"/>
    <w:uiPriority w:val="99"/>
    <w:semiHidden/>
    <w:unhideWhenUsed/>
    <w:rsid w:val="00C74703"/>
    <w:rPr>
      <w:b/>
      <w:bCs/>
    </w:rPr>
  </w:style>
  <w:style w:type="character" w:customStyle="1" w:styleId="CommentSubjectChar">
    <w:name w:val="Comment Subject Char"/>
    <w:basedOn w:val="CommentTextChar"/>
    <w:link w:val="CommentSubject"/>
    <w:uiPriority w:val="99"/>
    <w:semiHidden/>
    <w:rsid w:val="00C74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67359-922E-4491-A056-34BB93D9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7460</Words>
  <Characters>41833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Keno</dc:subject>
  <dc:creator>Nevada Gaming Control Board</dc:creator>
  <cp:keywords/>
  <cp:lastModifiedBy>Newell, Shelley</cp:lastModifiedBy>
  <cp:revision>9</cp:revision>
  <cp:lastPrinted>2023-06-02T20:28:00Z</cp:lastPrinted>
  <dcterms:created xsi:type="dcterms:W3CDTF">2023-05-25T14:35:00Z</dcterms:created>
  <dcterms:modified xsi:type="dcterms:W3CDTF">2023-06-02T20:34:00Z</dcterms:modified>
</cp:coreProperties>
</file>